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AB2A1F" w:rsidRDefault="00D04CBE" w:rsidP="00AB2A1F">
      <w:pPr>
        <w:spacing w:after="0" w:line="240" w:lineRule="auto"/>
        <w:jc w:val="both"/>
        <w:rPr>
          <w:rFonts w:ascii="Arial" w:eastAsia="Calibri" w:hAnsi="Arial" w:cs="Arial"/>
          <w:b/>
          <w:color w:val="000000" w:themeColor="text1"/>
        </w:rPr>
      </w:pPr>
      <w:r w:rsidRPr="00AB2A1F">
        <w:rPr>
          <w:rFonts w:ascii="Arial" w:eastAsia="Calibri" w:hAnsi="Arial" w:cs="Arial"/>
          <w:b/>
          <w:color w:val="000000" w:themeColor="text1"/>
        </w:rPr>
        <w:t>Journal of the American Association for Laboratory Animal Science</w:t>
      </w:r>
    </w:p>
    <w:p w14:paraId="566E5FE3" w14:textId="3A486EA3" w:rsidR="00D04CBE" w:rsidRPr="00AB2A1F" w:rsidRDefault="00D04CBE" w:rsidP="00AB2A1F">
      <w:pPr>
        <w:spacing w:after="0" w:line="240" w:lineRule="auto"/>
        <w:jc w:val="both"/>
        <w:rPr>
          <w:rFonts w:ascii="Arial" w:eastAsia="Calibri" w:hAnsi="Arial" w:cs="Arial"/>
          <w:color w:val="000000" w:themeColor="text1"/>
        </w:rPr>
      </w:pPr>
      <w:r w:rsidRPr="00AB2A1F">
        <w:rPr>
          <w:rFonts w:ascii="Arial" w:eastAsia="Calibri" w:hAnsi="Arial" w:cs="Arial"/>
          <w:color w:val="000000" w:themeColor="text1"/>
        </w:rPr>
        <w:t>V</w:t>
      </w:r>
      <w:r w:rsidR="006F045F" w:rsidRPr="00AB2A1F">
        <w:rPr>
          <w:rFonts w:ascii="Arial" w:eastAsia="Calibri" w:hAnsi="Arial" w:cs="Arial"/>
          <w:color w:val="000000" w:themeColor="text1"/>
        </w:rPr>
        <w:t>olume 5</w:t>
      </w:r>
      <w:r w:rsidR="00457B38" w:rsidRPr="00AB2A1F">
        <w:rPr>
          <w:rFonts w:ascii="Arial" w:eastAsia="Calibri" w:hAnsi="Arial" w:cs="Arial"/>
          <w:color w:val="000000" w:themeColor="text1"/>
        </w:rPr>
        <w:t>7</w:t>
      </w:r>
      <w:r w:rsidR="006F045F" w:rsidRPr="00AB2A1F">
        <w:rPr>
          <w:rFonts w:ascii="Arial" w:eastAsia="Calibri" w:hAnsi="Arial" w:cs="Arial"/>
          <w:color w:val="000000" w:themeColor="text1"/>
        </w:rPr>
        <w:t xml:space="preserve">, Number </w:t>
      </w:r>
      <w:r w:rsidR="008C491F" w:rsidRPr="00AB2A1F">
        <w:rPr>
          <w:rFonts w:ascii="Arial" w:eastAsia="Calibri" w:hAnsi="Arial" w:cs="Arial"/>
          <w:color w:val="000000" w:themeColor="text1"/>
        </w:rPr>
        <w:t>4</w:t>
      </w:r>
      <w:r w:rsidR="006F045F" w:rsidRPr="00AB2A1F">
        <w:rPr>
          <w:rFonts w:ascii="Arial" w:eastAsia="Calibri" w:hAnsi="Arial" w:cs="Arial"/>
          <w:color w:val="000000" w:themeColor="text1"/>
        </w:rPr>
        <w:t>,</w:t>
      </w:r>
      <w:r w:rsidR="008C491F" w:rsidRPr="00AB2A1F">
        <w:rPr>
          <w:rFonts w:ascii="Arial" w:eastAsia="Calibri" w:hAnsi="Arial" w:cs="Arial"/>
          <w:color w:val="000000" w:themeColor="text1"/>
        </w:rPr>
        <w:t xml:space="preserve"> July</w:t>
      </w:r>
      <w:r w:rsidR="006F045F" w:rsidRPr="00AB2A1F">
        <w:rPr>
          <w:rFonts w:ascii="Arial" w:eastAsia="Calibri" w:hAnsi="Arial" w:cs="Arial"/>
          <w:color w:val="000000" w:themeColor="text1"/>
        </w:rPr>
        <w:t xml:space="preserve"> 201</w:t>
      </w:r>
      <w:r w:rsidR="00457B38" w:rsidRPr="00AB2A1F">
        <w:rPr>
          <w:rFonts w:ascii="Arial" w:eastAsia="Calibri" w:hAnsi="Arial" w:cs="Arial"/>
          <w:color w:val="000000" w:themeColor="text1"/>
        </w:rPr>
        <w:t>8</w:t>
      </w:r>
    </w:p>
    <w:p w14:paraId="63616FB0" w14:textId="4E8A42EE" w:rsidR="00D04CBE" w:rsidRPr="00AB2A1F" w:rsidRDefault="00D04CBE" w:rsidP="00AB2A1F">
      <w:pPr>
        <w:spacing w:after="0" w:line="240" w:lineRule="auto"/>
        <w:jc w:val="both"/>
        <w:rPr>
          <w:rFonts w:ascii="Arial" w:hAnsi="Arial" w:cs="Arial"/>
          <w:color w:val="000000" w:themeColor="text1"/>
        </w:rPr>
      </w:pPr>
    </w:p>
    <w:p w14:paraId="29369109" w14:textId="77777777" w:rsidR="00631538" w:rsidRPr="00AB2A1F" w:rsidRDefault="00631538" w:rsidP="00AB2A1F">
      <w:pPr>
        <w:spacing w:after="0" w:line="240" w:lineRule="auto"/>
        <w:jc w:val="both"/>
        <w:rPr>
          <w:rFonts w:ascii="Arial" w:hAnsi="Arial" w:cs="Arial"/>
          <w:color w:val="000000" w:themeColor="text1"/>
        </w:rPr>
      </w:pPr>
    </w:p>
    <w:p w14:paraId="36B5CA6A" w14:textId="2FC86E72" w:rsidR="00D64259" w:rsidRPr="00AB2A1F" w:rsidRDefault="00D64259" w:rsidP="00AB2A1F">
      <w:pPr>
        <w:autoSpaceDE w:val="0"/>
        <w:autoSpaceDN w:val="0"/>
        <w:adjustRightInd w:val="0"/>
        <w:spacing w:after="0" w:line="240" w:lineRule="auto"/>
        <w:jc w:val="both"/>
        <w:rPr>
          <w:rFonts w:ascii="Arial" w:hAnsi="Arial" w:cs="Arial"/>
          <w:b/>
          <w:color w:val="000000" w:themeColor="text1"/>
        </w:rPr>
      </w:pPr>
      <w:r w:rsidRPr="00AB2A1F">
        <w:rPr>
          <w:rFonts w:ascii="Arial" w:hAnsi="Arial" w:cs="Arial"/>
          <w:b/>
          <w:color w:val="000000" w:themeColor="text1"/>
        </w:rPr>
        <w:t>ORIGINAL RESEARCH</w:t>
      </w:r>
    </w:p>
    <w:p w14:paraId="77232324" w14:textId="77777777" w:rsidR="00D64259" w:rsidRPr="00AB2A1F" w:rsidRDefault="00D64259" w:rsidP="00AB2A1F">
      <w:pPr>
        <w:autoSpaceDE w:val="0"/>
        <w:autoSpaceDN w:val="0"/>
        <w:adjustRightInd w:val="0"/>
        <w:spacing w:after="0" w:line="240" w:lineRule="auto"/>
        <w:jc w:val="both"/>
        <w:rPr>
          <w:rFonts w:ascii="Arial" w:hAnsi="Arial" w:cs="Arial"/>
          <w:b/>
          <w:color w:val="000000" w:themeColor="text1"/>
        </w:rPr>
      </w:pPr>
    </w:p>
    <w:p w14:paraId="7D3CCD2E" w14:textId="77777777" w:rsidR="00A17756" w:rsidRPr="00AB2A1F" w:rsidRDefault="00A17756" w:rsidP="00AB2A1F">
      <w:pPr>
        <w:autoSpaceDE w:val="0"/>
        <w:autoSpaceDN w:val="0"/>
        <w:adjustRightInd w:val="0"/>
        <w:spacing w:after="0" w:line="240" w:lineRule="auto"/>
        <w:jc w:val="both"/>
        <w:rPr>
          <w:rFonts w:ascii="Arial" w:hAnsi="Arial" w:cs="Arial"/>
          <w:b/>
          <w:i/>
          <w:color w:val="000000" w:themeColor="text1"/>
          <w:u w:val="single"/>
        </w:rPr>
      </w:pPr>
      <w:r w:rsidRPr="00AB2A1F">
        <w:rPr>
          <w:rFonts w:ascii="Arial" w:hAnsi="Arial" w:cs="Arial"/>
          <w:b/>
          <w:i/>
          <w:color w:val="000000" w:themeColor="text1"/>
          <w:u w:val="single"/>
        </w:rPr>
        <w:t>Reproduction</w:t>
      </w:r>
    </w:p>
    <w:p w14:paraId="0E4103D0" w14:textId="575D112A" w:rsidR="00A17756" w:rsidRPr="00AB2A1F" w:rsidRDefault="00A17756" w:rsidP="00AB2A1F">
      <w:pPr>
        <w:autoSpaceDE w:val="0"/>
        <w:autoSpaceDN w:val="0"/>
        <w:adjustRightInd w:val="0"/>
        <w:spacing w:after="0" w:line="240" w:lineRule="auto"/>
        <w:jc w:val="both"/>
        <w:rPr>
          <w:rFonts w:ascii="Arial" w:hAnsi="Arial" w:cs="Arial"/>
          <w:b/>
          <w:color w:val="000000" w:themeColor="text1"/>
        </w:rPr>
      </w:pPr>
      <w:r w:rsidRPr="00AB2A1F">
        <w:rPr>
          <w:rFonts w:ascii="Arial" w:hAnsi="Arial" w:cs="Arial"/>
          <w:b/>
          <w:color w:val="000000" w:themeColor="text1"/>
        </w:rPr>
        <w:t>Chatkupt et al. Effect of Continuous Trio Breeding Compared with Continuous Pair Breeding in ‘Shoebox’ Caging on Measures of Reproductive Performance in Estrogen Receptor Knockout Mice, pp. 328-334</w:t>
      </w:r>
    </w:p>
    <w:p w14:paraId="6B380558" w14:textId="5472000A" w:rsidR="00A17756" w:rsidRPr="00AB2A1F" w:rsidRDefault="00A17756" w:rsidP="00AB2A1F">
      <w:pPr>
        <w:autoSpaceDE w:val="0"/>
        <w:autoSpaceDN w:val="0"/>
        <w:adjustRightInd w:val="0"/>
        <w:spacing w:after="0" w:line="240" w:lineRule="auto"/>
        <w:jc w:val="both"/>
        <w:rPr>
          <w:rFonts w:ascii="Arial" w:hAnsi="Arial" w:cs="Arial"/>
          <w:b/>
          <w:i/>
          <w:color w:val="000000" w:themeColor="text1"/>
          <w:u w:val="single"/>
        </w:rPr>
      </w:pPr>
    </w:p>
    <w:p w14:paraId="53F23FD6" w14:textId="77777777" w:rsidR="00E04A2E" w:rsidRPr="00AB2A1F" w:rsidRDefault="00E04A2E" w:rsidP="00AB2A1F">
      <w:pPr>
        <w:pStyle w:val="ox-b8c05051a5-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Domain 3: Research</w:t>
      </w:r>
    </w:p>
    <w:p w14:paraId="0F87DCAC" w14:textId="33AF14F2" w:rsidR="00E04A2E" w:rsidRPr="00571C99" w:rsidRDefault="00B6040E" w:rsidP="00AB2A1F">
      <w:pPr>
        <w:pStyle w:val="ox-b8c05051a5-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Primary </w:t>
      </w:r>
      <w:r w:rsidR="00E04A2E" w:rsidRPr="00AB2A1F">
        <w:rPr>
          <w:rFonts w:ascii="Arial" w:hAnsi="Arial" w:cs="Arial"/>
          <w:color w:val="000000"/>
          <w:sz w:val="22"/>
          <w:szCs w:val="22"/>
        </w:rPr>
        <w:t xml:space="preserve">Species: </w:t>
      </w:r>
      <w:r w:rsidR="00571C99">
        <w:rPr>
          <w:rFonts w:ascii="Arial" w:hAnsi="Arial" w:cs="Arial"/>
          <w:color w:val="000000"/>
          <w:sz w:val="22"/>
          <w:szCs w:val="22"/>
        </w:rPr>
        <w:t>Mouse (</w:t>
      </w:r>
      <w:r w:rsidR="00E04A2E" w:rsidRPr="00AB2A1F">
        <w:rPr>
          <w:rFonts w:ascii="Arial" w:hAnsi="Arial" w:cs="Arial"/>
          <w:i/>
          <w:iCs/>
          <w:color w:val="000000"/>
          <w:sz w:val="22"/>
          <w:szCs w:val="22"/>
        </w:rPr>
        <w:t>Mus musculus</w:t>
      </w:r>
      <w:r w:rsidR="00571C99">
        <w:rPr>
          <w:rFonts w:ascii="Arial" w:hAnsi="Arial" w:cs="Arial"/>
          <w:iCs/>
          <w:color w:val="000000"/>
          <w:sz w:val="22"/>
          <w:szCs w:val="22"/>
        </w:rPr>
        <w:t>)</w:t>
      </w:r>
    </w:p>
    <w:p w14:paraId="6A29637C" w14:textId="77777777" w:rsidR="00E04A2E" w:rsidRPr="00AB2A1F" w:rsidRDefault="00E04A2E" w:rsidP="00AB2A1F">
      <w:pPr>
        <w:pStyle w:val="ox-b8c05051a5-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50DA844E" w14:textId="2B768039" w:rsidR="00E04A2E" w:rsidRPr="00AB2A1F" w:rsidRDefault="00571C99" w:rsidP="00AB2A1F">
      <w:pPr>
        <w:pStyle w:val="ox-b8c05051a5-msonormal"/>
        <w:shd w:val="clear" w:color="auto" w:fill="FFFFFF"/>
        <w:spacing w:before="0" w:beforeAutospacing="0" w:after="0" w:afterAutospacing="0"/>
        <w:jc w:val="both"/>
        <w:rPr>
          <w:rFonts w:ascii="Arial" w:hAnsi="Arial" w:cs="Arial"/>
          <w:color w:val="000000"/>
          <w:sz w:val="22"/>
          <w:szCs w:val="22"/>
        </w:rPr>
      </w:pPr>
      <w:r w:rsidRPr="00571C99">
        <w:rPr>
          <w:rFonts w:ascii="Arial" w:hAnsi="Arial" w:cs="Arial"/>
          <w:bCs/>
          <w:color w:val="000000"/>
          <w:sz w:val="22"/>
          <w:szCs w:val="22"/>
          <w:u w:val="single"/>
        </w:rPr>
        <w:t>SUMMARY</w:t>
      </w:r>
      <w:r w:rsidR="00E04A2E" w:rsidRPr="00571C99">
        <w:rPr>
          <w:rFonts w:ascii="Arial" w:hAnsi="Arial" w:cs="Arial"/>
          <w:bCs/>
          <w:color w:val="000000"/>
          <w:sz w:val="22"/>
          <w:szCs w:val="22"/>
        </w:rPr>
        <w:t>: </w:t>
      </w:r>
      <w:r w:rsidR="00E04A2E" w:rsidRPr="00AB2A1F">
        <w:rPr>
          <w:rFonts w:ascii="Arial" w:hAnsi="Arial" w:cs="Arial"/>
          <w:color w:val="000000"/>
          <w:sz w:val="22"/>
          <w:szCs w:val="22"/>
        </w:rPr>
        <w:t>Trio breeding is typically used for rapid colony expansion and to propagate genes from few and/or valuable males. Typical ‘shoebox’ mouse cages are too small for continuous trio breeding (requires: 117 in</w:t>
      </w:r>
      <w:r w:rsidR="00E04A2E" w:rsidRPr="00AB2A1F">
        <w:rPr>
          <w:rFonts w:ascii="Arial" w:hAnsi="Arial" w:cs="Arial"/>
          <w:color w:val="000000"/>
          <w:sz w:val="22"/>
          <w:szCs w:val="22"/>
          <w:vertAlign w:val="superscript"/>
        </w:rPr>
        <w:t>2</w:t>
      </w:r>
      <w:r w:rsidR="00E04A2E" w:rsidRPr="00AB2A1F">
        <w:rPr>
          <w:rFonts w:ascii="Arial" w:hAnsi="Arial" w:cs="Arial"/>
          <w:color w:val="000000"/>
          <w:sz w:val="22"/>
          <w:szCs w:val="22"/>
        </w:rPr>
        <w:t>) according to the 8</w:t>
      </w:r>
      <w:r w:rsidR="00E04A2E" w:rsidRPr="00AB2A1F">
        <w:rPr>
          <w:rFonts w:ascii="Arial" w:hAnsi="Arial" w:cs="Arial"/>
          <w:color w:val="000000"/>
          <w:sz w:val="22"/>
          <w:szCs w:val="22"/>
          <w:vertAlign w:val="superscript"/>
        </w:rPr>
        <w:t>th</w:t>
      </w:r>
      <w:r w:rsidR="00E04A2E" w:rsidRPr="00AB2A1F">
        <w:rPr>
          <w:rFonts w:ascii="Arial" w:hAnsi="Arial" w:cs="Arial"/>
          <w:color w:val="000000"/>
          <w:sz w:val="22"/>
          <w:szCs w:val="22"/>
        </w:rPr>
        <w:t> edition of the </w:t>
      </w:r>
      <w:r w:rsidR="00E04A2E" w:rsidRPr="00AB2A1F">
        <w:rPr>
          <w:rFonts w:ascii="Arial" w:hAnsi="Arial" w:cs="Arial"/>
          <w:i/>
          <w:iCs/>
          <w:color w:val="000000"/>
          <w:sz w:val="22"/>
          <w:szCs w:val="22"/>
        </w:rPr>
        <w:t>Guide</w:t>
      </w:r>
      <w:r w:rsidR="00E04A2E" w:rsidRPr="00AB2A1F">
        <w:rPr>
          <w:rFonts w:ascii="Arial" w:hAnsi="Arial" w:cs="Arial"/>
          <w:color w:val="000000"/>
          <w:sz w:val="22"/>
          <w:szCs w:val="22"/>
        </w:rPr>
        <w:t>. Reproductive performance is influenced by animal, husbandry and environmental factors. This pilot study compared trio and pair breeding in both wildtype and genetically engineered heterozygous (HET) αβER breeders and their effects on various parameters of reproductive performance. Regardless of genotype, trio breeding had reduced inter</w:t>
      </w:r>
      <w:r w:rsidR="00EA5116">
        <w:rPr>
          <w:rFonts w:ascii="Arial" w:hAnsi="Arial" w:cs="Arial"/>
          <w:color w:val="000000"/>
          <w:sz w:val="22"/>
          <w:szCs w:val="22"/>
        </w:rPr>
        <w:t>-</w:t>
      </w:r>
      <w:r w:rsidR="00E04A2E" w:rsidRPr="00AB2A1F">
        <w:rPr>
          <w:rFonts w:ascii="Arial" w:hAnsi="Arial" w:cs="Arial"/>
          <w:color w:val="000000"/>
          <w:sz w:val="22"/>
          <w:szCs w:val="22"/>
        </w:rPr>
        <w:t>litter interval, but significantly smaller litter sizes at birth and weaning, which may be due to overcrowding and reproductive suppression. HET breeders overall had reduced inter</w:t>
      </w:r>
      <w:r w:rsidR="00EA5116">
        <w:rPr>
          <w:rFonts w:ascii="Arial" w:hAnsi="Arial" w:cs="Arial"/>
          <w:color w:val="000000"/>
          <w:sz w:val="22"/>
          <w:szCs w:val="22"/>
        </w:rPr>
        <w:t>-</w:t>
      </w:r>
      <w:r w:rsidR="00E04A2E" w:rsidRPr="00AB2A1F">
        <w:rPr>
          <w:rFonts w:ascii="Arial" w:hAnsi="Arial" w:cs="Arial"/>
          <w:color w:val="000000"/>
          <w:sz w:val="22"/>
          <w:szCs w:val="22"/>
        </w:rPr>
        <w:t>litter intervals, but reduced weaning rates compared to WT breeders. When breeding, it is important to consider the interactions between genotype and breeding strategy on reproductive performance.</w:t>
      </w:r>
    </w:p>
    <w:p w14:paraId="6A1292A1" w14:textId="77777777" w:rsidR="00E04A2E" w:rsidRPr="00AB2A1F" w:rsidRDefault="00E04A2E" w:rsidP="00AB2A1F">
      <w:pPr>
        <w:pStyle w:val="ox-b8c05051a5-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659012B6" w14:textId="51DD6709" w:rsidR="00E04A2E" w:rsidRPr="00571C99" w:rsidRDefault="00571C99" w:rsidP="00571C99">
      <w:pPr>
        <w:pStyle w:val="ox-b8c05051a5-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571C99">
        <w:rPr>
          <w:rFonts w:ascii="Arial" w:hAnsi="Arial" w:cs="Arial"/>
          <w:bCs/>
          <w:color w:val="000000"/>
          <w:sz w:val="22"/>
          <w:szCs w:val="22"/>
        </w:rPr>
        <w:t>QUESTIONS</w:t>
      </w:r>
    </w:p>
    <w:p w14:paraId="632AC35B" w14:textId="1126E433" w:rsidR="00E04A2E" w:rsidRPr="00AB2A1F" w:rsidRDefault="00E04A2E" w:rsidP="00571C99">
      <w:pPr>
        <w:pStyle w:val="ox-b8c05051a5-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1. </w:t>
      </w:r>
      <w:r w:rsidR="00571C99">
        <w:rPr>
          <w:rFonts w:ascii="Arial" w:hAnsi="Arial" w:cs="Arial"/>
          <w:color w:val="000000"/>
          <w:sz w:val="22"/>
          <w:szCs w:val="22"/>
        </w:rPr>
        <w:tab/>
      </w:r>
      <w:r w:rsidRPr="00AB2A1F">
        <w:rPr>
          <w:rFonts w:ascii="Arial" w:hAnsi="Arial" w:cs="Arial"/>
          <w:color w:val="000000"/>
          <w:sz w:val="22"/>
          <w:szCs w:val="22"/>
        </w:rPr>
        <w:t>Which of the following best describes the estrus cycle of a laboratory mouse?</w:t>
      </w:r>
    </w:p>
    <w:p w14:paraId="7A9561D5" w14:textId="20496B0F" w:rsidR="00E04A2E" w:rsidRPr="00AB2A1F" w:rsidRDefault="00E04A2E" w:rsidP="00571C99">
      <w:pPr>
        <w:pStyle w:val="ox-b8c05051a5-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a.  </w:t>
      </w:r>
      <w:r w:rsidR="00571C99">
        <w:rPr>
          <w:rFonts w:ascii="Arial" w:hAnsi="Arial" w:cs="Arial"/>
          <w:color w:val="000000"/>
          <w:sz w:val="22"/>
          <w:szCs w:val="22"/>
        </w:rPr>
        <w:tab/>
      </w:r>
      <w:r w:rsidRPr="00AB2A1F">
        <w:rPr>
          <w:rFonts w:ascii="Arial" w:hAnsi="Arial" w:cs="Arial"/>
          <w:color w:val="000000"/>
          <w:sz w:val="22"/>
          <w:szCs w:val="22"/>
        </w:rPr>
        <w:t>Seasonal polyestrus, estrus length of 7-8 days</w:t>
      </w:r>
    </w:p>
    <w:p w14:paraId="4FD7182C" w14:textId="0B30F722" w:rsidR="00E04A2E" w:rsidRPr="00AB2A1F" w:rsidRDefault="00E04A2E" w:rsidP="00571C99">
      <w:pPr>
        <w:pStyle w:val="ox-b8c05051a5-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b.  </w:t>
      </w:r>
      <w:r w:rsidR="00571C99">
        <w:rPr>
          <w:rFonts w:ascii="Arial" w:hAnsi="Arial" w:cs="Arial"/>
          <w:color w:val="000000"/>
          <w:sz w:val="22"/>
          <w:szCs w:val="22"/>
        </w:rPr>
        <w:tab/>
      </w:r>
      <w:r w:rsidRPr="00AB2A1F">
        <w:rPr>
          <w:rFonts w:ascii="Arial" w:hAnsi="Arial" w:cs="Arial"/>
          <w:color w:val="000000"/>
          <w:sz w:val="22"/>
          <w:szCs w:val="22"/>
        </w:rPr>
        <w:t>Non-seasonal polyestrus, estrus length 3-4 days</w:t>
      </w:r>
    </w:p>
    <w:p w14:paraId="09C72A20" w14:textId="4F69AF7A" w:rsidR="00E04A2E" w:rsidRPr="00AB2A1F" w:rsidRDefault="00E04A2E" w:rsidP="00571C99">
      <w:pPr>
        <w:pStyle w:val="ox-b8c05051a5-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c.  </w:t>
      </w:r>
      <w:r w:rsidR="00571C99">
        <w:rPr>
          <w:rFonts w:ascii="Arial" w:hAnsi="Arial" w:cs="Arial"/>
          <w:color w:val="000000"/>
          <w:sz w:val="22"/>
          <w:szCs w:val="22"/>
        </w:rPr>
        <w:tab/>
      </w:r>
      <w:r w:rsidRPr="00AB2A1F">
        <w:rPr>
          <w:rFonts w:ascii="Arial" w:hAnsi="Arial" w:cs="Arial"/>
          <w:color w:val="000000"/>
          <w:sz w:val="22"/>
          <w:szCs w:val="22"/>
        </w:rPr>
        <w:t>Seasonal polyestrus, estrus length of 3-4 days</w:t>
      </w:r>
    </w:p>
    <w:p w14:paraId="199BD21B" w14:textId="07C39EBD" w:rsidR="00E04A2E" w:rsidRPr="00AB2A1F" w:rsidRDefault="00E04A2E" w:rsidP="00571C99">
      <w:pPr>
        <w:pStyle w:val="ox-b8c05051a5-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d.  </w:t>
      </w:r>
      <w:r w:rsidR="00571C99">
        <w:rPr>
          <w:rFonts w:ascii="Arial" w:hAnsi="Arial" w:cs="Arial"/>
          <w:color w:val="000000"/>
          <w:sz w:val="22"/>
          <w:szCs w:val="22"/>
        </w:rPr>
        <w:tab/>
      </w:r>
      <w:r w:rsidRPr="00AB2A1F">
        <w:rPr>
          <w:rFonts w:ascii="Arial" w:hAnsi="Arial" w:cs="Arial"/>
          <w:color w:val="000000"/>
          <w:sz w:val="22"/>
          <w:szCs w:val="22"/>
        </w:rPr>
        <w:t>Non-seasonal polyestrus, estrus length 7-8 days </w:t>
      </w:r>
    </w:p>
    <w:p w14:paraId="09D82589" w14:textId="3EEE1017" w:rsidR="00E04A2E" w:rsidRPr="00AB2A1F" w:rsidRDefault="00E04A2E" w:rsidP="00571C99">
      <w:pPr>
        <w:pStyle w:val="ox-b8c05051a5-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2.</w:t>
      </w:r>
      <w:r w:rsidR="00571C99">
        <w:rPr>
          <w:rFonts w:ascii="Arial" w:hAnsi="Arial" w:cs="Arial"/>
          <w:color w:val="000000"/>
          <w:sz w:val="22"/>
          <w:szCs w:val="22"/>
        </w:rPr>
        <w:tab/>
      </w:r>
      <w:r w:rsidRPr="00AB2A1F">
        <w:rPr>
          <w:rFonts w:ascii="Arial" w:hAnsi="Arial" w:cs="Arial"/>
          <w:color w:val="000000"/>
          <w:sz w:val="22"/>
          <w:szCs w:val="22"/>
        </w:rPr>
        <w:t>The 8</w:t>
      </w:r>
      <w:r w:rsidRPr="00AB2A1F">
        <w:rPr>
          <w:rFonts w:ascii="Arial" w:hAnsi="Arial" w:cs="Arial"/>
          <w:color w:val="000000"/>
          <w:sz w:val="22"/>
          <w:szCs w:val="22"/>
          <w:vertAlign w:val="superscript"/>
        </w:rPr>
        <w:t>th</w:t>
      </w:r>
      <w:r w:rsidRPr="00AB2A1F">
        <w:rPr>
          <w:rFonts w:ascii="Arial" w:hAnsi="Arial" w:cs="Arial"/>
          <w:color w:val="000000"/>
          <w:sz w:val="22"/>
          <w:szCs w:val="22"/>
        </w:rPr>
        <w:t> edition of the </w:t>
      </w:r>
      <w:r w:rsidRPr="00AB2A1F">
        <w:rPr>
          <w:rFonts w:ascii="Arial" w:hAnsi="Arial" w:cs="Arial"/>
          <w:i/>
          <w:iCs/>
          <w:color w:val="000000"/>
          <w:sz w:val="22"/>
          <w:szCs w:val="22"/>
        </w:rPr>
        <w:t>Guide</w:t>
      </w:r>
      <w:r w:rsidRPr="00AB2A1F">
        <w:rPr>
          <w:rFonts w:ascii="Arial" w:hAnsi="Arial" w:cs="Arial"/>
          <w:color w:val="000000"/>
          <w:sz w:val="22"/>
          <w:szCs w:val="22"/>
        </w:rPr>
        <w:t> states that a female with a litter requires ______ floor space.</w:t>
      </w:r>
    </w:p>
    <w:p w14:paraId="4424B670" w14:textId="7830F454" w:rsidR="00E04A2E" w:rsidRPr="00AB2A1F" w:rsidRDefault="00E04A2E" w:rsidP="00571C99">
      <w:pPr>
        <w:pStyle w:val="ox-b8c05051a5-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a. </w:t>
      </w:r>
      <w:r w:rsidR="00571C99">
        <w:rPr>
          <w:rFonts w:ascii="Arial" w:hAnsi="Arial" w:cs="Arial"/>
          <w:color w:val="000000"/>
          <w:sz w:val="22"/>
          <w:szCs w:val="22"/>
        </w:rPr>
        <w:tab/>
      </w:r>
      <w:r w:rsidRPr="00AB2A1F">
        <w:rPr>
          <w:rFonts w:ascii="Arial" w:hAnsi="Arial" w:cs="Arial"/>
          <w:color w:val="000000"/>
          <w:sz w:val="22"/>
          <w:szCs w:val="22"/>
        </w:rPr>
        <w:t>60 in</w:t>
      </w:r>
      <w:r w:rsidRPr="00AB2A1F">
        <w:rPr>
          <w:rFonts w:ascii="Arial" w:hAnsi="Arial" w:cs="Arial"/>
          <w:color w:val="000000"/>
          <w:sz w:val="22"/>
          <w:szCs w:val="22"/>
          <w:vertAlign w:val="superscript"/>
        </w:rPr>
        <w:t>2 </w:t>
      </w:r>
      <w:r w:rsidRPr="00AB2A1F">
        <w:rPr>
          <w:rFonts w:ascii="Arial" w:hAnsi="Arial" w:cs="Arial"/>
          <w:color w:val="000000"/>
          <w:sz w:val="22"/>
          <w:szCs w:val="22"/>
        </w:rPr>
        <w:t>(387.0 cm</w:t>
      </w:r>
      <w:r w:rsidRPr="00AB2A1F">
        <w:rPr>
          <w:rFonts w:ascii="Arial" w:hAnsi="Arial" w:cs="Arial"/>
          <w:color w:val="000000"/>
          <w:sz w:val="22"/>
          <w:szCs w:val="22"/>
          <w:vertAlign w:val="superscript"/>
        </w:rPr>
        <w:t>2</w:t>
      </w:r>
      <w:r w:rsidRPr="00AB2A1F">
        <w:rPr>
          <w:rFonts w:ascii="Arial" w:hAnsi="Arial" w:cs="Arial"/>
          <w:color w:val="000000"/>
          <w:sz w:val="22"/>
          <w:szCs w:val="22"/>
        </w:rPr>
        <w:t>)</w:t>
      </w:r>
    </w:p>
    <w:p w14:paraId="4F77ACF8" w14:textId="4E56F613" w:rsidR="00E04A2E" w:rsidRPr="00AB2A1F" w:rsidRDefault="00E04A2E" w:rsidP="00571C99">
      <w:pPr>
        <w:pStyle w:val="ox-b8c05051a5-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b. </w:t>
      </w:r>
      <w:r w:rsidR="00571C99">
        <w:rPr>
          <w:rFonts w:ascii="Arial" w:hAnsi="Arial" w:cs="Arial"/>
          <w:color w:val="000000"/>
          <w:sz w:val="22"/>
          <w:szCs w:val="22"/>
        </w:rPr>
        <w:tab/>
      </w:r>
      <w:r w:rsidRPr="00AB2A1F">
        <w:rPr>
          <w:rFonts w:ascii="Arial" w:hAnsi="Arial" w:cs="Arial"/>
          <w:color w:val="000000"/>
          <w:sz w:val="22"/>
          <w:szCs w:val="22"/>
        </w:rPr>
        <w:t>51 in</w:t>
      </w:r>
      <w:r w:rsidRPr="00AB2A1F">
        <w:rPr>
          <w:rFonts w:ascii="Arial" w:hAnsi="Arial" w:cs="Arial"/>
          <w:color w:val="000000"/>
          <w:sz w:val="22"/>
          <w:szCs w:val="22"/>
          <w:vertAlign w:val="superscript"/>
        </w:rPr>
        <w:t>2 </w:t>
      </w:r>
      <w:r w:rsidRPr="00AB2A1F">
        <w:rPr>
          <w:rFonts w:ascii="Arial" w:hAnsi="Arial" w:cs="Arial"/>
          <w:color w:val="000000"/>
          <w:sz w:val="22"/>
          <w:szCs w:val="22"/>
        </w:rPr>
        <w:t>(330 cm</w:t>
      </w:r>
      <w:r w:rsidRPr="00AB2A1F">
        <w:rPr>
          <w:rFonts w:ascii="Arial" w:hAnsi="Arial" w:cs="Arial"/>
          <w:color w:val="000000"/>
          <w:sz w:val="22"/>
          <w:szCs w:val="22"/>
          <w:vertAlign w:val="superscript"/>
        </w:rPr>
        <w:t>2</w:t>
      </w:r>
      <w:r w:rsidRPr="00AB2A1F">
        <w:rPr>
          <w:rFonts w:ascii="Arial" w:hAnsi="Arial" w:cs="Arial"/>
          <w:color w:val="000000"/>
          <w:sz w:val="22"/>
          <w:szCs w:val="22"/>
        </w:rPr>
        <w:t>)</w:t>
      </w:r>
    </w:p>
    <w:p w14:paraId="3D338E78" w14:textId="02AFCBE6" w:rsidR="00E04A2E" w:rsidRPr="00AB2A1F" w:rsidRDefault="00E04A2E" w:rsidP="00571C99">
      <w:pPr>
        <w:pStyle w:val="ox-b8c05051a5-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c. </w:t>
      </w:r>
      <w:r w:rsidR="00571C99">
        <w:rPr>
          <w:rFonts w:ascii="Arial" w:hAnsi="Arial" w:cs="Arial"/>
          <w:color w:val="000000"/>
          <w:sz w:val="22"/>
          <w:szCs w:val="22"/>
        </w:rPr>
        <w:tab/>
      </w:r>
      <w:r w:rsidRPr="00AB2A1F">
        <w:rPr>
          <w:rFonts w:ascii="Arial" w:hAnsi="Arial" w:cs="Arial"/>
          <w:color w:val="000000"/>
          <w:sz w:val="22"/>
          <w:szCs w:val="22"/>
        </w:rPr>
        <w:t>15 in</w:t>
      </w:r>
      <w:r w:rsidRPr="00AB2A1F">
        <w:rPr>
          <w:rFonts w:ascii="Arial" w:hAnsi="Arial" w:cs="Arial"/>
          <w:color w:val="000000"/>
          <w:sz w:val="22"/>
          <w:szCs w:val="22"/>
          <w:vertAlign w:val="superscript"/>
        </w:rPr>
        <w:t>2 </w:t>
      </w:r>
      <w:r w:rsidRPr="00AB2A1F">
        <w:rPr>
          <w:rFonts w:ascii="Arial" w:hAnsi="Arial" w:cs="Arial"/>
          <w:color w:val="000000"/>
          <w:sz w:val="22"/>
          <w:szCs w:val="22"/>
        </w:rPr>
        <w:t>(96.7 cm</w:t>
      </w:r>
      <w:r w:rsidRPr="00AB2A1F">
        <w:rPr>
          <w:rFonts w:ascii="Arial" w:hAnsi="Arial" w:cs="Arial"/>
          <w:color w:val="000000"/>
          <w:sz w:val="22"/>
          <w:szCs w:val="22"/>
          <w:vertAlign w:val="superscript"/>
        </w:rPr>
        <w:t>2</w:t>
      </w:r>
      <w:r w:rsidRPr="00AB2A1F">
        <w:rPr>
          <w:rFonts w:ascii="Arial" w:hAnsi="Arial" w:cs="Arial"/>
          <w:color w:val="000000"/>
          <w:sz w:val="22"/>
          <w:szCs w:val="22"/>
        </w:rPr>
        <w:t>)</w:t>
      </w:r>
    </w:p>
    <w:p w14:paraId="7DED6C67" w14:textId="57103437" w:rsidR="00E04A2E" w:rsidRPr="00AB2A1F" w:rsidRDefault="00E04A2E" w:rsidP="00571C99">
      <w:pPr>
        <w:pStyle w:val="ox-b8c05051a5-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d.  </w:t>
      </w:r>
      <w:r w:rsidR="00571C99">
        <w:rPr>
          <w:rFonts w:ascii="Arial" w:hAnsi="Arial" w:cs="Arial"/>
          <w:color w:val="000000"/>
          <w:sz w:val="22"/>
          <w:szCs w:val="22"/>
        </w:rPr>
        <w:tab/>
      </w:r>
      <w:r w:rsidRPr="00AB2A1F">
        <w:rPr>
          <w:rFonts w:ascii="Arial" w:hAnsi="Arial" w:cs="Arial"/>
          <w:color w:val="000000"/>
          <w:sz w:val="22"/>
          <w:szCs w:val="22"/>
        </w:rPr>
        <w:t>124 in</w:t>
      </w:r>
      <w:r w:rsidRPr="00AB2A1F">
        <w:rPr>
          <w:rFonts w:ascii="Arial" w:hAnsi="Arial" w:cs="Arial"/>
          <w:color w:val="000000"/>
          <w:sz w:val="22"/>
          <w:szCs w:val="22"/>
          <w:vertAlign w:val="superscript"/>
        </w:rPr>
        <w:t>2</w:t>
      </w:r>
      <w:r w:rsidRPr="00AB2A1F">
        <w:rPr>
          <w:rFonts w:ascii="Arial" w:hAnsi="Arial" w:cs="Arial"/>
          <w:color w:val="000000"/>
          <w:sz w:val="22"/>
          <w:szCs w:val="22"/>
        </w:rPr>
        <w:t> (800 cm</w:t>
      </w:r>
      <w:r w:rsidRPr="00AB2A1F">
        <w:rPr>
          <w:rFonts w:ascii="Arial" w:hAnsi="Arial" w:cs="Arial"/>
          <w:color w:val="000000"/>
          <w:sz w:val="22"/>
          <w:szCs w:val="22"/>
          <w:vertAlign w:val="superscript"/>
        </w:rPr>
        <w:t>2</w:t>
      </w:r>
      <w:r w:rsidRPr="00AB2A1F">
        <w:rPr>
          <w:rFonts w:ascii="Arial" w:hAnsi="Arial" w:cs="Arial"/>
          <w:color w:val="000000"/>
          <w:sz w:val="22"/>
          <w:szCs w:val="22"/>
        </w:rPr>
        <w:t>)</w:t>
      </w:r>
    </w:p>
    <w:p w14:paraId="1864B151" w14:textId="77777777" w:rsidR="00E04A2E" w:rsidRPr="00AB2A1F" w:rsidRDefault="00E04A2E" w:rsidP="00571C99">
      <w:pPr>
        <w:pStyle w:val="ox-b8c05051a5-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w:t>
      </w:r>
    </w:p>
    <w:p w14:paraId="69F33AAD" w14:textId="013E9BB5" w:rsidR="00E04A2E" w:rsidRPr="00AB2A1F" w:rsidRDefault="00571C99" w:rsidP="00571C99">
      <w:pPr>
        <w:pStyle w:val="ox-b8c05051a5-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ANSWERS</w:t>
      </w:r>
    </w:p>
    <w:p w14:paraId="331EFF47" w14:textId="76B343EB" w:rsidR="00E04A2E" w:rsidRPr="00AB2A1F" w:rsidRDefault="00E04A2E" w:rsidP="00571C99">
      <w:pPr>
        <w:pStyle w:val="ox-b8c05051a5-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1. </w:t>
      </w:r>
      <w:r w:rsidR="00571C99">
        <w:rPr>
          <w:rFonts w:ascii="Arial" w:hAnsi="Arial" w:cs="Arial"/>
          <w:color w:val="000000"/>
          <w:sz w:val="22"/>
          <w:szCs w:val="22"/>
        </w:rPr>
        <w:tab/>
      </w:r>
      <w:r w:rsidR="00571C99" w:rsidRPr="00AB2A1F">
        <w:rPr>
          <w:rFonts w:ascii="Arial" w:hAnsi="Arial" w:cs="Arial"/>
          <w:color w:val="000000"/>
          <w:sz w:val="22"/>
          <w:szCs w:val="22"/>
        </w:rPr>
        <w:t>b</w:t>
      </w:r>
    </w:p>
    <w:p w14:paraId="70C5492F" w14:textId="28FF5212" w:rsidR="00E04A2E" w:rsidRPr="00AB2A1F" w:rsidRDefault="00571C99" w:rsidP="00571C99">
      <w:pPr>
        <w:pStyle w:val="ox-b8c05051a5-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2. </w:t>
      </w:r>
      <w:r>
        <w:rPr>
          <w:rFonts w:ascii="Arial" w:hAnsi="Arial" w:cs="Arial"/>
          <w:color w:val="000000"/>
          <w:sz w:val="22"/>
          <w:szCs w:val="22"/>
        </w:rPr>
        <w:tab/>
      </w:r>
      <w:r w:rsidRPr="00AB2A1F">
        <w:rPr>
          <w:rFonts w:ascii="Arial" w:hAnsi="Arial" w:cs="Arial"/>
          <w:color w:val="000000"/>
          <w:sz w:val="22"/>
          <w:szCs w:val="22"/>
        </w:rPr>
        <w:t>b </w:t>
      </w:r>
    </w:p>
    <w:p w14:paraId="5B958B2E" w14:textId="065A79A1" w:rsidR="00E04A2E" w:rsidRPr="00AB2A1F" w:rsidRDefault="00E04A2E" w:rsidP="00AB2A1F">
      <w:pPr>
        <w:pStyle w:val="ox-b8c05051a5-msonormal"/>
        <w:shd w:val="clear" w:color="auto" w:fill="FFFFFF"/>
        <w:spacing w:before="0" w:beforeAutospacing="0" w:after="0" w:afterAutospacing="0"/>
        <w:jc w:val="both"/>
        <w:rPr>
          <w:rFonts w:ascii="Arial" w:hAnsi="Arial" w:cs="Arial"/>
          <w:color w:val="000000"/>
          <w:sz w:val="22"/>
          <w:szCs w:val="22"/>
        </w:rPr>
      </w:pPr>
    </w:p>
    <w:p w14:paraId="64732E98" w14:textId="77777777" w:rsidR="00E04A2E" w:rsidRPr="00AB2A1F" w:rsidRDefault="00E04A2E" w:rsidP="00AB2A1F">
      <w:pPr>
        <w:autoSpaceDE w:val="0"/>
        <w:autoSpaceDN w:val="0"/>
        <w:adjustRightInd w:val="0"/>
        <w:spacing w:after="0" w:line="240" w:lineRule="auto"/>
        <w:jc w:val="both"/>
        <w:rPr>
          <w:rFonts w:ascii="Arial" w:hAnsi="Arial" w:cs="Arial"/>
          <w:b/>
          <w:i/>
          <w:color w:val="000000" w:themeColor="text1"/>
          <w:u w:val="single"/>
        </w:rPr>
      </w:pPr>
    </w:p>
    <w:p w14:paraId="1A0805BB" w14:textId="6F3BFBCE" w:rsidR="008F59D5" w:rsidRPr="00AB2A1F" w:rsidRDefault="00ED693A" w:rsidP="00AB2A1F">
      <w:pPr>
        <w:autoSpaceDE w:val="0"/>
        <w:autoSpaceDN w:val="0"/>
        <w:adjustRightInd w:val="0"/>
        <w:spacing w:after="0" w:line="240" w:lineRule="auto"/>
        <w:jc w:val="both"/>
        <w:rPr>
          <w:rFonts w:ascii="Arial" w:hAnsi="Arial" w:cs="Arial"/>
          <w:b/>
          <w:i/>
          <w:color w:val="000000" w:themeColor="text1"/>
          <w:u w:val="single"/>
        </w:rPr>
      </w:pPr>
      <w:r w:rsidRPr="00AB2A1F">
        <w:rPr>
          <w:rFonts w:ascii="Arial" w:hAnsi="Arial" w:cs="Arial"/>
          <w:b/>
          <w:i/>
          <w:color w:val="000000" w:themeColor="text1"/>
          <w:u w:val="single"/>
        </w:rPr>
        <w:t>Husbandry</w:t>
      </w:r>
    </w:p>
    <w:p w14:paraId="38557604" w14:textId="6AEE104F" w:rsidR="00B51EF5" w:rsidRPr="00AB2A1F" w:rsidRDefault="00A17756" w:rsidP="00AB2A1F">
      <w:pPr>
        <w:shd w:val="clear" w:color="auto" w:fill="FDFDFD"/>
        <w:spacing w:after="0" w:line="240" w:lineRule="auto"/>
        <w:jc w:val="both"/>
        <w:rPr>
          <w:rFonts w:ascii="Arial" w:hAnsi="Arial" w:cs="Arial"/>
          <w:b/>
          <w:color w:val="000000" w:themeColor="text1"/>
        </w:rPr>
      </w:pPr>
      <w:r w:rsidRPr="00AB2A1F">
        <w:rPr>
          <w:rFonts w:ascii="Arial" w:hAnsi="Arial" w:cs="Arial"/>
          <w:b/>
          <w:color w:val="000000" w:themeColor="text1"/>
        </w:rPr>
        <w:t>Hershey et al. Effects of Various Cleaning Agents on the Performance of Mice in Behavioral Assays of Anxiety, pp. 335-339</w:t>
      </w:r>
    </w:p>
    <w:p w14:paraId="49F4A494" w14:textId="744BE10C" w:rsidR="00A17756" w:rsidRPr="00AB2A1F" w:rsidRDefault="00A17756" w:rsidP="00AB2A1F">
      <w:pPr>
        <w:shd w:val="clear" w:color="auto" w:fill="FDFDFD"/>
        <w:spacing w:after="0" w:line="240" w:lineRule="auto"/>
        <w:jc w:val="both"/>
        <w:rPr>
          <w:rFonts w:ascii="Arial" w:hAnsi="Arial" w:cs="Arial"/>
          <w:b/>
          <w:color w:val="000000" w:themeColor="text1"/>
        </w:rPr>
      </w:pPr>
    </w:p>
    <w:p w14:paraId="7C2DC2D1" w14:textId="6CA20A0F" w:rsidR="009C3406" w:rsidRPr="00AB2A1F" w:rsidRDefault="009C3406" w:rsidP="00AB2A1F">
      <w:pPr>
        <w:shd w:val="clear" w:color="auto" w:fill="FFFFFF"/>
        <w:spacing w:after="0" w:line="240" w:lineRule="auto"/>
        <w:jc w:val="both"/>
        <w:rPr>
          <w:rFonts w:ascii="Arial" w:hAnsi="Arial" w:cs="Arial"/>
          <w:color w:val="000000"/>
        </w:rPr>
      </w:pPr>
      <w:r w:rsidRPr="00AB2A1F">
        <w:rPr>
          <w:rFonts w:ascii="Arial" w:hAnsi="Arial" w:cs="Arial"/>
          <w:color w:val="000000"/>
        </w:rPr>
        <w:t>Domain 3</w:t>
      </w:r>
      <w:r w:rsidR="00571C99">
        <w:rPr>
          <w:rFonts w:ascii="Arial" w:hAnsi="Arial" w:cs="Arial"/>
          <w:color w:val="000000"/>
        </w:rPr>
        <w:t>:</w:t>
      </w:r>
      <w:r w:rsidRPr="00AB2A1F">
        <w:rPr>
          <w:rFonts w:ascii="Arial" w:hAnsi="Arial" w:cs="Arial"/>
          <w:color w:val="000000"/>
        </w:rPr>
        <w:t xml:space="preserve"> Research</w:t>
      </w:r>
    </w:p>
    <w:p w14:paraId="0297C35E" w14:textId="5256DB47" w:rsidR="009C3406" w:rsidRPr="00AB2A1F" w:rsidRDefault="009C3406" w:rsidP="00AB2A1F">
      <w:pPr>
        <w:shd w:val="clear" w:color="auto" w:fill="FFFFFF"/>
        <w:spacing w:after="0" w:line="240" w:lineRule="auto"/>
        <w:jc w:val="both"/>
        <w:rPr>
          <w:rFonts w:ascii="Arial" w:hAnsi="Arial" w:cs="Arial"/>
          <w:color w:val="000000"/>
        </w:rPr>
      </w:pPr>
      <w:r w:rsidRPr="00AB2A1F">
        <w:rPr>
          <w:rFonts w:ascii="Arial" w:hAnsi="Arial" w:cs="Arial"/>
          <w:color w:val="000000"/>
        </w:rPr>
        <w:t>Primary Species</w:t>
      </w:r>
      <w:r w:rsidR="00571C99">
        <w:rPr>
          <w:rFonts w:ascii="Arial" w:hAnsi="Arial" w:cs="Arial"/>
          <w:color w:val="000000"/>
        </w:rPr>
        <w:t>:</w:t>
      </w:r>
      <w:r w:rsidRPr="00AB2A1F">
        <w:rPr>
          <w:rFonts w:ascii="Arial" w:hAnsi="Arial" w:cs="Arial"/>
          <w:color w:val="000000"/>
        </w:rPr>
        <w:t xml:space="preserve"> Mouse</w:t>
      </w:r>
      <w:r w:rsidR="00571C99">
        <w:rPr>
          <w:rFonts w:ascii="Arial" w:hAnsi="Arial" w:cs="Arial"/>
          <w:color w:val="000000"/>
        </w:rPr>
        <w:t xml:space="preserve"> (Mus musculus)</w:t>
      </w:r>
    </w:p>
    <w:p w14:paraId="132E8EF2" w14:textId="77777777" w:rsidR="009C3406" w:rsidRPr="00AB2A1F" w:rsidRDefault="009C3406" w:rsidP="00AB2A1F">
      <w:pPr>
        <w:shd w:val="clear" w:color="auto" w:fill="FFFFFF"/>
        <w:spacing w:after="0" w:line="240" w:lineRule="auto"/>
        <w:jc w:val="both"/>
        <w:rPr>
          <w:rFonts w:ascii="Arial" w:hAnsi="Arial" w:cs="Arial"/>
          <w:color w:val="000000"/>
        </w:rPr>
      </w:pPr>
    </w:p>
    <w:p w14:paraId="207D434F" w14:textId="11260FAD" w:rsidR="009C3406" w:rsidRPr="00AB2A1F" w:rsidRDefault="00571C99" w:rsidP="00AB2A1F">
      <w:pPr>
        <w:shd w:val="clear" w:color="auto" w:fill="FFFFFF"/>
        <w:spacing w:after="0" w:line="240" w:lineRule="auto"/>
        <w:jc w:val="both"/>
        <w:rPr>
          <w:rFonts w:ascii="Arial" w:hAnsi="Arial" w:cs="Arial"/>
          <w:color w:val="000000"/>
        </w:rPr>
      </w:pPr>
      <w:r w:rsidRPr="00571C99">
        <w:rPr>
          <w:rFonts w:ascii="Arial" w:hAnsi="Arial" w:cs="Arial"/>
          <w:color w:val="000000"/>
          <w:u w:val="single"/>
        </w:rPr>
        <w:t>SUMMARY</w:t>
      </w:r>
      <w:r w:rsidR="009C3406" w:rsidRPr="00AB2A1F">
        <w:rPr>
          <w:rFonts w:ascii="Arial" w:hAnsi="Arial" w:cs="Arial"/>
          <w:color w:val="000000"/>
        </w:rPr>
        <w:t>:</w:t>
      </w:r>
      <w:r w:rsidR="00AB2A1F">
        <w:rPr>
          <w:rFonts w:ascii="Arial" w:hAnsi="Arial" w:cs="Arial"/>
          <w:color w:val="000000"/>
        </w:rPr>
        <w:t xml:space="preserve"> </w:t>
      </w:r>
      <w:r w:rsidR="009C3406" w:rsidRPr="00AB2A1F">
        <w:rPr>
          <w:rFonts w:ascii="Arial" w:hAnsi="Arial" w:cs="Arial"/>
          <w:color w:val="000000"/>
        </w:rPr>
        <w:t>Behavioral equipment should be cleaned and disinfected between rodent use to prevent disease transmission and reduce odor cues.  The descriptions of cleaning methods in available literature are incomplete and sporadic.  The authors wanted to test various cleaning agents on an elevated plus maze (EPM) to determine if they affect mouse behavior.  C57BL/6J mice were used.</w:t>
      </w:r>
    </w:p>
    <w:p w14:paraId="008BE72C" w14:textId="77777777" w:rsidR="009C3406" w:rsidRPr="00AB2A1F" w:rsidRDefault="009C3406" w:rsidP="00AB2A1F">
      <w:pPr>
        <w:shd w:val="clear" w:color="auto" w:fill="FFFFFF"/>
        <w:spacing w:after="0" w:line="240" w:lineRule="auto"/>
        <w:jc w:val="both"/>
        <w:rPr>
          <w:rFonts w:ascii="Arial" w:hAnsi="Arial" w:cs="Arial"/>
          <w:color w:val="000000"/>
        </w:rPr>
      </w:pPr>
    </w:p>
    <w:p w14:paraId="123042AD" w14:textId="77777777" w:rsidR="009C3406" w:rsidRPr="00AB2A1F" w:rsidRDefault="009C3406" w:rsidP="00AB2A1F">
      <w:pPr>
        <w:shd w:val="clear" w:color="auto" w:fill="FFFFFF"/>
        <w:spacing w:after="0" w:line="240" w:lineRule="auto"/>
        <w:jc w:val="both"/>
        <w:rPr>
          <w:rFonts w:ascii="Arial" w:hAnsi="Arial" w:cs="Arial"/>
          <w:color w:val="000000"/>
        </w:rPr>
      </w:pPr>
      <w:r w:rsidRPr="00AB2A1F">
        <w:rPr>
          <w:rFonts w:ascii="Arial" w:hAnsi="Arial" w:cs="Arial"/>
          <w:color w:val="000000"/>
        </w:rPr>
        <w:lastRenderedPageBreak/>
        <w:t>EPM was cleaned with isopropanol, MB10 (200 ppm chlorine dioxide), or bleach (600 ppm), or left unsanitized.  After cleaning, the EPM was wiped and given 30s to dry.  Mouse movement was monitored for 5 minutes.  (10 males, 10 females per group)</w:t>
      </w:r>
    </w:p>
    <w:p w14:paraId="607AA975" w14:textId="6B08AC32" w:rsidR="009C3406" w:rsidRPr="00571C99" w:rsidRDefault="009C3406" w:rsidP="00571C99">
      <w:pPr>
        <w:pStyle w:val="ListParagraph"/>
        <w:numPr>
          <w:ilvl w:val="0"/>
          <w:numId w:val="13"/>
        </w:numPr>
        <w:shd w:val="clear" w:color="auto" w:fill="FFFFFF"/>
        <w:spacing w:before="0" w:beforeAutospacing="0" w:after="0" w:afterAutospacing="0"/>
        <w:ind w:left="360"/>
        <w:jc w:val="both"/>
        <w:rPr>
          <w:rFonts w:ascii="Arial" w:hAnsi="Arial" w:cs="Arial"/>
          <w:color w:val="000000"/>
          <w:sz w:val="22"/>
          <w:szCs w:val="22"/>
        </w:rPr>
      </w:pPr>
      <w:r w:rsidRPr="00571C99">
        <w:rPr>
          <w:rFonts w:ascii="Arial" w:hAnsi="Arial" w:cs="Arial"/>
          <w:color w:val="000000"/>
          <w:sz w:val="22"/>
          <w:szCs w:val="22"/>
        </w:rPr>
        <w:t>There was no difference between conditions regarding the ratio of entry into open:closed arms of the EPM.</w:t>
      </w:r>
    </w:p>
    <w:p w14:paraId="5CC3E533" w14:textId="6B2C9B5D" w:rsidR="009C3406" w:rsidRPr="00571C99" w:rsidRDefault="009C3406" w:rsidP="00571C99">
      <w:pPr>
        <w:pStyle w:val="ListParagraph"/>
        <w:numPr>
          <w:ilvl w:val="0"/>
          <w:numId w:val="13"/>
        </w:numPr>
        <w:shd w:val="clear" w:color="auto" w:fill="FFFFFF"/>
        <w:spacing w:before="0" w:beforeAutospacing="0" w:after="0" w:afterAutospacing="0"/>
        <w:ind w:left="360"/>
        <w:jc w:val="both"/>
        <w:rPr>
          <w:rFonts w:ascii="Arial" w:hAnsi="Arial" w:cs="Arial"/>
          <w:color w:val="000000"/>
          <w:sz w:val="22"/>
          <w:szCs w:val="22"/>
        </w:rPr>
      </w:pPr>
      <w:r w:rsidRPr="00571C99">
        <w:rPr>
          <w:rFonts w:ascii="Arial" w:hAnsi="Arial" w:cs="Arial"/>
          <w:color w:val="000000"/>
          <w:sz w:val="22"/>
          <w:szCs w:val="22"/>
        </w:rPr>
        <w:t>In all conditions, mice spent more time in closed arms than open.  They spent the most time in unsanitized arms, and the least time in bleach-cleaned arms of the EPM.</w:t>
      </w:r>
    </w:p>
    <w:p w14:paraId="623CC911" w14:textId="7D5808A7" w:rsidR="009C3406" w:rsidRPr="00571C99" w:rsidRDefault="009C3406" w:rsidP="00571C99">
      <w:pPr>
        <w:pStyle w:val="ListParagraph"/>
        <w:numPr>
          <w:ilvl w:val="0"/>
          <w:numId w:val="13"/>
        </w:numPr>
        <w:shd w:val="clear" w:color="auto" w:fill="FFFFFF"/>
        <w:spacing w:before="0" w:beforeAutospacing="0" w:after="0" w:afterAutospacing="0"/>
        <w:ind w:left="360"/>
        <w:jc w:val="both"/>
        <w:rPr>
          <w:rFonts w:ascii="Arial" w:hAnsi="Arial" w:cs="Arial"/>
          <w:color w:val="000000"/>
          <w:sz w:val="22"/>
          <w:szCs w:val="22"/>
        </w:rPr>
      </w:pPr>
      <w:r w:rsidRPr="00571C99">
        <w:rPr>
          <w:rFonts w:ascii="Arial" w:hAnsi="Arial" w:cs="Arial"/>
          <w:color w:val="000000"/>
          <w:sz w:val="22"/>
          <w:szCs w:val="22"/>
        </w:rPr>
        <w:t>In each condition, female mice entered open areas more often than male mice.</w:t>
      </w:r>
    </w:p>
    <w:p w14:paraId="50FA6E76" w14:textId="77777777" w:rsidR="009C3406" w:rsidRPr="00AB2A1F" w:rsidRDefault="009C3406" w:rsidP="00AB2A1F">
      <w:pPr>
        <w:shd w:val="clear" w:color="auto" w:fill="FFFFFF"/>
        <w:spacing w:after="0" w:line="240" w:lineRule="auto"/>
        <w:jc w:val="both"/>
        <w:rPr>
          <w:rFonts w:ascii="Arial" w:hAnsi="Arial" w:cs="Arial"/>
          <w:color w:val="000000"/>
        </w:rPr>
      </w:pPr>
    </w:p>
    <w:p w14:paraId="326C842D" w14:textId="77777777" w:rsidR="009C3406" w:rsidRPr="00AB2A1F" w:rsidRDefault="009C3406" w:rsidP="00AB2A1F">
      <w:pPr>
        <w:shd w:val="clear" w:color="auto" w:fill="FFFFFF"/>
        <w:spacing w:after="0" w:line="240" w:lineRule="auto"/>
        <w:jc w:val="both"/>
        <w:rPr>
          <w:rFonts w:ascii="Arial" w:hAnsi="Arial" w:cs="Arial"/>
          <w:color w:val="000000"/>
        </w:rPr>
      </w:pPr>
      <w:r w:rsidRPr="00AB2A1F">
        <w:rPr>
          <w:rFonts w:ascii="Arial" w:hAnsi="Arial" w:cs="Arial"/>
          <w:color w:val="000000"/>
        </w:rPr>
        <w:t>Classic light:dark box.  The dark chamber contained material soaked in one cleaning agent per test.  Mouse movement was monitored for 2 minutes. (8 male mice per group)</w:t>
      </w:r>
    </w:p>
    <w:p w14:paraId="08178DFD" w14:textId="184A8DAF" w:rsidR="009C3406" w:rsidRPr="00571C99" w:rsidRDefault="009C3406" w:rsidP="00571C99">
      <w:pPr>
        <w:pStyle w:val="ListParagraph"/>
        <w:numPr>
          <w:ilvl w:val="1"/>
          <w:numId w:val="15"/>
        </w:numPr>
        <w:shd w:val="clear" w:color="auto" w:fill="FFFFFF"/>
        <w:spacing w:before="0" w:beforeAutospacing="0" w:after="0" w:afterAutospacing="0"/>
        <w:ind w:left="360"/>
        <w:jc w:val="both"/>
        <w:rPr>
          <w:rFonts w:ascii="Arial" w:hAnsi="Arial" w:cs="Arial"/>
          <w:color w:val="000000"/>
          <w:sz w:val="22"/>
          <w:szCs w:val="22"/>
        </w:rPr>
      </w:pPr>
      <w:r w:rsidRPr="00571C99">
        <w:rPr>
          <w:rFonts w:ascii="Arial" w:hAnsi="Arial" w:cs="Arial"/>
          <w:color w:val="000000"/>
          <w:sz w:val="22"/>
          <w:szCs w:val="22"/>
        </w:rPr>
        <w:t>No statistical difference between groups.  All mice preferred the dark area despite presence of cleaning agent.</w:t>
      </w:r>
    </w:p>
    <w:p w14:paraId="0AAEDC02" w14:textId="77777777" w:rsidR="009C3406" w:rsidRPr="00AB2A1F" w:rsidRDefault="009C3406" w:rsidP="00AB2A1F">
      <w:pPr>
        <w:shd w:val="clear" w:color="auto" w:fill="FFFFFF"/>
        <w:spacing w:after="0" w:line="240" w:lineRule="auto"/>
        <w:jc w:val="both"/>
        <w:rPr>
          <w:rFonts w:ascii="Arial" w:hAnsi="Arial" w:cs="Arial"/>
          <w:color w:val="000000"/>
        </w:rPr>
      </w:pPr>
    </w:p>
    <w:p w14:paraId="713AFBEF" w14:textId="77777777" w:rsidR="009C3406" w:rsidRPr="00AB2A1F" w:rsidRDefault="009C3406" w:rsidP="00AB2A1F">
      <w:pPr>
        <w:shd w:val="clear" w:color="auto" w:fill="FFFFFF"/>
        <w:spacing w:after="0" w:line="240" w:lineRule="auto"/>
        <w:jc w:val="both"/>
        <w:rPr>
          <w:rFonts w:ascii="Arial" w:hAnsi="Arial" w:cs="Arial"/>
          <w:color w:val="000000"/>
        </w:rPr>
      </w:pPr>
      <w:r w:rsidRPr="00AB2A1F">
        <w:rPr>
          <w:rFonts w:ascii="Arial" w:hAnsi="Arial" w:cs="Arial"/>
          <w:color w:val="000000"/>
        </w:rPr>
        <w:t>Two-choice light:dark box.  One dark chamber contained material soaked in one cleaning agent per test, the other dark chamber’s material was soaked in water.  Mouse movement was monitored for 2 minutes. (8 male mice per group)</w:t>
      </w:r>
    </w:p>
    <w:p w14:paraId="7EDFFD67" w14:textId="75ECCC18" w:rsidR="009C3406" w:rsidRPr="00571C99" w:rsidRDefault="009C3406" w:rsidP="00571C99">
      <w:pPr>
        <w:pStyle w:val="ListParagraph"/>
        <w:numPr>
          <w:ilvl w:val="1"/>
          <w:numId w:val="17"/>
        </w:numPr>
        <w:shd w:val="clear" w:color="auto" w:fill="FFFFFF"/>
        <w:spacing w:before="0" w:beforeAutospacing="0" w:after="0" w:afterAutospacing="0"/>
        <w:ind w:left="360"/>
        <w:jc w:val="both"/>
        <w:rPr>
          <w:rFonts w:ascii="Arial" w:hAnsi="Arial" w:cs="Arial"/>
          <w:color w:val="000000"/>
          <w:sz w:val="22"/>
          <w:szCs w:val="22"/>
        </w:rPr>
      </w:pPr>
      <w:r w:rsidRPr="00571C99">
        <w:rPr>
          <w:rFonts w:ascii="Arial" w:hAnsi="Arial" w:cs="Arial"/>
          <w:color w:val="000000"/>
          <w:sz w:val="22"/>
          <w:szCs w:val="22"/>
        </w:rPr>
        <w:t>All three cleaning agents were aversive to mice.  Isopropanol was the most aversive.  The authors suggest the reason this aversion didn’t appear in the EPM test may have been due to the confounding additional stress of a novel device (EPM).</w:t>
      </w:r>
    </w:p>
    <w:p w14:paraId="720942BD" w14:textId="77777777" w:rsidR="009C3406" w:rsidRPr="00AB2A1F" w:rsidRDefault="009C3406" w:rsidP="00AB2A1F">
      <w:pPr>
        <w:shd w:val="clear" w:color="auto" w:fill="FFFFFF"/>
        <w:spacing w:after="0" w:line="240" w:lineRule="auto"/>
        <w:jc w:val="both"/>
        <w:rPr>
          <w:rFonts w:ascii="Arial" w:hAnsi="Arial" w:cs="Arial"/>
          <w:color w:val="000000"/>
        </w:rPr>
      </w:pPr>
    </w:p>
    <w:p w14:paraId="68524345" w14:textId="77777777" w:rsidR="009C3406" w:rsidRPr="00AB2A1F" w:rsidRDefault="009C3406" w:rsidP="00AB2A1F">
      <w:pPr>
        <w:shd w:val="clear" w:color="auto" w:fill="FFFFFF"/>
        <w:spacing w:after="0" w:line="240" w:lineRule="auto"/>
        <w:jc w:val="both"/>
        <w:rPr>
          <w:rFonts w:ascii="Arial" w:hAnsi="Arial" w:cs="Arial"/>
          <w:color w:val="000000"/>
        </w:rPr>
      </w:pPr>
      <w:r w:rsidRPr="00AB2A1F">
        <w:rPr>
          <w:rFonts w:ascii="Arial" w:hAnsi="Arial" w:cs="Arial"/>
          <w:color w:val="000000"/>
        </w:rPr>
        <w:t>The authors recommend cleaning EPM devices, but perhaps not using isopropanol, due to the aversion seen in the two-choice light:dark box test.  However, note that in the EPM test all cleaning agents were wiped and allowed to evaporate, whereas the light:dark box contained material soaked in each agent.</w:t>
      </w:r>
    </w:p>
    <w:p w14:paraId="07E2FD43" w14:textId="77777777" w:rsidR="009C3406" w:rsidRPr="00AB2A1F" w:rsidRDefault="009C3406" w:rsidP="00AB2A1F">
      <w:pPr>
        <w:shd w:val="clear" w:color="auto" w:fill="FFFFFF"/>
        <w:spacing w:after="0" w:line="240" w:lineRule="auto"/>
        <w:jc w:val="both"/>
        <w:rPr>
          <w:rFonts w:ascii="Arial" w:hAnsi="Arial" w:cs="Arial"/>
          <w:color w:val="000000"/>
        </w:rPr>
      </w:pPr>
    </w:p>
    <w:p w14:paraId="2A1AB3DB" w14:textId="053E4A3D" w:rsidR="009C3406" w:rsidRPr="00AB2A1F" w:rsidRDefault="00571C99" w:rsidP="00571C99">
      <w:pPr>
        <w:shd w:val="clear" w:color="auto" w:fill="FFFFFF"/>
        <w:tabs>
          <w:tab w:val="left" w:pos="360"/>
        </w:tabs>
        <w:spacing w:after="0" w:line="240" w:lineRule="auto"/>
        <w:ind w:left="360" w:hanging="360"/>
        <w:jc w:val="both"/>
        <w:rPr>
          <w:rFonts w:ascii="Arial" w:hAnsi="Arial" w:cs="Arial"/>
          <w:color w:val="000000"/>
        </w:rPr>
      </w:pPr>
      <w:r w:rsidRPr="00AB2A1F">
        <w:rPr>
          <w:rFonts w:ascii="Arial" w:hAnsi="Arial" w:cs="Arial"/>
          <w:color w:val="000000"/>
        </w:rPr>
        <w:t>QUESTIONS</w:t>
      </w:r>
    </w:p>
    <w:p w14:paraId="5D729B18" w14:textId="3B665F3D" w:rsidR="009C3406" w:rsidRPr="00AB2A1F" w:rsidRDefault="009C3406" w:rsidP="00571C99">
      <w:pPr>
        <w:shd w:val="clear" w:color="auto" w:fill="FFFFFF"/>
        <w:tabs>
          <w:tab w:val="left" w:pos="360"/>
        </w:tabs>
        <w:spacing w:after="0" w:line="240" w:lineRule="auto"/>
        <w:ind w:left="360" w:hanging="360"/>
        <w:jc w:val="both"/>
        <w:rPr>
          <w:rFonts w:ascii="Arial" w:hAnsi="Arial" w:cs="Arial"/>
          <w:color w:val="000000"/>
        </w:rPr>
      </w:pPr>
      <w:r w:rsidRPr="00AB2A1F">
        <w:rPr>
          <w:rFonts w:ascii="Arial" w:hAnsi="Arial" w:cs="Arial"/>
          <w:color w:val="000000"/>
        </w:rPr>
        <w:t>1. </w:t>
      </w:r>
      <w:r w:rsidR="00571C99">
        <w:rPr>
          <w:rFonts w:ascii="Arial" w:hAnsi="Arial" w:cs="Arial"/>
          <w:color w:val="000000"/>
        </w:rPr>
        <w:tab/>
      </w:r>
      <w:r w:rsidRPr="00AB2A1F">
        <w:rPr>
          <w:rFonts w:ascii="Arial" w:hAnsi="Arial" w:cs="Arial"/>
          <w:color w:val="000000"/>
        </w:rPr>
        <w:t xml:space="preserve">This cleaning agent, when prepared in </w:t>
      </w:r>
      <w:r w:rsidR="00EA5116" w:rsidRPr="00AB2A1F">
        <w:rPr>
          <w:rFonts w:ascii="Arial" w:hAnsi="Arial" w:cs="Arial"/>
          <w:color w:val="000000"/>
        </w:rPr>
        <w:t>a</w:t>
      </w:r>
      <w:r w:rsidRPr="00AB2A1F">
        <w:rPr>
          <w:rFonts w:ascii="Arial" w:hAnsi="Arial" w:cs="Arial"/>
          <w:color w:val="000000"/>
        </w:rPr>
        <w:t xml:space="preserve"> strong aqueous solution, will release gaseous chlorine dioxide:</w:t>
      </w:r>
    </w:p>
    <w:p w14:paraId="10B4CCF3" w14:textId="61978810" w:rsidR="009C3406" w:rsidRPr="00AB2A1F" w:rsidRDefault="009C3406" w:rsidP="00571C99">
      <w:pPr>
        <w:shd w:val="clear" w:color="auto" w:fill="FFFFFF"/>
        <w:tabs>
          <w:tab w:val="left" w:pos="720"/>
        </w:tabs>
        <w:spacing w:after="0" w:line="240" w:lineRule="auto"/>
        <w:ind w:left="720" w:hanging="360"/>
        <w:jc w:val="both"/>
        <w:rPr>
          <w:rFonts w:ascii="Arial" w:hAnsi="Arial" w:cs="Arial"/>
          <w:color w:val="000000"/>
        </w:rPr>
      </w:pPr>
      <w:r w:rsidRPr="00AB2A1F">
        <w:rPr>
          <w:rFonts w:ascii="Arial" w:hAnsi="Arial" w:cs="Arial"/>
          <w:color w:val="000000"/>
        </w:rPr>
        <w:t>a. </w:t>
      </w:r>
      <w:r w:rsidR="00571C99">
        <w:rPr>
          <w:rFonts w:ascii="Arial" w:hAnsi="Arial" w:cs="Arial"/>
          <w:color w:val="000000"/>
        </w:rPr>
        <w:tab/>
      </w:r>
      <w:r w:rsidRPr="00AB2A1F">
        <w:rPr>
          <w:rFonts w:ascii="Arial" w:hAnsi="Arial" w:cs="Arial"/>
          <w:color w:val="000000"/>
        </w:rPr>
        <w:t>Sodium hypochlorite</w:t>
      </w:r>
    </w:p>
    <w:p w14:paraId="032748F8" w14:textId="0D4BB212" w:rsidR="009C3406" w:rsidRPr="00AB2A1F" w:rsidRDefault="009C3406" w:rsidP="00571C99">
      <w:pPr>
        <w:shd w:val="clear" w:color="auto" w:fill="FFFFFF"/>
        <w:tabs>
          <w:tab w:val="left" w:pos="720"/>
        </w:tabs>
        <w:spacing w:after="0" w:line="240" w:lineRule="auto"/>
        <w:ind w:left="720" w:hanging="360"/>
        <w:jc w:val="both"/>
        <w:rPr>
          <w:rFonts w:ascii="Arial" w:hAnsi="Arial" w:cs="Arial"/>
          <w:color w:val="000000"/>
        </w:rPr>
      </w:pPr>
      <w:r w:rsidRPr="00AB2A1F">
        <w:rPr>
          <w:rFonts w:ascii="Arial" w:hAnsi="Arial" w:cs="Arial"/>
          <w:color w:val="000000"/>
        </w:rPr>
        <w:t>b. </w:t>
      </w:r>
      <w:r w:rsidR="00571C99">
        <w:rPr>
          <w:rFonts w:ascii="Arial" w:hAnsi="Arial" w:cs="Arial"/>
          <w:color w:val="000000"/>
        </w:rPr>
        <w:tab/>
      </w:r>
      <w:r w:rsidRPr="00AB2A1F">
        <w:rPr>
          <w:rFonts w:ascii="Arial" w:hAnsi="Arial" w:cs="Arial"/>
          <w:color w:val="000000"/>
        </w:rPr>
        <w:t>Chlorine dioxide</w:t>
      </w:r>
    </w:p>
    <w:p w14:paraId="1526F889" w14:textId="2BFB115D" w:rsidR="009C3406" w:rsidRPr="00AB2A1F" w:rsidRDefault="009C3406" w:rsidP="00571C99">
      <w:pPr>
        <w:shd w:val="clear" w:color="auto" w:fill="FFFFFF"/>
        <w:tabs>
          <w:tab w:val="left" w:pos="720"/>
        </w:tabs>
        <w:spacing w:after="0" w:line="240" w:lineRule="auto"/>
        <w:ind w:left="720" w:hanging="360"/>
        <w:jc w:val="both"/>
        <w:rPr>
          <w:rFonts w:ascii="Arial" w:hAnsi="Arial" w:cs="Arial"/>
          <w:color w:val="000000"/>
        </w:rPr>
      </w:pPr>
      <w:r w:rsidRPr="00AB2A1F">
        <w:rPr>
          <w:rFonts w:ascii="Arial" w:hAnsi="Arial" w:cs="Arial"/>
          <w:color w:val="000000"/>
        </w:rPr>
        <w:t>c. </w:t>
      </w:r>
      <w:r w:rsidR="00571C99">
        <w:rPr>
          <w:rFonts w:ascii="Arial" w:hAnsi="Arial" w:cs="Arial"/>
          <w:color w:val="000000"/>
        </w:rPr>
        <w:tab/>
      </w:r>
      <w:r w:rsidRPr="00AB2A1F">
        <w:rPr>
          <w:rFonts w:ascii="Arial" w:hAnsi="Arial" w:cs="Arial"/>
          <w:color w:val="000000"/>
        </w:rPr>
        <w:t>Isopropanol</w:t>
      </w:r>
    </w:p>
    <w:p w14:paraId="13195A38" w14:textId="75414F53" w:rsidR="009C3406" w:rsidRPr="00AB2A1F" w:rsidRDefault="009C3406" w:rsidP="00571C99">
      <w:pPr>
        <w:shd w:val="clear" w:color="auto" w:fill="FFFFFF"/>
        <w:tabs>
          <w:tab w:val="left" w:pos="720"/>
        </w:tabs>
        <w:spacing w:after="0" w:line="240" w:lineRule="auto"/>
        <w:ind w:left="720" w:hanging="360"/>
        <w:jc w:val="both"/>
        <w:rPr>
          <w:rFonts w:ascii="Arial" w:hAnsi="Arial" w:cs="Arial"/>
          <w:color w:val="000000"/>
        </w:rPr>
      </w:pPr>
      <w:r w:rsidRPr="00AB2A1F">
        <w:rPr>
          <w:rFonts w:ascii="Arial" w:hAnsi="Arial" w:cs="Arial"/>
          <w:color w:val="000000"/>
        </w:rPr>
        <w:t>d. </w:t>
      </w:r>
      <w:r w:rsidR="00571C99">
        <w:rPr>
          <w:rFonts w:ascii="Arial" w:hAnsi="Arial" w:cs="Arial"/>
          <w:color w:val="000000"/>
        </w:rPr>
        <w:tab/>
      </w:r>
      <w:r w:rsidR="00571C99" w:rsidRPr="00AB2A1F">
        <w:rPr>
          <w:rFonts w:ascii="Arial" w:hAnsi="Arial" w:cs="Arial"/>
          <w:color w:val="000000"/>
        </w:rPr>
        <w:t>a and b</w:t>
      </w:r>
    </w:p>
    <w:p w14:paraId="4EA6D489" w14:textId="2F99AE79" w:rsidR="009C3406" w:rsidRPr="00AB2A1F" w:rsidRDefault="009C3406" w:rsidP="00571C99">
      <w:pPr>
        <w:shd w:val="clear" w:color="auto" w:fill="FFFFFF"/>
        <w:tabs>
          <w:tab w:val="left" w:pos="720"/>
        </w:tabs>
        <w:spacing w:after="0" w:line="240" w:lineRule="auto"/>
        <w:ind w:left="720" w:hanging="360"/>
        <w:jc w:val="both"/>
        <w:rPr>
          <w:rFonts w:ascii="Arial" w:hAnsi="Arial" w:cs="Arial"/>
          <w:color w:val="000000"/>
        </w:rPr>
      </w:pPr>
      <w:r w:rsidRPr="00AB2A1F">
        <w:rPr>
          <w:rFonts w:ascii="Arial" w:hAnsi="Arial" w:cs="Arial"/>
          <w:color w:val="000000"/>
        </w:rPr>
        <w:t>e. </w:t>
      </w:r>
      <w:r w:rsidR="00571C99">
        <w:rPr>
          <w:rFonts w:ascii="Arial" w:hAnsi="Arial" w:cs="Arial"/>
          <w:color w:val="000000"/>
        </w:rPr>
        <w:tab/>
      </w:r>
      <w:r w:rsidR="00571C99" w:rsidRPr="00AB2A1F">
        <w:rPr>
          <w:rFonts w:ascii="Arial" w:hAnsi="Arial" w:cs="Arial"/>
          <w:color w:val="000000"/>
        </w:rPr>
        <w:t>b and c</w:t>
      </w:r>
    </w:p>
    <w:p w14:paraId="71345C77" w14:textId="21226E52" w:rsidR="009C3406" w:rsidRPr="00AB2A1F" w:rsidRDefault="009C3406" w:rsidP="00571C99">
      <w:pPr>
        <w:shd w:val="clear" w:color="auto" w:fill="FFFFFF"/>
        <w:tabs>
          <w:tab w:val="left" w:pos="720"/>
        </w:tabs>
        <w:spacing w:after="0" w:line="240" w:lineRule="auto"/>
        <w:ind w:left="720" w:hanging="360"/>
        <w:jc w:val="both"/>
        <w:rPr>
          <w:rFonts w:ascii="Arial" w:hAnsi="Arial" w:cs="Arial"/>
          <w:color w:val="000000"/>
        </w:rPr>
      </w:pPr>
      <w:r w:rsidRPr="00AB2A1F">
        <w:rPr>
          <w:rFonts w:ascii="Arial" w:hAnsi="Arial" w:cs="Arial"/>
          <w:color w:val="000000"/>
        </w:rPr>
        <w:t>f. </w:t>
      </w:r>
      <w:r w:rsidR="00571C99">
        <w:rPr>
          <w:rFonts w:ascii="Arial" w:hAnsi="Arial" w:cs="Arial"/>
          <w:color w:val="000000"/>
        </w:rPr>
        <w:tab/>
      </w:r>
      <w:r w:rsidR="00571C99" w:rsidRPr="00AB2A1F">
        <w:rPr>
          <w:rFonts w:ascii="Arial" w:hAnsi="Arial" w:cs="Arial"/>
          <w:color w:val="000000"/>
        </w:rPr>
        <w:t>a and c</w:t>
      </w:r>
    </w:p>
    <w:p w14:paraId="00CC3320" w14:textId="4B50D9A2" w:rsidR="009C3406" w:rsidRPr="00AB2A1F" w:rsidRDefault="009C3406" w:rsidP="00571C99">
      <w:pPr>
        <w:shd w:val="clear" w:color="auto" w:fill="FFFFFF"/>
        <w:tabs>
          <w:tab w:val="left" w:pos="720"/>
        </w:tabs>
        <w:spacing w:after="0" w:line="240" w:lineRule="auto"/>
        <w:ind w:left="720" w:hanging="360"/>
        <w:jc w:val="both"/>
        <w:rPr>
          <w:rFonts w:ascii="Arial" w:hAnsi="Arial" w:cs="Arial"/>
          <w:color w:val="000000"/>
        </w:rPr>
      </w:pPr>
      <w:r w:rsidRPr="00AB2A1F">
        <w:rPr>
          <w:rFonts w:ascii="Arial" w:hAnsi="Arial" w:cs="Arial"/>
          <w:color w:val="000000"/>
        </w:rPr>
        <w:t>g. </w:t>
      </w:r>
      <w:r w:rsidR="00571C99">
        <w:rPr>
          <w:rFonts w:ascii="Arial" w:hAnsi="Arial" w:cs="Arial"/>
          <w:color w:val="000000"/>
        </w:rPr>
        <w:tab/>
      </w:r>
      <w:r w:rsidR="00571C99" w:rsidRPr="00AB2A1F">
        <w:rPr>
          <w:rFonts w:ascii="Arial" w:hAnsi="Arial" w:cs="Arial"/>
          <w:color w:val="000000"/>
        </w:rPr>
        <w:t>a, b and c</w:t>
      </w:r>
    </w:p>
    <w:p w14:paraId="34D209B3" w14:textId="13731851" w:rsidR="009C3406" w:rsidRPr="00AB2A1F" w:rsidRDefault="009C3406" w:rsidP="00571C99">
      <w:pPr>
        <w:shd w:val="clear" w:color="auto" w:fill="FFFFFF"/>
        <w:tabs>
          <w:tab w:val="left" w:pos="360"/>
        </w:tabs>
        <w:spacing w:after="0" w:line="240" w:lineRule="auto"/>
        <w:ind w:left="360" w:hanging="360"/>
        <w:jc w:val="both"/>
        <w:rPr>
          <w:rFonts w:ascii="Arial" w:hAnsi="Arial" w:cs="Arial"/>
          <w:color w:val="000000"/>
        </w:rPr>
      </w:pPr>
      <w:r w:rsidRPr="00AB2A1F">
        <w:rPr>
          <w:rFonts w:ascii="Arial" w:hAnsi="Arial" w:cs="Arial"/>
          <w:color w:val="000000"/>
        </w:rPr>
        <w:t>2. </w:t>
      </w:r>
      <w:r w:rsidR="00571C99">
        <w:rPr>
          <w:rFonts w:ascii="Arial" w:hAnsi="Arial" w:cs="Arial"/>
          <w:color w:val="000000"/>
        </w:rPr>
        <w:tab/>
      </w:r>
      <w:r w:rsidRPr="00AB2A1F">
        <w:rPr>
          <w:rFonts w:ascii="Arial" w:hAnsi="Arial" w:cs="Arial"/>
          <w:color w:val="000000"/>
        </w:rPr>
        <w:t>C57BL/6J mice experience progressive hearing loss.  The mutated allele “age related hearing loss 1” affects what gene? </w:t>
      </w:r>
    </w:p>
    <w:p w14:paraId="78CADEE8" w14:textId="77777777" w:rsidR="009C3406" w:rsidRPr="00AB2A1F" w:rsidRDefault="009C3406" w:rsidP="00571C99">
      <w:pPr>
        <w:shd w:val="clear" w:color="auto" w:fill="FFFFFF"/>
        <w:tabs>
          <w:tab w:val="left" w:pos="360"/>
        </w:tabs>
        <w:spacing w:after="0" w:line="240" w:lineRule="auto"/>
        <w:ind w:left="360" w:hanging="360"/>
        <w:jc w:val="both"/>
        <w:rPr>
          <w:rFonts w:ascii="Arial" w:hAnsi="Arial" w:cs="Arial"/>
          <w:color w:val="000000"/>
        </w:rPr>
      </w:pPr>
    </w:p>
    <w:p w14:paraId="19D66F8B" w14:textId="4F045119" w:rsidR="009C3406" w:rsidRPr="00AB2A1F" w:rsidRDefault="00571C99" w:rsidP="00571C99">
      <w:pPr>
        <w:shd w:val="clear" w:color="auto" w:fill="FFFFFF"/>
        <w:tabs>
          <w:tab w:val="left" w:pos="360"/>
        </w:tabs>
        <w:spacing w:after="0" w:line="240" w:lineRule="auto"/>
        <w:ind w:left="360" w:hanging="360"/>
        <w:jc w:val="both"/>
        <w:rPr>
          <w:rFonts w:ascii="Arial" w:hAnsi="Arial" w:cs="Arial"/>
          <w:color w:val="000000"/>
        </w:rPr>
      </w:pPr>
      <w:r w:rsidRPr="00AB2A1F">
        <w:rPr>
          <w:rFonts w:ascii="Arial" w:hAnsi="Arial" w:cs="Arial"/>
          <w:color w:val="000000"/>
        </w:rPr>
        <w:t>ANSWERS</w:t>
      </w:r>
    </w:p>
    <w:p w14:paraId="5281F01A" w14:textId="7C6D3739" w:rsidR="009C3406" w:rsidRPr="00AB2A1F" w:rsidRDefault="009C3406" w:rsidP="00571C99">
      <w:pPr>
        <w:shd w:val="clear" w:color="auto" w:fill="FFFFFF"/>
        <w:tabs>
          <w:tab w:val="left" w:pos="360"/>
        </w:tabs>
        <w:spacing w:after="0" w:line="240" w:lineRule="auto"/>
        <w:ind w:left="360" w:hanging="360"/>
        <w:jc w:val="both"/>
        <w:rPr>
          <w:rFonts w:ascii="Arial" w:hAnsi="Arial" w:cs="Arial"/>
          <w:color w:val="000000"/>
        </w:rPr>
      </w:pPr>
      <w:r w:rsidRPr="00AB2A1F">
        <w:rPr>
          <w:rFonts w:ascii="Arial" w:hAnsi="Arial" w:cs="Arial"/>
          <w:color w:val="000000"/>
        </w:rPr>
        <w:t>1. </w:t>
      </w:r>
      <w:r w:rsidR="00571C99">
        <w:rPr>
          <w:rFonts w:ascii="Arial" w:hAnsi="Arial" w:cs="Arial"/>
          <w:color w:val="000000"/>
        </w:rPr>
        <w:tab/>
      </w:r>
      <w:r w:rsidR="00571C99" w:rsidRPr="00AB2A1F">
        <w:rPr>
          <w:rFonts w:ascii="Arial" w:hAnsi="Arial" w:cs="Arial"/>
          <w:color w:val="000000"/>
        </w:rPr>
        <w:t>d</w:t>
      </w:r>
      <w:r w:rsidR="00571C99">
        <w:rPr>
          <w:rFonts w:ascii="Arial" w:hAnsi="Arial" w:cs="Arial"/>
          <w:color w:val="000000"/>
        </w:rPr>
        <w:t>. S</w:t>
      </w:r>
      <w:r w:rsidRPr="00AB2A1F">
        <w:rPr>
          <w:rFonts w:ascii="Arial" w:hAnsi="Arial" w:cs="Arial"/>
          <w:color w:val="000000"/>
        </w:rPr>
        <w:t>odium hypochlorite and chlorine dioxide.  Gaseous chlorine dioxide may be noxious to personnel.</w:t>
      </w:r>
    </w:p>
    <w:p w14:paraId="5DE4EFA8" w14:textId="4D02D811" w:rsidR="009C3406" w:rsidRPr="00AB2A1F" w:rsidRDefault="009C3406" w:rsidP="00571C99">
      <w:pPr>
        <w:shd w:val="clear" w:color="auto" w:fill="FFFFFF"/>
        <w:tabs>
          <w:tab w:val="left" w:pos="360"/>
        </w:tabs>
        <w:spacing w:after="0" w:line="240" w:lineRule="auto"/>
        <w:ind w:left="360" w:hanging="360"/>
        <w:jc w:val="both"/>
        <w:rPr>
          <w:rFonts w:ascii="Arial" w:hAnsi="Arial" w:cs="Arial"/>
          <w:color w:val="000000"/>
        </w:rPr>
      </w:pPr>
      <w:r w:rsidRPr="00AB2A1F">
        <w:rPr>
          <w:rFonts w:ascii="Arial" w:hAnsi="Arial" w:cs="Arial"/>
          <w:color w:val="000000"/>
        </w:rPr>
        <w:t>2. </w:t>
      </w:r>
      <w:r w:rsidR="00571C99">
        <w:rPr>
          <w:rFonts w:ascii="Arial" w:hAnsi="Arial" w:cs="Arial"/>
          <w:color w:val="000000"/>
        </w:rPr>
        <w:tab/>
      </w:r>
      <w:r w:rsidRPr="00AB2A1F">
        <w:rPr>
          <w:rFonts w:ascii="Arial" w:hAnsi="Arial" w:cs="Arial"/>
          <w:color w:val="000000"/>
        </w:rPr>
        <w:t>Cdh23 (cadherin 23)</w:t>
      </w:r>
    </w:p>
    <w:p w14:paraId="1E0589DD" w14:textId="5586AA8A" w:rsidR="009C3406" w:rsidRPr="00AB2A1F" w:rsidRDefault="009C3406" w:rsidP="00571C99">
      <w:pPr>
        <w:shd w:val="clear" w:color="auto" w:fill="FDFDFD"/>
        <w:tabs>
          <w:tab w:val="left" w:pos="360"/>
        </w:tabs>
        <w:spacing w:after="0" w:line="240" w:lineRule="auto"/>
        <w:ind w:left="360" w:hanging="360"/>
        <w:jc w:val="both"/>
        <w:rPr>
          <w:rFonts w:ascii="Arial" w:hAnsi="Arial" w:cs="Arial"/>
          <w:b/>
          <w:color w:val="000000" w:themeColor="text1"/>
        </w:rPr>
      </w:pPr>
    </w:p>
    <w:p w14:paraId="75023AF0" w14:textId="77777777" w:rsidR="009C3406" w:rsidRPr="00AB2A1F" w:rsidRDefault="009C3406" w:rsidP="00AB2A1F">
      <w:pPr>
        <w:shd w:val="clear" w:color="auto" w:fill="FDFDFD"/>
        <w:spacing w:after="0" w:line="240" w:lineRule="auto"/>
        <w:jc w:val="both"/>
        <w:rPr>
          <w:rFonts w:ascii="Arial" w:hAnsi="Arial" w:cs="Arial"/>
          <w:b/>
          <w:color w:val="000000" w:themeColor="text1"/>
        </w:rPr>
      </w:pPr>
    </w:p>
    <w:p w14:paraId="34F650A3" w14:textId="125C01DB" w:rsidR="00A17756" w:rsidRPr="00AB2A1F" w:rsidRDefault="00A17756" w:rsidP="00AB2A1F">
      <w:pPr>
        <w:shd w:val="clear" w:color="auto" w:fill="FDFDFD"/>
        <w:spacing w:after="0" w:line="240" w:lineRule="auto"/>
        <w:jc w:val="both"/>
        <w:rPr>
          <w:rFonts w:ascii="Arial" w:hAnsi="Arial" w:cs="Arial"/>
          <w:b/>
          <w:color w:val="000000" w:themeColor="text1"/>
        </w:rPr>
      </w:pPr>
      <w:r w:rsidRPr="00AB2A1F">
        <w:rPr>
          <w:rFonts w:ascii="Arial" w:hAnsi="Arial" w:cs="Arial"/>
          <w:b/>
          <w:color w:val="000000" w:themeColor="text1"/>
        </w:rPr>
        <w:t>Brochu et al. Effects of Nesting Material on the Toxicologic Assessment of Cyclophosphamide in Crl:CD1(ICR) Mice, pp. 340-349</w:t>
      </w:r>
    </w:p>
    <w:p w14:paraId="6EBFE63A" w14:textId="06EA5477" w:rsidR="00A17756" w:rsidRPr="00AB2A1F" w:rsidRDefault="00A17756" w:rsidP="00AB2A1F">
      <w:pPr>
        <w:shd w:val="clear" w:color="auto" w:fill="FDFDFD"/>
        <w:spacing w:after="0" w:line="240" w:lineRule="auto"/>
        <w:jc w:val="both"/>
        <w:rPr>
          <w:rFonts w:ascii="Arial" w:hAnsi="Arial" w:cs="Arial"/>
          <w:b/>
          <w:color w:val="000000" w:themeColor="text1"/>
        </w:rPr>
      </w:pPr>
    </w:p>
    <w:p w14:paraId="7A4397D6" w14:textId="43E4407F" w:rsidR="000C3558" w:rsidRPr="00AB2A1F" w:rsidRDefault="000C3558" w:rsidP="00AB2A1F">
      <w:pPr>
        <w:pStyle w:val="ox-c843258fe9-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Primary Species: Mouse </w:t>
      </w:r>
      <w:r w:rsidR="00571C99">
        <w:rPr>
          <w:rFonts w:ascii="Arial" w:hAnsi="Arial" w:cs="Arial"/>
          <w:color w:val="000000"/>
          <w:sz w:val="22"/>
          <w:szCs w:val="22"/>
        </w:rPr>
        <w:t>(Mus musculus)</w:t>
      </w:r>
    </w:p>
    <w:p w14:paraId="0E24D412" w14:textId="578A9C22" w:rsidR="000C3558" w:rsidRPr="00AB2A1F" w:rsidRDefault="000C3558" w:rsidP="00AB2A1F">
      <w:pPr>
        <w:pStyle w:val="ox-c843258fe9-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Domain 4</w:t>
      </w:r>
      <w:r w:rsidR="00571C99">
        <w:rPr>
          <w:rFonts w:ascii="Arial" w:hAnsi="Arial" w:cs="Arial"/>
          <w:color w:val="000000"/>
          <w:sz w:val="22"/>
          <w:szCs w:val="22"/>
        </w:rPr>
        <w:t>:</w:t>
      </w:r>
      <w:r w:rsidRPr="00AB2A1F">
        <w:rPr>
          <w:rFonts w:ascii="Arial" w:hAnsi="Arial" w:cs="Arial"/>
          <w:color w:val="000000"/>
          <w:sz w:val="22"/>
          <w:szCs w:val="22"/>
        </w:rPr>
        <w:t xml:space="preserve"> Animal Care</w:t>
      </w:r>
      <w:r w:rsidR="00571C99">
        <w:rPr>
          <w:rFonts w:ascii="Arial" w:hAnsi="Arial" w:cs="Arial"/>
          <w:color w:val="000000"/>
          <w:sz w:val="22"/>
          <w:szCs w:val="22"/>
        </w:rPr>
        <w:t>;</w:t>
      </w:r>
      <w:r w:rsidRPr="00AB2A1F">
        <w:rPr>
          <w:rFonts w:ascii="Arial" w:hAnsi="Arial" w:cs="Arial"/>
          <w:color w:val="000000"/>
          <w:sz w:val="22"/>
          <w:szCs w:val="22"/>
        </w:rPr>
        <w:t xml:space="preserve"> K2 </w:t>
      </w:r>
      <w:r w:rsidR="00571C99">
        <w:rPr>
          <w:rFonts w:ascii="Arial" w:hAnsi="Arial" w:cs="Arial"/>
          <w:color w:val="000000"/>
          <w:sz w:val="22"/>
          <w:szCs w:val="22"/>
        </w:rPr>
        <w:t xml:space="preserve">- </w:t>
      </w:r>
      <w:r w:rsidRPr="00AB2A1F">
        <w:rPr>
          <w:rFonts w:ascii="Arial" w:hAnsi="Arial" w:cs="Arial"/>
          <w:color w:val="000000"/>
          <w:sz w:val="22"/>
          <w:szCs w:val="22"/>
        </w:rPr>
        <w:t>Environmental enrichment</w:t>
      </w:r>
    </w:p>
    <w:p w14:paraId="35E87C99" w14:textId="77777777" w:rsidR="000C3558" w:rsidRPr="00AB2A1F" w:rsidRDefault="000C3558" w:rsidP="00AB2A1F">
      <w:pPr>
        <w:pStyle w:val="ox-c843258fe9-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3300CD0E" w14:textId="77777777" w:rsidR="000C3558" w:rsidRPr="00AB2A1F" w:rsidRDefault="000C3558" w:rsidP="00AB2A1F">
      <w:pPr>
        <w:pStyle w:val="ox-c843258fe9-msonormal"/>
        <w:shd w:val="clear" w:color="auto" w:fill="FFFFFF"/>
        <w:spacing w:before="0" w:beforeAutospacing="0" w:after="0" w:afterAutospacing="0"/>
        <w:jc w:val="both"/>
        <w:rPr>
          <w:rFonts w:ascii="Arial" w:hAnsi="Arial" w:cs="Arial"/>
          <w:color w:val="000000"/>
          <w:sz w:val="22"/>
          <w:szCs w:val="22"/>
        </w:rPr>
      </w:pPr>
      <w:r w:rsidRPr="00571C99">
        <w:rPr>
          <w:rFonts w:ascii="Arial" w:hAnsi="Arial" w:cs="Arial"/>
          <w:bCs/>
          <w:color w:val="000000"/>
          <w:sz w:val="22"/>
          <w:szCs w:val="22"/>
          <w:u w:val="single"/>
        </w:rPr>
        <w:t>SUMMARY</w:t>
      </w:r>
      <w:r w:rsidRPr="00AB2A1F">
        <w:rPr>
          <w:rFonts w:ascii="Arial" w:hAnsi="Arial" w:cs="Arial"/>
          <w:color w:val="000000"/>
          <w:sz w:val="22"/>
          <w:szCs w:val="22"/>
        </w:rPr>
        <w:t xml:space="preserve">: 48 female and 48 male CD1 outbred stock mice (4-week-old) were split into 4 groups: 1) no nesting material + IP saline 2) 10g nesting material + IP saline 3) no nesting material + IP 10 ml/kg cyclophosphamide 4) 10g nesting material + IP 10 ml/kg cyclophosphamide weekly for 13 weeks. Enviro-dri shepherd specialty paper was provided for nesting material. Results showed that when nesting </w:t>
      </w:r>
      <w:r w:rsidRPr="00AB2A1F">
        <w:rPr>
          <w:rFonts w:ascii="Arial" w:hAnsi="Arial" w:cs="Arial"/>
          <w:color w:val="000000"/>
          <w:sz w:val="22"/>
          <w:szCs w:val="22"/>
        </w:rPr>
        <w:lastRenderedPageBreak/>
        <w:t>material was provided, it did not alter hematology, clinical chemistry, B or T cell lymphocyte counts or histopathology findings. Groups with nesting material had significantly lower fecal corticosterone levels which were measured at weeks 1, 2, 6 and 12 suggesting this decreased stress. Cyclophosphamide treated groups had significantly lower nest scores compared to saline treated groups suggesting the general malaise associated with cyclophosphamide treatment resulted in mice not building optimal nests which has been reported as a general indicator of mouse well-being. It was concluded that nesting material had no negative effects on the outcomes of 13 weeks repeated dose cyclophosphamide toxicology study. Overall nesting material decreased stress and helped mice to acclimate faster to injection related stress.</w:t>
      </w:r>
    </w:p>
    <w:p w14:paraId="0F437273" w14:textId="77777777" w:rsidR="00571C99" w:rsidRDefault="00571C99" w:rsidP="00AB2A1F">
      <w:pPr>
        <w:pStyle w:val="ox-c843258fe9-msonormal"/>
        <w:shd w:val="clear" w:color="auto" w:fill="FFFFFF"/>
        <w:spacing w:before="0" w:beforeAutospacing="0" w:after="0" w:afterAutospacing="0"/>
        <w:jc w:val="both"/>
        <w:rPr>
          <w:rFonts w:ascii="Arial" w:hAnsi="Arial" w:cs="Arial"/>
          <w:color w:val="000000"/>
          <w:sz w:val="22"/>
          <w:szCs w:val="22"/>
        </w:rPr>
      </w:pPr>
    </w:p>
    <w:p w14:paraId="39C41FF7" w14:textId="25989698" w:rsidR="000C3558" w:rsidRPr="00571C99" w:rsidRDefault="00571C99" w:rsidP="00571C99">
      <w:pPr>
        <w:pStyle w:val="ox-c843258fe9-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571C99">
        <w:rPr>
          <w:rFonts w:ascii="Arial" w:hAnsi="Arial" w:cs="Arial"/>
          <w:color w:val="000000"/>
          <w:sz w:val="22"/>
          <w:szCs w:val="22"/>
        </w:rPr>
        <w:t>QUESTIONS</w:t>
      </w:r>
      <w:r w:rsidR="000C3558" w:rsidRPr="00571C99">
        <w:rPr>
          <w:rFonts w:ascii="Arial" w:hAnsi="Arial" w:cs="Arial"/>
          <w:color w:val="000000"/>
          <w:sz w:val="22"/>
          <w:szCs w:val="22"/>
        </w:rPr>
        <w:t>  </w:t>
      </w:r>
    </w:p>
    <w:p w14:paraId="340B1B7A" w14:textId="7623E2EF" w:rsidR="000C3558" w:rsidRPr="00571C99" w:rsidRDefault="000C3558" w:rsidP="00571C99">
      <w:pPr>
        <w:pStyle w:val="ox-c843258fe9-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571C99">
        <w:rPr>
          <w:rFonts w:ascii="Arial" w:hAnsi="Arial" w:cs="Arial"/>
          <w:color w:val="000000"/>
          <w:sz w:val="22"/>
          <w:szCs w:val="22"/>
        </w:rPr>
        <w:t>1</w:t>
      </w:r>
      <w:r w:rsidR="00571C99" w:rsidRPr="00571C99">
        <w:rPr>
          <w:rFonts w:ascii="Arial" w:hAnsi="Arial" w:cs="Arial"/>
          <w:color w:val="000000"/>
          <w:sz w:val="22"/>
          <w:szCs w:val="22"/>
        </w:rPr>
        <w:t>.</w:t>
      </w:r>
      <w:r w:rsidR="00571C99" w:rsidRPr="00571C99">
        <w:rPr>
          <w:rFonts w:ascii="Arial" w:hAnsi="Arial" w:cs="Arial"/>
          <w:color w:val="000000"/>
          <w:sz w:val="22"/>
          <w:szCs w:val="22"/>
        </w:rPr>
        <w:tab/>
      </w:r>
      <w:r w:rsidRPr="00571C99">
        <w:rPr>
          <w:rFonts w:ascii="Arial" w:hAnsi="Arial" w:cs="Arial"/>
          <w:color w:val="000000"/>
          <w:sz w:val="22"/>
          <w:szCs w:val="22"/>
        </w:rPr>
        <w:t>Which is </w:t>
      </w:r>
      <w:r w:rsidRPr="00571C99">
        <w:rPr>
          <w:rFonts w:ascii="Arial" w:hAnsi="Arial" w:cs="Arial"/>
          <w:color w:val="000000"/>
          <w:sz w:val="22"/>
          <w:szCs w:val="22"/>
          <w:u w:val="single"/>
        </w:rPr>
        <w:t>not</w:t>
      </w:r>
      <w:r w:rsidRPr="00571C99">
        <w:rPr>
          <w:rFonts w:ascii="Arial" w:hAnsi="Arial" w:cs="Arial"/>
          <w:color w:val="000000"/>
          <w:sz w:val="22"/>
          <w:szCs w:val="22"/>
        </w:rPr>
        <w:t> an accurate description of the benefits of providing nesting material to rodents?</w:t>
      </w:r>
    </w:p>
    <w:p w14:paraId="09137D22" w14:textId="77777777" w:rsidR="00571C99" w:rsidRPr="00571C99" w:rsidRDefault="00571C99" w:rsidP="00571C99">
      <w:pPr>
        <w:shd w:val="clear" w:color="auto" w:fill="FFFFFF"/>
        <w:spacing w:after="0" w:line="240" w:lineRule="auto"/>
        <w:ind w:left="720" w:hanging="360"/>
        <w:jc w:val="both"/>
        <w:rPr>
          <w:rFonts w:ascii="Arial" w:hAnsi="Arial" w:cs="Arial"/>
          <w:color w:val="000000"/>
        </w:rPr>
      </w:pPr>
      <w:r w:rsidRPr="00571C99">
        <w:rPr>
          <w:rFonts w:ascii="Arial" w:hAnsi="Arial" w:cs="Arial"/>
          <w:color w:val="000000"/>
        </w:rPr>
        <w:t>a.</w:t>
      </w:r>
      <w:r w:rsidRPr="00571C99">
        <w:rPr>
          <w:rFonts w:ascii="Arial" w:hAnsi="Arial" w:cs="Arial"/>
          <w:color w:val="000000"/>
        </w:rPr>
        <w:tab/>
      </w:r>
      <w:r w:rsidR="000C3558" w:rsidRPr="00571C99">
        <w:rPr>
          <w:rFonts w:ascii="Arial" w:hAnsi="Arial" w:cs="Arial"/>
          <w:color w:val="000000"/>
        </w:rPr>
        <w:t>Provides better thermoregulation of environment</w:t>
      </w:r>
    </w:p>
    <w:p w14:paraId="1CD12154" w14:textId="77777777" w:rsidR="00571C99" w:rsidRPr="00571C99" w:rsidRDefault="00571C99" w:rsidP="00571C99">
      <w:pPr>
        <w:shd w:val="clear" w:color="auto" w:fill="FFFFFF"/>
        <w:spacing w:after="0" w:line="240" w:lineRule="auto"/>
        <w:ind w:left="720" w:hanging="360"/>
        <w:jc w:val="both"/>
        <w:rPr>
          <w:rFonts w:ascii="Arial" w:hAnsi="Arial" w:cs="Arial"/>
          <w:color w:val="000000"/>
        </w:rPr>
      </w:pPr>
      <w:r w:rsidRPr="00571C99">
        <w:rPr>
          <w:rFonts w:ascii="Arial" w:hAnsi="Arial" w:cs="Arial"/>
          <w:color w:val="000000"/>
        </w:rPr>
        <w:t>b.</w:t>
      </w:r>
      <w:r w:rsidRPr="00571C99">
        <w:rPr>
          <w:rFonts w:ascii="Arial" w:hAnsi="Arial" w:cs="Arial"/>
          <w:color w:val="000000"/>
        </w:rPr>
        <w:tab/>
      </w:r>
      <w:r w:rsidR="000C3558" w:rsidRPr="00571C99">
        <w:rPr>
          <w:rFonts w:ascii="Arial" w:hAnsi="Arial" w:cs="Arial"/>
          <w:color w:val="000000"/>
        </w:rPr>
        <w:t>Improves reproductive performance</w:t>
      </w:r>
    </w:p>
    <w:p w14:paraId="13EEFA40" w14:textId="77777777" w:rsidR="00571C99" w:rsidRPr="00571C99" w:rsidRDefault="00571C99" w:rsidP="00571C99">
      <w:pPr>
        <w:shd w:val="clear" w:color="auto" w:fill="FFFFFF"/>
        <w:spacing w:after="0" w:line="240" w:lineRule="auto"/>
        <w:ind w:left="720" w:hanging="360"/>
        <w:jc w:val="both"/>
        <w:rPr>
          <w:rFonts w:ascii="Arial" w:hAnsi="Arial" w:cs="Arial"/>
          <w:color w:val="000000"/>
        </w:rPr>
      </w:pPr>
      <w:r w:rsidRPr="00571C99">
        <w:rPr>
          <w:rFonts w:ascii="Arial" w:hAnsi="Arial" w:cs="Arial"/>
          <w:color w:val="000000"/>
        </w:rPr>
        <w:t>c.</w:t>
      </w:r>
      <w:r w:rsidRPr="00571C99">
        <w:rPr>
          <w:rFonts w:ascii="Arial" w:hAnsi="Arial" w:cs="Arial"/>
          <w:color w:val="000000"/>
        </w:rPr>
        <w:tab/>
      </w:r>
      <w:r w:rsidR="000C3558" w:rsidRPr="00571C99">
        <w:rPr>
          <w:rFonts w:ascii="Arial" w:hAnsi="Arial" w:cs="Arial"/>
          <w:color w:val="000000"/>
        </w:rPr>
        <w:t>Improves food conversion</w:t>
      </w:r>
    </w:p>
    <w:p w14:paraId="23BC9976" w14:textId="77777777" w:rsidR="00571C99" w:rsidRPr="00571C99" w:rsidRDefault="00571C99" w:rsidP="00571C99">
      <w:pPr>
        <w:shd w:val="clear" w:color="auto" w:fill="FFFFFF"/>
        <w:spacing w:after="0" w:line="240" w:lineRule="auto"/>
        <w:ind w:left="720" w:hanging="360"/>
        <w:jc w:val="both"/>
        <w:rPr>
          <w:rFonts w:ascii="Arial" w:hAnsi="Arial" w:cs="Arial"/>
          <w:color w:val="000000"/>
        </w:rPr>
      </w:pPr>
      <w:r w:rsidRPr="00571C99">
        <w:rPr>
          <w:rFonts w:ascii="Arial" w:hAnsi="Arial" w:cs="Arial"/>
          <w:color w:val="000000"/>
        </w:rPr>
        <w:t>d.</w:t>
      </w:r>
      <w:r w:rsidRPr="00571C99">
        <w:rPr>
          <w:rFonts w:ascii="Arial" w:hAnsi="Arial" w:cs="Arial"/>
          <w:color w:val="000000"/>
        </w:rPr>
        <w:tab/>
      </w:r>
      <w:r w:rsidR="000C3558" w:rsidRPr="00571C99">
        <w:rPr>
          <w:rFonts w:ascii="Arial" w:hAnsi="Arial" w:cs="Arial"/>
          <w:color w:val="000000"/>
        </w:rPr>
        <w:t>Causes an increase in fecal corticosterone levels</w:t>
      </w:r>
    </w:p>
    <w:p w14:paraId="5DB6CC00" w14:textId="736AAD50" w:rsidR="000C3558" w:rsidRPr="00571C99" w:rsidRDefault="00571C99" w:rsidP="00571C99">
      <w:pPr>
        <w:shd w:val="clear" w:color="auto" w:fill="FFFFFF"/>
        <w:spacing w:after="0" w:line="240" w:lineRule="auto"/>
        <w:ind w:left="720" w:hanging="360"/>
        <w:jc w:val="both"/>
        <w:rPr>
          <w:rFonts w:ascii="Arial" w:hAnsi="Arial" w:cs="Arial"/>
          <w:color w:val="000000"/>
        </w:rPr>
      </w:pPr>
      <w:r w:rsidRPr="00571C99">
        <w:rPr>
          <w:rFonts w:ascii="Arial" w:hAnsi="Arial" w:cs="Arial"/>
          <w:color w:val="000000"/>
        </w:rPr>
        <w:t>e.</w:t>
      </w:r>
      <w:r w:rsidRPr="00571C99">
        <w:rPr>
          <w:rFonts w:ascii="Arial" w:hAnsi="Arial" w:cs="Arial"/>
          <w:color w:val="000000"/>
        </w:rPr>
        <w:tab/>
      </w:r>
      <w:r w:rsidR="000C3558" w:rsidRPr="00571C99">
        <w:rPr>
          <w:rFonts w:ascii="Arial" w:hAnsi="Arial" w:cs="Arial"/>
          <w:color w:val="000000"/>
        </w:rPr>
        <w:t>Increases energy balance during inactivity</w:t>
      </w:r>
    </w:p>
    <w:p w14:paraId="149A65FF" w14:textId="0327A8B0" w:rsidR="000C3558" w:rsidRPr="00571C99" w:rsidRDefault="000C3558" w:rsidP="00571C99">
      <w:pPr>
        <w:pStyle w:val="ox-c843258fe9-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571C99">
        <w:rPr>
          <w:rFonts w:ascii="Arial" w:hAnsi="Arial" w:cs="Arial"/>
          <w:color w:val="000000"/>
          <w:sz w:val="22"/>
          <w:szCs w:val="22"/>
        </w:rPr>
        <w:t>2</w:t>
      </w:r>
      <w:r w:rsidR="00571C99" w:rsidRPr="00571C99">
        <w:rPr>
          <w:rFonts w:ascii="Arial" w:hAnsi="Arial" w:cs="Arial"/>
          <w:color w:val="000000"/>
          <w:sz w:val="22"/>
          <w:szCs w:val="22"/>
        </w:rPr>
        <w:t>.</w:t>
      </w:r>
      <w:r w:rsidR="00571C99" w:rsidRPr="00571C99">
        <w:rPr>
          <w:rFonts w:ascii="Arial" w:hAnsi="Arial" w:cs="Arial"/>
          <w:color w:val="000000"/>
          <w:sz w:val="22"/>
          <w:szCs w:val="22"/>
        </w:rPr>
        <w:tab/>
      </w:r>
      <w:r w:rsidRPr="00571C99">
        <w:rPr>
          <w:rFonts w:ascii="Arial" w:hAnsi="Arial" w:cs="Arial"/>
          <w:color w:val="000000"/>
          <w:sz w:val="22"/>
          <w:szCs w:val="22"/>
        </w:rPr>
        <w:t>True or False. Providing enrichment in the form of nesting material for mice is required in the United Kingdom (UK) but not in the United States (US).</w:t>
      </w:r>
    </w:p>
    <w:p w14:paraId="02479BA4" w14:textId="4536E42A" w:rsidR="000C3558" w:rsidRPr="00571C99" w:rsidRDefault="000C3558" w:rsidP="00571C99">
      <w:pPr>
        <w:pStyle w:val="ox-c843258fe9-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571C99">
        <w:rPr>
          <w:rFonts w:ascii="Arial" w:hAnsi="Arial" w:cs="Arial"/>
          <w:color w:val="000000"/>
          <w:sz w:val="22"/>
          <w:szCs w:val="22"/>
        </w:rPr>
        <w:t>3</w:t>
      </w:r>
      <w:r w:rsidR="00571C99" w:rsidRPr="00571C99">
        <w:rPr>
          <w:rFonts w:ascii="Arial" w:hAnsi="Arial" w:cs="Arial"/>
          <w:color w:val="000000"/>
          <w:sz w:val="22"/>
          <w:szCs w:val="22"/>
        </w:rPr>
        <w:t>.</w:t>
      </w:r>
      <w:r w:rsidR="00571C99" w:rsidRPr="00571C99">
        <w:rPr>
          <w:rFonts w:ascii="Arial" w:hAnsi="Arial" w:cs="Arial"/>
          <w:color w:val="000000"/>
          <w:sz w:val="22"/>
          <w:szCs w:val="22"/>
        </w:rPr>
        <w:tab/>
      </w:r>
      <w:r w:rsidRPr="00571C99">
        <w:rPr>
          <w:rFonts w:ascii="Arial" w:hAnsi="Arial" w:cs="Arial"/>
          <w:color w:val="000000"/>
          <w:sz w:val="22"/>
          <w:szCs w:val="22"/>
        </w:rPr>
        <w:t>Mice housed at standard laboratory conditions are cold stressed. What is a mouse’s thermoneutral zone?</w:t>
      </w:r>
    </w:p>
    <w:p w14:paraId="102A984E" w14:textId="65F80628" w:rsidR="000C3558" w:rsidRPr="00571C99" w:rsidRDefault="000C3558" w:rsidP="00571C99">
      <w:pPr>
        <w:pStyle w:val="ListParagraph"/>
        <w:numPr>
          <w:ilvl w:val="0"/>
          <w:numId w:val="2"/>
        </w:numPr>
        <w:shd w:val="clear" w:color="auto" w:fill="FFFFFF"/>
        <w:tabs>
          <w:tab w:val="left" w:pos="720"/>
        </w:tabs>
        <w:spacing w:before="0" w:beforeAutospacing="0" w:after="0" w:afterAutospacing="0"/>
        <w:jc w:val="both"/>
        <w:rPr>
          <w:rFonts w:ascii="Arial" w:hAnsi="Arial" w:cs="Arial"/>
          <w:color w:val="000000"/>
          <w:sz w:val="22"/>
          <w:szCs w:val="22"/>
        </w:rPr>
      </w:pPr>
      <w:r w:rsidRPr="00571C99">
        <w:rPr>
          <w:rFonts w:ascii="Arial" w:hAnsi="Arial" w:cs="Arial"/>
          <w:color w:val="000000"/>
          <w:sz w:val="22"/>
          <w:szCs w:val="22"/>
        </w:rPr>
        <w:t>20 </w:t>
      </w:r>
      <w:r w:rsidRPr="00571C99">
        <w:rPr>
          <w:rFonts w:ascii="Arial" w:hAnsi="Arial" w:cs="Arial"/>
          <w:color w:val="000000"/>
          <w:sz w:val="22"/>
          <w:szCs w:val="22"/>
          <w:vertAlign w:val="superscript"/>
        </w:rPr>
        <w:t>o</w:t>
      </w:r>
      <w:r w:rsidRPr="00571C99">
        <w:rPr>
          <w:rFonts w:ascii="Arial" w:hAnsi="Arial" w:cs="Arial"/>
          <w:color w:val="000000"/>
          <w:sz w:val="22"/>
          <w:szCs w:val="22"/>
        </w:rPr>
        <w:t>C (68 </w:t>
      </w:r>
      <w:r w:rsidRPr="00571C99">
        <w:rPr>
          <w:rFonts w:ascii="Arial" w:hAnsi="Arial" w:cs="Arial"/>
          <w:color w:val="000000"/>
          <w:sz w:val="22"/>
          <w:szCs w:val="22"/>
          <w:vertAlign w:val="superscript"/>
        </w:rPr>
        <w:t>o</w:t>
      </w:r>
      <w:r w:rsidRPr="00571C99">
        <w:rPr>
          <w:rFonts w:ascii="Arial" w:hAnsi="Arial" w:cs="Arial"/>
          <w:color w:val="000000"/>
          <w:sz w:val="22"/>
          <w:szCs w:val="22"/>
        </w:rPr>
        <w:t>F)</w:t>
      </w:r>
    </w:p>
    <w:p w14:paraId="4D21A4E1" w14:textId="77777777" w:rsidR="000C3558" w:rsidRPr="00571C99" w:rsidRDefault="000C3558" w:rsidP="00571C99">
      <w:pPr>
        <w:numPr>
          <w:ilvl w:val="0"/>
          <w:numId w:val="2"/>
        </w:numPr>
        <w:shd w:val="clear" w:color="auto" w:fill="FFFFFF"/>
        <w:tabs>
          <w:tab w:val="left" w:pos="720"/>
        </w:tabs>
        <w:spacing w:after="0" w:line="240" w:lineRule="auto"/>
        <w:jc w:val="both"/>
        <w:rPr>
          <w:rFonts w:ascii="Arial" w:hAnsi="Arial" w:cs="Arial"/>
          <w:color w:val="000000"/>
        </w:rPr>
      </w:pPr>
      <w:r w:rsidRPr="00571C99">
        <w:rPr>
          <w:rFonts w:ascii="Arial" w:hAnsi="Arial" w:cs="Arial"/>
          <w:color w:val="000000"/>
        </w:rPr>
        <w:t>25 </w:t>
      </w:r>
      <w:r w:rsidRPr="00571C99">
        <w:rPr>
          <w:rFonts w:ascii="Arial" w:hAnsi="Arial" w:cs="Arial"/>
          <w:color w:val="000000"/>
          <w:vertAlign w:val="superscript"/>
        </w:rPr>
        <w:t>o</w:t>
      </w:r>
      <w:r w:rsidRPr="00571C99">
        <w:rPr>
          <w:rFonts w:ascii="Arial" w:hAnsi="Arial" w:cs="Arial"/>
          <w:color w:val="000000"/>
        </w:rPr>
        <w:t>C (77 </w:t>
      </w:r>
      <w:r w:rsidRPr="00571C99">
        <w:rPr>
          <w:rFonts w:ascii="Arial" w:hAnsi="Arial" w:cs="Arial"/>
          <w:color w:val="000000"/>
          <w:vertAlign w:val="superscript"/>
        </w:rPr>
        <w:t>o</w:t>
      </w:r>
      <w:r w:rsidRPr="00571C99">
        <w:rPr>
          <w:rFonts w:ascii="Arial" w:hAnsi="Arial" w:cs="Arial"/>
          <w:color w:val="000000"/>
        </w:rPr>
        <w:t>F)</w:t>
      </w:r>
    </w:p>
    <w:p w14:paraId="1EBF3397" w14:textId="77777777" w:rsidR="000C3558" w:rsidRPr="00571C99" w:rsidRDefault="000C3558" w:rsidP="00571C99">
      <w:pPr>
        <w:numPr>
          <w:ilvl w:val="0"/>
          <w:numId w:val="2"/>
        </w:numPr>
        <w:shd w:val="clear" w:color="auto" w:fill="FFFFFF"/>
        <w:tabs>
          <w:tab w:val="left" w:pos="720"/>
        </w:tabs>
        <w:spacing w:after="0" w:line="240" w:lineRule="auto"/>
        <w:jc w:val="both"/>
        <w:rPr>
          <w:rFonts w:ascii="Arial" w:hAnsi="Arial" w:cs="Arial"/>
          <w:color w:val="000000"/>
        </w:rPr>
      </w:pPr>
      <w:r w:rsidRPr="00571C99">
        <w:rPr>
          <w:rFonts w:ascii="Arial" w:hAnsi="Arial" w:cs="Arial"/>
          <w:color w:val="000000"/>
        </w:rPr>
        <w:t>30 </w:t>
      </w:r>
      <w:r w:rsidRPr="00571C99">
        <w:rPr>
          <w:rFonts w:ascii="Arial" w:hAnsi="Arial" w:cs="Arial"/>
          <w:color w:val="000000"/>
          <w:vertAlign w:val="superscript"/>
        </w:rPr>
        <w:t>o</w:t>
      </w:r>
      <w:r w:rsidRPr="00571C99">
        <w:rPr>
          <w:rFonts w:ascii="Arial" w:hAnsi="Arial" w:cs="Arial"/>
          <w:color w:val="000000"/>
        </w:rPr>
        <w:t>C (86</w:t>
      </w:r>
      <w:r w:rsidRPr="00571C99">
        <w:rPr>
          <w:rFonts w:ascii="Arial" w:hAnsi="Arial" w:cs="Arial"/>
          <w:color w:val="000000"/>
          <w:vertAlign w:val="superscript"/>
        </w:rPr>
        <w:t> o</w:t>
      </w:r>
      <w:r w:rsidRPr="00571C99">
        <w:rPr>
          <w:rFonts w:ascii="Arial" w:hAnsi="Arial" w:cs="Arial"/>
          <w:color w:val="000000"/>
        </w:rPr>
        <w:t>F)</w:t>
      </w:r>
    </w:p>
    <w:p w14:paraId="282AF841" w14:textId="77777777" w:rsidR="000C3558" w:rsidRPr="00571C99" w:rsidRDefault="000C3558" w:rsidP="00571C99">
      <w:pPr>
        <w:numPr>
          <w:ilvl w:val="0"/>
          <w:numId w:val="2"/>
        </w:numPr>
        <w:shd w:val="clear" w:color="auto" w:fill="FFFFFF"/>
        <w:tabs>
          <w:tab w:val="left" w:pos="720"/>
        </w:tabs>
        <w:spacing w:after="0" w:line="240" w:lineRule="auto"/>
        <w:jc w:val="both"/>
        <w:rPr>
          <w:rFonts w:ascii="Arial" w:hAnsi="Arial" w:cs="Arial"/>
          <w:color w:val="000000"/>
        </w:rPr>
      </w:pPr>
      <w:r w:rsidRPr="00571C99">
        <w:rPr>
          <w:rFonts w:ascii="Arial" w:hAnsi="Arial" w:cs="Arial"/>
          <w:color w:val="000000"/>
        </w:rPr>
        <w:t>35 </w:t>
      </w:r>
      <w:r w:rsidRPr="00571C99">
        <w:rPr>
          <w:rFonts w:ascii="Arial" w:hAnsi="Arial" w:cs="Arial"/>
          <w:color w:val="000000"/>
          <w:vertAlign w:val="superscript"/>
        </w:rPr>
        <w:t>o</w:t>
      </w:r>
      <w:r w:rsidRPr="00571C99">
        <w:rPr>
          <w:rFonts w:ascii="Arial" w:hAnsi="Arial" w:cs="Arial"/>
          <w:color w:val="000000"/>
        </w:rPr>
        <w:t>C (95</w:t>
      </w:r>
      <w:r w:rsidRPr="00571C99">
        <w:rPr>
          <w:rFonts w:ascii="Arial" w:hAnsi="Arial" w:cs="Arial"/>
          <w:color w:val="000000"/>
          <w:vertAlign w:val="superscript"/>
        </w:rPr>
        <w:t> o</w:t>
      </w:r>
      <w:r w:rsidRPr="00571C99">
        <w:rPr>
          <w:rFonts w:ascii="Arial" w:hAnsi="Arial" w:cs="Arial"/>
          <w:color w:val="000000"/>
        </w:rPr>
        <w:t>F)</w:t>
      </w:r>
    </w:p>
    <w:p w14:paraId="1382ABA2" w14:textId="77777777" w:rsidR="000C3558" w:rsidRPr="00571C99" w:rsidRDefault="000C3558" w:rsidP="00571C99">
      <w:pPr>
        <w:numPr>
          <w:ilvl w:val="0"/>
          <w:numId w:val="2"/>
        </w:numPr>
        <w:shd w:val="clear" w:color="auto" w:fill="FFFFFF"/>
        <w:tabs>
          <w:tab w:val="left" w:pos="720"/>
        </w:tabs>
        <w:spacing w:after="0" w:line="240" w:lineRule="auto"/>
        <w:jc w:val="both"/>
        <w:rPr>
          <w:rFonts w:ascii="Arial" w:hAnsi="Arial" w:cs="Arial"/>
          <w:color w:val="000000"/>
        </w:rPr>
      </w:pPr>
      <w:r w:rsidRPr="00571C99">
        <w:rPr>
          <w:rFonts w:ascii="Arial" w:hAnsi="Arial" w:cs="Arial"/>
          <w:color w:val="000000"/>
        </w:rPr>
        <w:t>40 </w:t>
      </w:r>
      <w:r w:rsidRPr="00571C99">
        <w:rPr>
          <w:rFonts w:ascii="Arial" w:hAnsi="Arial" w:cs="Arial"/>
          <w:color w:val="000000"/>
          <w:vertAlign w:val="superscript"/>
        </w:rPr>
        <w:t>o</w:t>
      </w:r>
      <w:r w:rsidRPr="00571C99">
        <w:rPr>
          <w:rFonts w:ascii="Arial" w:hAnsi="Arial" w:cs="Arial"/>
          <w:color w:val="000000"/>
        </w:rPr>
        <w:t>C (104 </w:t>
      </w:r>
      <w:r w:rsidRPr="00571C99">
        <w:rPr>
          <w:rFonts w:ascii="Arial" w:hAnsi="Arial" w:cs="Arial"/>
          <w:color w:val="000000"/>
          <w:vertAlign w:val="superscript"/>
        </w:rPr>
        <w:t>o</w:t>
      </w:r>
      <w:r w:rsidRPr="00571C99">
        <w:rPr>
          <w:rFonts w:ascii="Arial" w:hAnsi="Arial" w:cs="Arial"/>
          <w:color w:val="000000"/>
        </w:rPr>
        <w:t>F)</w:t>
      </w:r>
    </w:p>
    <w:p w14:paraId="16FF2D69" w14:textId="77777777" w:rsidR="000C3558" w:rsidRPr="00571C99" w:rsidRDefault="000C3558" w:rsidP="00571C99">
      <w:pPr>
        <w:pStyle w:val="ox-c843258fe9-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571C99">
        <w:rPr>
          <w:rFonts w:ascii="Arial" w:hAnsi="Arial" w:cs="Arial"/>
          <w:color w:val="000000"/>
          <w:sz w:val="22"/>
          <w:szCs w:val="22"/>
        </w:rPr>
        <w:t> </w:t>
      </w:r>
    </w:p>
    <w:p w14:paraId="567DDA87" w14:textId="12AB458F" w:rsidR="000C3558" w:rsidRPr="00AB2A1F" w:rsidRDefault="00571C99" w:rsidP="00AB2A1F">
      <w:pPr>
        <w:pStyle w:val="ox-c843258fe9-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ANSWERS</w:t>
      </w:r>
    </w:p>
    <w:p w14:paraId="35354E87" w14:textId="1C3E35BB" w:rsidR="000C3558" w:rsidRPr="00AB2A1F" w:rsidRDefault="00571C99" w:rsidP="00AB2A1F">
      <w:pPr>
        <w:numPr>
          <w:ilvl w:val="0"/>
          <w:numId w:val="3"/>
        </w:numPr>
        <w:shd w:val="clear" w:color="auto" w:fill="FFFFFF"/>
        <w:spacing w:after="0" w:line="240" w:lineRule="auto"/>
        <w:ind w:left="360"/>
        <w:jc w:val="both"/>
        <w:rPr>
          <w:rFonts w:ascii="Arial" w:hAnsi="Arial" w:cs="Arial"/>
          <w:color w:val="000000"/>
        </w:rPr>
      </w:pPr>
      <w:r>
        <w:rPr>
          <w:rFonts w:ascii="Arial" w:hAnsi="Arial" w:cs="Arial"/>
          <w:color w:val="000000"/>
        </w:rPr>
        <w:t>d.</w:t>
      </w:r>
      <w:r>
        <w:rPr>
          <w:rFonts w:ascii="Arial" w:hAnsi="Arial" w:cs="Arial"/>
          <w:color w:val="000000"/>
        </w:rPr>
        <w:tab/>
        <w:t>C</w:t>
      </w:r>
      <w:r w:rsidR="000C3558" w:rsidRPr="00AB2A1F">
        <w:rPr>
          <w:rFonts w:ascii="Arial" w:hAnsi="Arial" w:cs="Arial"/>
          <w:color w:val="000000"/>
        </w:rPr>
        <w:t>auses a decrease in fecal cortisone levels</w:t>
      </w:r>
    </w:p>
    <w:p w14:paraId="59125095" w14:textId="77777777" w:rsidR="000C3558" w:rsidRPr="00AB2A1F" w:rsidRDefault="000C3558" w:rsidP="00AB2A1F">
      <w:pPr>
        <w:numPr>
          <w:ilvl w:val="0"/>
          <w:numId w:val="3"/>
        </w:numPr>
        <w:shd w:val="clear" w:color="auto" w:fill="FFFFFF"/>
        <w:spacing w:after="0" w:line="240" w:lineRule="auto"/>
        <w:ind w:left="360"/>
        <w:jc w:val="both"/>
        <w:rPr>
          <w:rFonts w:ascii="Arial" w:hAnsi="Arial" w:cs="Arial"/>
          <w:color w:val="000000"/>
        </w:rPr>
      </w:pPr>
      <w:r w:rsidRPr="00AB2A1F">
        <w:rPr>
          <w:rFonts w:ascii="Arial" w:hAnsi="Arial" w:cs="Arial"/>
          <w:color w:val="000000"/>
        </w:rPr>
        <w:t>True</w:t>
      </w:r>
    </w:p>
    <w:p w14:paraId="2EAA3F2B" w14:textId="29959CF9" w:rsidR="000C3558" w:rsidRPr="00AB2A1F" w:rsidRDefault="00571C99" w:rsidP="00AB2A1F">
      <w:pPr>
        <w:numPr>
          <w:ilvl w:val="0"/>
          <w:numId w:val="3"/>
        </w:numPr>
        <w:shd w:val="clear" w:color="auto" w:fill="FFFFFF"/>
        <w:spacing w:after="0" w:line="240" w:lineRule="auto"/>
        <w:ind w:left="360"/>
        <w:jc w:val="both"/>
        <w:rPr>
          <w:rFonts w:ascii="Arial" w:hAnsi="Arial" w:cs="Arial"/>
          <w:color w:val="000000"/>
        </w:rPr>
      </w:pPr>
      <w:r w:rsidRPr="00AB2A1F">
        <w:rPr>
          <w:rFonts w:ascii="Arial" w:hAnsi="Arial" w:cs="Arial"/>
          <w:color w:val="000000"/>
        </w:rPr>
        <w:t>c</w:t>
      </w:r>
    </w:p>
    <w:p w14:paraId="66B7030A" w14:textId="15FC899D" w:rsidR="000C3558" w:rsidRPr="00AB2A1F" w:rsidRDefault="000C3558" w:rsidP="00AB2A1F">
      <w:pPr>
        <w:shd w:val="clear" w:color="auto" w:fill="FDFDFD"/>
        <w:spacing w:after="0" w:line="240" w:lineRule="auto"/>
        <w:jc w:val="both"/>
        <w:rPr>
          <w:rFonts w:ascii="Arial" w:hAnsi="Arial" w:cs="Arial"/>
          <w:b/>
          <w:color w:val="000000" w:themeColor="text1"/>
        </w:rPr>
      </w:pPr>
    </w:p>
    <w:p w14:paraId="14380848" w14:textId="77777777" w:rsidR="000C3558" w:rsidRPr="00AB2A1F" w:rsidRDefault="000C3558" w:rsidP="00AB2A1F">
      <w:pPr>
        <w:shd w:val="clear" w:color="auto" w:fill="FDFDFD"/>
        <w:spacing w:after="0" w:line="240" w:lineRule="auto"/>
        <w:jc w:val="both"/>
        <w:rPr>
          <w:rFonts w:ascii="Arial" w:hAnsi="Arial" w:cs="Arial"/>
          <w:b/>
          <w:color w:val="000000" w:themeColor="text1"/>
        </w:rPr>
      </w:pPr>
    </w:p>
    <w:p w14:paraId="657BD4F7" w14:textId="76F862DF" w:rsidR="00A17756" w:rsidRPr="00AB2A1F" w:rsidRDefault="00A17756" w:rsidP="00AB2A1F">
      <w:pPr>
        <w:shd w:val="clear" w:color="auto" w:fill="FDFDFD"/>
        <w:spacing w:after="0" w:line="240" w:lineRule="auto"/>
        <w:jc w:val="both"/>
        <w:rPr>
          <w:rFonts w:ascii="Arial" w:hAnsi="Arial" w:cs="Arial"/>
          <w:b/>
          <w:color w:val="000000" w:themeColor="text1"/>
        </w:rPr>
      </w:pPr>
      <w:r w:rsidRPr="00AB2A1F">
        <w:rPr>
          <w:rFonts w:ascii="Arial" w:hAnsi="Arial" w:cs="Arial"/>
          <w:b/>
          <w:color w:val="000000" w:themeColor="text1"/>
        </w:rPr>
        <w:t>Barone et al. Behavioral Assessment of Vision in Pigs, pp. 350-356</w:t>
      </w:r>
    </w:p>
    <w:p w14:paraId="029F9D27" w14:textId="44B0DFEC" w:rsidR="00BA41F9" w:rsidRPr="00AB2A1F" w:rsidRDefault="00BA41F9" w:rsidP="00AB2A1F">
      <w:pPr>
        <w:pStyle w:val="ox-d799af59e1-msonormal"/>
        <w:shd w:val="clear" w:color="auto" w:fill="FFFFFF"/>
        <w:spacing w:before="0" w:beforeAutospacing="0" w:after="0" w:afterAutospacing="0"/>
        <w:jc w:val="both"/>
        <w:rPr>
          <w:rFonts w:ascii="Arial" w:hAnsi="Arial" w:cs="Arial"/>
          <w:color w:val="000000"/>
          <w:sz w:val="22"/>
          <w:szCs w:val="22"/>
        </w:rPr>
      </w:pPr>
    </w:p>
    <w:p w14:paraId="405CA295" w14:textId="2DC6E4C8" w:rsidR="00BA41F9" w:rsidRPr="00AB2A1F" w:rsidRDefault="00BA41F9" w:rsidP="00AB2A1F">
      <w:pPr>
        <w:pStyle w:val="ox-d799af59e1-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Primary Species: Pig</w:t>
      </w:r>
      <w:r w:rsidR="00571C99">
        <w:rPr>
          <w:rFonts w:ascii="Arial" w:hAnsi="Arial" w:cs="Arial"/>
          <w:color w:val="000000"/>
          <w:sz w:val="22"/>
          <w:szCs w:val="22"/>
        </w:rPr>
        <w:t xml:space="preserve"> (Sus scrofa domesticus)</w:t>
      </w:r>
    </w:p>
    <w:p w14:paraId="3CD5F790" w14:textId="3B8A4ACC" w:rsidR="00BA41F9" w:rsidRPr="00AB2A1F" w:rsidRDefault="00BA41F9" w:rsidP="00AB2A1F">
      <w:pPr>
        <w:pStyle w:val="ox-d799af59e1-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Domain: 3</w:t>
      </w:r>
    </w:p>
    <w:p w14:paraId="77871A16" w14:textId="77777777" w:rsidR="00BA41F9" w:rsidRPr="00AB2A1F" w:rsidRDefault="00BA41F9" w:rsidP="00AB2A1F">
      <w:pPr>
        <w:pStyle w:val="ox-d799af59e1-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603E5F3F" w14:textId="23B79A41" w:rsidR="00AB2A1F" w:rsidRDefault="00571C99" w:rsidP="00AB2A1F">
      <w:pPr>
        <w:pStyle w:val="ox-d799af59e1-msonormal"/>
        <w:shd w:val="clear" w:color="auto" w:fill="FFFFFF"/>
        <w:spacing w:before="0" w:beforeAutospacing="0" w:after="0" w:afterAutospacing="0"/>
        <w:jc w:val="both"/>
        <w:rPr>
          <w:rFonts w:ascii="Arial" w:hAnsi="Arial" w:cs="Arial"/>
          <w:color w:val="000000"/>
          <w:sz w:val="22"/>
          <w:szCs w:val="22"/>
        </w:rPr>
      </w:pPr>
      <w:r w:rsidRPr="00571C99">
        <w:rPr>
          <w:rFonts w:ascii="Arial" w:hAnsi="Arial" w:cs="Arial"/>
          <w:color w:val="000000"/>
          <w:sz w:val="22"/>
          <w:szCs w:val="22"/>
          <w:u w:val="single"/>
        </w:rPr>
        <w:t>SUMMARY</w:t>
      </w:r>
      <w:r>
        <w:rPr>
          <w:rFonts w:ascii="Arial" w:hAnsi="Arial" w:cs="Arial"/>
          <w:color w:val="000000"/>
          <w:sz w:val="22"/>
          <w:szCs w:val="22"/>
        </w:rPr>
        <w:t xml:space="preserve">: </w:t>
      </w:r>
      <w:r w:rsidR="00BA41F9" w:rsidRPr="00AB2A1F">
        <w:rPr>
          <w:rFonts w:ascii="Arial" w:hAnsi="Arial" w:cs="Arial"/>
          <w:color w:val="000000"/>
          <w:sz w:val="22"/>
          <w:szCs w:val="22"/>
        </w:rPr>
        <w:t xml:space="preserve">Porcine models of retinal eye diseases are becoming popular laboratory animal models to study pathogenesis and therapeutic approaches. Various transgenic pig models of retinal degeneration such as retinitis pigmentosa, Stargardt disease and cone-rod dystrophy have already been developed. In addition, chemical induced model of retinal degeneration using iodoacetic acid which mimics mild to severe form of retinitis pigmentosa is also available for researcher.  Despite the popularity of swine ophthalmology models in retinal diseases, very few available tools that exist to objectively evaluate vision in swine. The full-field flash electroretinography (ffERG), one of most reliable technique used to obtain retinal response, requires anesthesia of the pigs. Reliable and validated behavioral tests could replace ffERG that would provide refinement of the model by avoiding repeated anesthetic procedures. The objective of the current study was to identify and validate a feasible and reproducible behavioral test to subjectively assess vision in a pig model. Using iodoacetic acid-induced photoceptor degeneration swine model in commercial hybrid pig (Large White x Landrace x Durac), authors of the current study evaluated two distinct behavioral tests; obstacle-course test and temperament test. In the obstacle-course test, after initial training period, pigs were challenged to navigate a 10-object obstacle course. Time to complete the course, and the number of collisions with the objects were recorded. In the temperament tests, the time needed for pigs to complete 3 different tasks (human-approach, novel-object, and open-door tests) </w:t>
      </w:r>
      <w:r w:rsidR="00BA41F9" w:rsidRPr="00AB2A1F">
        <w:rPr>
          <w:rFonts w:ascii="Arial" w:hAnsi="Arial" w:cs="Arial"/>
          <w:color w:val="000000"/>
          <w:sz w:val="22"/>
          <w:szCs w:val="22"/>
        </w:rPr>
        <w:lastRenderedPageBreak/>
        <w:t>were recorded. The vision impaired animals (iodoacetic acid-treated animals) took longer time and often collided more with objects under light or dim conditions in the obstacle-course test compared to control animals. However, all temperament tests did not differentiate the control and vision impaired animals. Authors concluded that obstacle-course test can be used objectively to evaluate the vision in swine models of eye disease with prior training period (at least of 3 days) to minimize or avoid any individual animal variabilities. This test is sensitive in detecting differences between the control and iodoacetic acid-treated groups at 3 to 4 wk after treatment, under both light and dim conditions. In contrast, the temperament tests were not sensitive at detecting any vision impairment but these tests are useful to measure stress and behavioral alterations in laboratory pigs. These tests can be used as indicators of habituation and how acquainted these animals to test situations as stress in laboratory animals is known to affect experimental outcomes significantly.</w:t>
      </w:r>
    </w:p>
    <w:p w14:paraId="3FAF665D" w14:textId="77777777" w:rsidR="00AB2A1F" w:rsidRDefault="00AB2A1F" w:rsidP="00AB2A1F">
      <w:pPr>
        <w:pStyle w:val="ox-d799af59e1-msonormal"/>
        <w:shd w:val="clear" w:color="auto" w:fill="FFFFFF"/>
        <w:spacing w:before="0" w:beforeAutospacing="0" w:after="0" w:afterAutospacing="0"/>
        <w:jc w:val="both"/>
        <w:rPr>
          <w:rFonts w:ascii="Arial" w:hAnsi="Arial" w:cs="Arial"/>
          <w:color w:val="000000"/>
          <w:sz w:val="22"/>
          <w:szCs w:val="22"/>
        </w:rPr>
      </w:pPr>
    </w:p>
    <w:p w14:paraId="5A25838C" w14:textId="045825B3" w:rsidR="00BA41F9" w:rsidRPr="00AB2A1F" w:rsidRDefault="00571C99" w:rsidP="00B54C3C">
      <w:pPr>
        <w:pStyle w:val="ox-d799af59e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QUESTIONS</w:t>
      </w:r>
    </w:p>
    <w:p w14:paraId="6C346879" w14:textId="2331B0AD" w:rsidR="00BA41F9" w:rsidRPr="00AB2A1F" w:rsidRDefault="00BA41F9" w:rsidP="00B54C3C">
      <w:pPr>
        <w:pStyle w:val="ox-d799af59e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1. </w:t>
      </w:r>
      <w:r w:rsidR="00B54C3C">
        <w:rPr>
          <w:rFonts w:ascii="Arial" w:hAnsi="Arial" w:cs="Arial"/>
          <w:color w:val="000000"/>
          <w:sz w:val="22"/>
          <w:szCs w:val="22"/>
        </w:rPr>
        <w:tab/>
      </w:r>
      <w:r w:rsidRPr="00AB2A1F">
        <w:rPr>
          <w:rFonts w:ascii="Arial" w:hAnsi="Arial" w:cs="Arial"/>
          <w:color w:val="000000"/>
          <w:sz w:val="22"/>
          <w:szCs w:val="22"/>
        </w:rPr>
        <w:t>T/F</w:t>
      </w:r>
      <w:r w:rsidR="00B54C3C">
        <w:rPr>
          <w:rFonts w:ascii="Arial" w:hAnsi="Arial" w:cs="Arial"/>
          <w:color w:val="000000"/>
          <w:sz w:val="22"/>
          <w:szCs w:val="22"/>
        </w:rPr>
        <w:t>.</w:t>
      </w:r>
      <w:r w:rsidRPr="00AB2A1F">
        <w:rPr>
          <w:rFonts w:ascii="Arial" w:hAnsi="Arial" w:cs="Arial"/>
          <w:color w:val="000000"/>
          <w:sz w:val="22"/>
          <w:szCs w:val="22"/>
        </w:rPr>
        <w:t xml:space="preserve"> Porcine retinal degeneration animal models closely mimic retinal degeneration in human because the retina in pig and humans is similar.</w:t>
      </w:r>
    </w:p>
    <w:p w14:paraId="3198E943" w14:textId="4453A05C" w:rsidR="00BA41F9" w:rsidRPr="00AB2A1F" w:rsidRDefault="00BA41F9" w:rsidP="00B54C3C">
      <w:pPr>
        <w:pStyle w:val="ox-d799af59e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2. </w:t>
      </w:r>
      <w:r w:rsidR="00B54C3C">
        <w:rPr>
          <w:rFonts w:ascii="Arial" w:hAnsi="Arial" w:cs="Arial"/>
          <w:color w:val="000000"/>
          <w:sz w:val="22"/>
          <w:szCs w:val="22"/>
        </w:rPr>
        <w:tab/>
      </w:r>
      <w:r w:rsidRPr="00AB2A1F">
        <w:rPr>
          <w:rFonts w:ascii="Arial" w:hAnsi="Arial" w:cs="Arial"/>
          <w:color w:val="000000"/>
          <w:sz w:val="22"/>
          <w:szCs w:val="22"/>
        </w:rPr>
        <w:t>Which test that can objectively measure the retinal responses?</w:t>
      </w:r>
    </w:p>
    <w:p w14:paraId="52397A31" w14:textId="573BB626" w:rsidR="00BA41F9" w:rsidRPr="00AB2A1F" w:rsidRDefault="00BA41F9" w:rsidP="00B54C3C">
      <w:pPr>
        <w:pStyle w:val="ox-d799af59e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3. </w:t>
      </w:r>
      <w:r w:rsidR="00B54C3C">
        <w:rPr>
          <w:rFonts w:ascii="Arial" w:hAnsi="Arial" w:cs="Arial"/>
          <w:color w:val="000000"/>
          <w:sz w:val="22"/>
          <w:szCs w:val="22"/>
        </w:rPr>
        <w:tab/>
      </w:r>
      <w:r w:rsidRPr="00AB2A1F">
        <w:rPr>
          <w:rFonts w:ascii="Arial" w:hAnsi="Arial" w:cs="Arial"/>
          <w:color w:val="000000"/>
          <w:sz w:val="22"/>
          <w:szCs w:val="22"/>
        </w:rPr>
        <w:t>Which of following can be used to experimentally induced retinal degeneration in pig?</w:t>
      </w:r>
    </w:p>
    <w:p w14:paraId="02119541" w14:textId="035A1D57" w:rsidR="00BA41F9" w:rsidRPr="00AB2A1F" w:rsidRDefault="00BA41F9" w:rsidP="00B54C3C">
      <w:pPr>
        <w:pStyle w:val="ox-d799af59e1-gmail-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a.   Iodoacetic acid</w:t>
      </w:r>
    </w:p>
    <w:p w14:paraId="77977DDB" w14:textId="1392AEEE" w:rsidR="00BA41F9" w:rsidRPr="00AB2A1F" w:rsidRDefault="00BA41F9" w:rsidP="00B54C3C">
      <w:pPr>
        <w:pStyle w:val="ox-d799af59e1-gmail-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b. </w:t>
      </w:r>
      <w:r w:rsidR="00B54C3C">
        <w:rPr>
          <w:rFonts w:ascii="Arial" w:hAnsi="Arial" w:cs="Arial"/>
          <w:color w:val="000000"/>
          <w:sz w:val="22"/>
          <w:szCs w:val="22"/>
        </w:rPr>
        <w:tab/>
      </w:r>
      <w:r w:rsidRPr="00AB2A1F">
        <w:rPr>
          <w:rFonts w:ascii="Arial" w:hAnsi="Arial" w:cs="Arial"/>
          <w:color w:val="000000"/>
          <w:sz w:val="22"/>
          <w:szCs w:val="22"/>
        </w:rPr>
        <w:t>Acetic acid</w:t>
      </w:r>
    </w:p>
    <w:p w14:paraId="09C430F4" w14:textId="26843517" w:rsidR="00BA41F9" w:rsidRPr="00AB2A1F" w:rsidRDefault="00BA41F9" w:rsidP="00B54C3C">
      <w:pPr>
        <w:pStyle w:val="ox-d799af59e1-gmail-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c. </w:t>
      </w:r>
      <w:r w:rsidR="00B54C3C">
        <w:rPr>
          <w:rFonts w:ascii="Arial" w:hAnsi="Arial" w:cs="Arial"/>
          <w:color w:val="000000"/>
          <w:sz w:val="22"/>
          <w:szCs w:val="22"/>
        </w:rPr>
        <w:tab/>
      </w:r>
      <w:r w:rsidRPr="00AB2A1F">
        <w:rPr>
          <w:rFonts w:ascii="Arial" w:hAnsi="Arial" w:cs="Arial"/>
          <w:color w:val="000000"/>
          <w:sz w:val="22"/>
          <w:szCs w:val="22"/>
        </w:rPr>
        <w:t>4-hydroxytamoxifen</w:t>
      </w:r>
    </w:p>
    <w:p w14:paraId="4696A488" w14:textId="3DCC5922" w:rsidR="00BA41F9" w:rsidRPr="00AB2A1F" w:rsidRDefault="00BA41F9" w:rsidP="00B54C3C">
      <w:pPr>
        <w:pStyle w:val="ox-d799af59e1-gmail-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d. </w:t>
      </w:r>
      <w:r w:rsidR="00B54C3C">
        <w:rPr>
          <w:rFonts w:ascii="Arial" w:hAnsi="Arial" w:cs="Arial"/>
          <w:color w:val="000000"/>
          <w:sz w:val="22"/>
          <w:szCs w:val="22"/>
        </w:rPr>
        <w:tab/>
      </w:r>
      <w:r w:rsidRPr="00AB2A1F">
        <w:rPr>
          <w:rFonts w:ascii="Arial" w:hAnsi="Arial" w:cs="Arial"/>
          <w:color w:val="000000"/>
          <w:sz w:val="22"/>
          <w:szCs w:val="22"/>
        </w:rPr>
        <w:t>7,12-Dimethylbenz(a)anthracene</w:t>
      </w:r>
    </w:p>
    <w:p w14:paraId="1C32CF79" w14:textId="77777777" w:rsidR="00BA41F9" w:rsidRPr="00AB2A1F" w:rsidRDefault="00BA41F9" w:rsidP="00B54C3C">
      <w:pPr>
        <w:pStyle w:val="ox-d799af59e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w:t>
      </w:r>
    </w:p>
    <w:p w14:paraId="644E152B" w14:textId="0FDA1613" w:rsidR="00BA41F9" w:rsidRPr="00AB2A1F" w:rsidRDefault="00571C99" w:rsidP="00B54C3C">
      <w:pPr>
        <w:pStyle w:val="ox-d799af59e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ANSWERS</w:t>
      </w:r>
    </w:p>
    <w:p w14:paraId="228F0603" w14:textId="638434E8" w:rsidR="00BA41F9" w:rsidRPr="00AB2A1F" w:rsidRDefault="00BA41F9" w:rsidP="00B54C3C">
      <w:pPr>
        <w:pStyle w:val="ox-d799af59e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1.</w:t>
      </w:r>
      <w:r w:rsidR="00B54C3C">
        <w:rPr>
          <w:rFonts w:ascii="Arial" w:hAnsi="Arial" w:cs="Arial"/>
          <w:color w:val="000000"/>
          <w:sz w:val="22"/>
          <w:szCs w:val="22"/>
        </w:rPr>
        <w:tab/>
      </w:r>
      <w:r w:rsidRPr="00AB2A1F">
        <w:rPr>
          <w:rFonts w:ascii="Arial" w:hAnsi="Arial" w:cs="Arial"/>
          <w:color w:val="000000"/>
          <w:sz w:val="22"/>
          <w:szCs w:val="22"/>
        </w:rPr>
        <w:t>True</w:t>
      </w:r>
    </w:p>
    <w:p w14:paraId="63E67070" w14:textId="61EE9407" w:rsidR="00BA41F9" w:rsidRPr="00AB2A1F" w:rsidRDefault="00BA41F9" w:rsidP="00B54C3C">
      <w:pPr>
        <w:pStyle w:val="ox-d799af59e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2. </w:t>
      </w:r>
      <w:r w:rsidR="00B54C3C">
        <w:rPr>
          <w:rFonts w:ascii="Arial" w:hAnsi="Arial" w:cs="Arial"/>
          <w:color w:val="000000"/>
          <w:sz w:val="22"/>
          <w:szCs w:val="22"/>
        </w:rPr>
        <w:tab/>
      </w:r>
      <w:r w:rsidRPr="00AB2A1F">
        <w:rPr>
          <w:rFonts w:ascii="Arial" w:hAnsi="Arial" w:cs="Arial"/>
          <w:color w:val="000000"/>
          <w:sz w:val="22"/>
          <w:szCs w:val="22"/>
        </w:rPr>
        <w:t>Full-field flash electroretinography</w:t>
      </w:r>
    </w:p>
    <w:p w14:paraId="1A74603E" w14:textId="18B1B207" w:rsidR="00BA41F9" w:rsidRPr="00AB2A1F" w:rsidRDefault="00BA41F9" w:rsidP="00B54C3C">
      <w:pPr>
        <w:pStyle w:val="ox-d799af59e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3. </w:t>
      </w:r>
      <w:r w:rsidR="00B54C3C">
        <w:rPr>
          <w:rFonts w:ascii="Arial" w:hAnsi="Arial" w:cs="Arial"/>
          <w:color w:val="000000"/>
          <w:sz w:val="22"/>
          <w:szCs w:val="22"/>
        </w:rPr>
        <w:tab/>
      </w:r>
      <w:r w:rsidRPr="00AB2A1F">
        <w:rPr>
          <w:rFonts w:ascii="Arial" w:hAnsi="Arial" w:cs="Arial"/>
          <w:color w:val="000000"/>
          <w:sz w:val="22"/>
          <w:szCs w:val="22"/>
        </w:rPr>
        <w:t>a</w:t>
      </w:r>
    </w:p>
    <w:p w14:paraId="2FB29482" w14:textId="70F807D4" w:rsidR="00BA41F9" w:rsidRPr="00AB2A1F" w:rsidRDefault="00BA41F9" w:rsidP="00AB2A1F">
      <w:pPr>
        <w:shd w:val="clear" w:color="auto" w:fill="FDFDFD"/>
        <w:spacing w:after="0" w:line="240" w:lineRule="auto"/>
        <w:jc w:val="both"/>
        <w:rPr>
          <w:rFonts w:ascii="Arial" w:hAnsi="Arial" w:cs="Arial"/>
          <w:b/>
          <w:color w:val="000000" w:themeColor="text1"/>
        </w:rPr>
      </w:pPr>
    </w:p>
    <w:p w14:paraId="76515097" w14:textId="77777777" w:rsidR="00BA41F9" w:rsidRPr="00AB2A1F" w:rsidRDefault="00BA41F9" w:rsidP="00AB2A1F">
      <w:pPr>
        <w:shd w:val="clear" w:color="auto" w:fill="FDFDFD"/>
        <w:spacing w:after="0" w:line="240" w:lineRule="auto"/>
        <w:jc w:val="both"/>
        <w:rPr>
          <w:rFonts w:ascii="Arial" w:hAnsi="Arial" w:cs="Arial"/>
          <w:b/>
          <w:color w:val="000000" w:themeColor="text1"/>
        </w:rPr>
      </w:pPr>
    </w:p>
    <w:p w14:paraId="4BABF743" w14:textId="2FCCA9C0" w:rsidR="00B51EF5" w:rsidRPr="00AB2A1F" w:rsidRDefault="00A17756" w:rsidP="00AB2A1F">
      <w:pPr>
        <w:shd w:val="clear" w:color="auto" w:fill="FDFDFD"/>
        <w:spacing w:after="0" w:line="240" w:lineRule="auto"/>
        <w:jc w:val="both"/>
        <w:rPr>
          <w:rFonts w:ascii="Arial" w:hAnsi="Arial" w:cs="Arial"/>
          <w:color w:val="000000" w:themeColor="text1"/>
        </w:rPr>
      </w:pPr>
      <w:r w:rsidRPr="00AB2A1F">
        <w:rPr>
          <w:rFonts w:ascii="Arial" w:hAnsi="Arial" w:cs="Arial"/>
          <w:b/>
          <w:color w:val="000000" w:themeColor="text1"/>
        </w:rPr>
        <w:t>Stammen et al. Effect of Chronic Social Stress on Prenatal Transfer of Antitetanus Immunity in Captive Breeding Rhesus Macaques (</w:t>
      </w:r>
      <w:r w:rsidRPr="00AB2A1F">
        <w:rPr>
          <w:rFonts w:ascii="Arial" w:hAnsi="Arial" w:cs="Arial"/>
          <w:b/>
          <w:i/>
          <w:color w:val="000000" w:themeColor="text1"/>
        </w:rPr>
        <w:t>Macaca mulatta</w:t>
      </w:r>
      <w:r w:rsidRPr="00AB2A1F">
        <w:rPr>
          <w:rFonts w:ascii="Arial" w:hAnsi="Arial" w:cs="Arial"/>
          <w:b/>
          <w:color w:val="000000" w:themeColor="text1"/>
        </w:rPr>
        <w:t>), pp. 357-367</w:t>
      </w:r>
    </w:p>
    <w:p w14:paraId="3CF6F736" w14:textId="2E47A629" w:rsidR="004B6AD3" w:rsidRPr="00AB2A1F" w:rsidRDefault="004B6AD3" w:rsidP="00AB2A1F">
      <w:pPr>
        <w:pStyle w:val="NormalWeb"/>
        <w:shd w:val="clear" w:color="auto" w:fill="FFFFFF"/>
        <w:spacing w:before="0" w:beforeAutospacing="0" w:after="0" w:afterAutospacing="0"/>
        <w:jc w:val="both"/>
        <w:rPr>
          <w:rFonts w:ascii="Arial" w:hAnsi="Arial" w:cs="Arial"/>
          <w:color w:val="000000" w:themeColor="text1"/>
          <w:sz w:val="22"/>
          <w:szCs w:val="22"/>
        </w:rPr>
      </w:pPr>
      <w:r w:rsidRPr="00AB2A1F">
        <w:rPr>
          <w:rFonts w:ascii="Arial" w:hAnsi="Arial" w:cs="Arial"/>
          <w:color w:val="000000" w:themeColor="text1"/>
          <w:sz w:val="22"/>
          <w:szCs w:val="22"/>
        </w:rPr>
        <w:t> </w:t>
      </w:r>
    </w:p>
    <w:p w14:paraId="58E28BDA" w14:textId="60229620"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Domain 1</w:t>
      </w:r>
    </w:p>
    <w:p w14:paraId="061C180B" w14:textId="031F2222"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Primary</w:t>
      </w:r>
      <w:r w:rsidR="00B54C3C">
        <w:rPr>
          <w:rFonts w:ascii="Arial" w:hAnsi="Arial" w:cs="Arial"/>
          <w:color w:val="000000"/>
          <w:sz w:val="22"/>
          <w:szCs w:val="22"/>
        </w:rPr>
        <w:t xml:space="preserve"> Species: Macaques</w:t>
      </w:r>
      <w:r w:rsidRPr="00AB2A1F">
        <w:rPr>
          <w:rFonts w:ascii="Arial" w:hAnsi="Arial" w:cs="Arial"/>
          <w:color w:val="000000"/>
          <w:sz w:val="22"/>
          <w:szCs w:val="22"/>
        </w:rPr>
        <w:t xml:space="preserve"> (Macaque s</w:t>
      </w:r>
      <w:r w:rsidR="00B54C3C">
        <w:rPr>
          <w:rFonts w:ascii="Arial" w:hAnsi="Arial" w:cs="Arial"/>
          <w:color w:val="000000"/>
          <w:sz w:val="22"/>
          <w:szCs w:val="22"/>
        </w:rPr>
        <w:t>pp</w:t>
      </w:r>
      <w:r w:rsidRPr="00AB2A1F">
        <w:rPr>
          <w:rFonts w:ascii="Arial" w:hAnsi="Arial" w:cs="Arial"/>
          <w:color w:val="000000"/>
          <w:sz w:val="22"/>
          <w:szCs w:val="22"/>
        </w:rPr>
        <w:t>)</w:t>
      </w:r>
    </w:p>
    <w:p w14:paraId="7ED31C68" w14:textId="77777777"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7354A7B5" w14:textId="77777777" w:rsidR="00B54C3C" w:rsidRDefault="00B54C3C" w:rsidP="00AB2A1F">
      <w:pPr>
        <w:pStyle w:val="ox-1e4134798d-msonormal"/>
        <w:shd w:val="clear" w:color="auto" w:fill="FFFFFF"/>
        <w:spacing w:before="0" w:beforeAutospacing="0" w:after="0" w:afterAutospacing="0"/>
        <w:jc w:val="both"/>
        <w:rPr>
          <w:rFonts w:ascii="Arial" w:hAnsi="Arial" w:cs="Arial"/>
          <w:b/>
          <w:bCs/>
          <w:color w:val="000000"/>
          <w:sz w:val="22"/>
          <w:szCs w:val="22"/>
        </w:rPr>
      </w:pPr>
      <w:r w:rsidRPr="00B54C3C">
        <w:rPr>
          <w:rFonts w:ascii="Arial" w:hAnsi="Arial" w:cs="Arial"/>
          <w:bCs/>
          <w:color w:val="000000"/>
          <w:sz w:val="22"/>
          <w:szCs w:val="22"/>
          <w:u w:val="single"/>
        </w:rPr>
        <w:t>SUMMARY</w:t>
      </w:r>
      <w:r w:rsidR="00E04A2E" w:rsidRPr="00B54C3C">
        <w:rPr>
          <w:rFonts w:ascii="Arial" w:hAnsi="Arial" w:cs="Arial"/>
          <w:bCs/>
          <w:color w:val="000000"/>
          <w:sz w:val="22"/>
          <w:szCs w:val="22"/>
        </w:rPr>
        <w:t>:</w:t>
      </w:r>
      <w:r w:rsidR="00AB2A1F">
        <w:rPr>
          <w:rFonts w:ascii="Arial" w:hAnsi="Arial" w:cs="Arial"/>
          <w:b/>
          <w:bCs/>
          <w:color w:val="000000"/>
          <w:sz w:val="22"/>
          <w:szCs w:val="22"/>
        </w:rPr>
        <w:t xml:space="preserve"> </w:t>
      </w:r>
    </w:p>
    <w:p w14:paraId="126BD2D4" w14:textId="77777777" w:rsidR="00B54C3C" w:rsidRDefault="00B54C3C" w:rsidP="00AB2A1F">
      <w:pPr>
        <w:pStyle w:val="ox-1e4134798d-msonormal"/>
        <w:shd w:val="clear" w:color="auto" w:fill="FFFFFF"/>
        <w:spacing w:before="0" w:beforeAutospacing="0" w:after="0" w:afterAutospacing="0"/>
        <w:jc w:val="both"/>
        <w:rPr>
          <w:rFonts w:ascii="Arial" w:hAnsi="Arial" w:cs="Arial"/>
          <w:color w:val="000000"/>
          <w:sz w:val="22"/>
          <w:szCs w:val="22"/>
        </w:rPr>
      </w:pPr>
    </w:p>
    <w:p w14:paraId="07E2FDEB" w14:textId="61607DB3"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color w:val="000000"/>
          <w:sz w:val="22"/>
          <w:szCs w:val="22"/>
          <w:u w:val="single"/>
        </w:rPr>
        <w:t>Background</w:t>
      </w:r>
      <w:r w:rsidR="00B54C3C">
        <w:rPr>
          <w:rFonts w:ascii="Arial" w:hAnsi="Arial" w:cs="Arial"/>
          <w:color w:val="000000"/>
          <w:sz w:val="22"/>
          <w:szCs w:val="22"/>
        </w:rPr>
        <w:t>:</w:t>
      </w:r>
      <w:r w:rsidRPr="00AB2A1F">
        <w:rPr>
          <w:rFonts w:ascii="Arial" w:hAnsi="Arial" w:cs="Arial"/>
          <w:color w:val="000000"/>
          <w:sz w:val="22"/>
          <w:szCs w:val="22"/>
        </w:rPr>
        <w:t xml:space="preserve"> Tetanus is a severe neurologic disease caused by the gram positive obligate anaerobic bacterium </w:t>
      </w:r>
      <w:r w:rsidRPr="00AB2A1F">
        <w:rPr>
          <w:rFonts w:ascii="Arial" w:hAnsi="Arial" w:cs="Arial"/>
          <w:i/>
          <w:iCs/>
          <w:color w:val="000000"/>
          <w:sz w:val="22"/>
          <w:szCs w:val="22"/>
        </w:rPr>
        <w:t>Clostridium tetani</w:t>
      </w:r>
      <w:r w:rsidRPr="00AB2A1F">
        <w:rPr>
          <w:rFonts w:ascii="Arial" w:hAnsi="Arial" w:cs="Arial"/>
          <w:color w:val="000000"/>
          <w:sz w:val="22"/>
          <w:szCs w:val="22"/>
        </w:rPr>
        <w:t>.  In NHP, the most common sources of infection include soil contamination of wounds or postpartum infections.  Clinical diagnosis of tetanus is primarily based on symptoms and vaccination history because </w:t>
      </w:r>
      <w:r w:rsidRPr="00AB2A1F">
        <w:rPr>
          <w:rFonts w:ascii="Arial" w:hAnsi="Arial" w:cs="Arial"/>
          <w:i/>
          <w:iCs/>
          <w:color w:val="000000"/>
          <w:sz w:val="22"/>
          <w:szCs w:val="22"/>
        </w:rPr>
        <w:t>C. tetani</w:t>
      </w:r>
      <w:r w:rsidRPr="00AB2A1F">
        <w:rPr>
          <w:rFonts w:ascii="Arial" w:hAnsi="Arial" w:cs="Arial"/>
          <w:color w:val="000000"/>
          <w:sz w:val="22"/>
          <w:szCs w:val="22"/>
        </w:rPr>
        <w:t> is difficult to culture.  Clinical signs include lethargy, dysphagia, piloerection, and bipedal locomotion characterized by adduction of pectoral limbs with death frequently attributed to respiratory compromise.  Clinical tetanus can cause high morbidity and mortality in NHP, and colony-wide vaccination with tetanus toxoid is recommended for outdoor breeding colonies of rhesus macaques.  Passive immunity against tetanus occurs prenatally through placental transfer.  Infant rhesus macaques are typically vaccinated with tetanus toxoid after 6mths of age to avoid potential interference with maternal antibodies; however, the Yerkes National Primate Research Center diagnosed a large portion of clinical tetanus cases between 0-12mths of age over a 10 year period (24 of 40 documented cases), suggesting that the administration of a single dose of tetanus toxoid to 6-12mth old infants provides insufficient protection.  Previous animal studies suggest that chronic social stress reduces antibody responses to vaccinations.  Because social subordination in female rhesus macaques is a natural chronic psychosocial stressor, the primary aim of the study was to determine whether chronic social stress impairs the prenatal transfer of anti</w:t>
      </w:r>
      <w:r w:rsidR="00EA5116">
        <w:rPr>
          <w:rFonts w:ascii="Arial" w:hAnsi="Arial" w:cs="Arial"/>
          <w:color w:val="000000"/>
          <w:sz w:val="22"/>
          <w:szCs w:val="22"/>
        </w:rPr>
        <w:t>-</w:t>
      </w:r>
      <w:r w:rsidRPr="00AB2A1F">
        <w:rPr>
          <w:rFonts w:ascii="Arial" w:hAnsi="Arial" w:cs="Arial"/>
          <w:color w:val="000000"/>
          <w:sz w:val="22"/>
          <w:szCs w:val="22"/>
        </w:rPr>
        <w:t xml:space="preserve">tetanus immunity in rhesus macaques.  The authors hypothesized that infants born to subordinate dams that were approximately 10yrs after initial immunization would have the lowest infant-to-dam antibody ratios and thus would be at greatest risk of </w:t>
      </w:r>
      <w:r w:rsidRPr="00AB2A1F">
        <w:rPr>
          <w:rFonts w:ascii="Arial" w:hAnsi="Arial" w:cs="Arial"/>
          <w:color w:val="000000"/>
          <w:sz w:val="22"/>
          <w:szCs w:val="22"/>
        </w:rPr>
        <w:lastRenderedPageBreak/>
        <w:t>infection.  The authors additionally hypothesized that higher dam hair cortisol levels would predict lower infant-to-dam antibody ratios.  </w:t>
      </w:r>
    </w:p>
    <w:p w14:paraId="2A33D892" w14:textId="77777777"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2208155C" w14:textId="4DC3345D"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color w:val="000000"/>
          <w:sz w:val="22"/>
          <w:szCs w:val="22"/>
          <w:u w:val="single"/>
        </w:rPr>
        <w:t>Materials/Methods</w:t>
      </w:r>
      <w:r w:rsidR="00B54C3C">
        <w:rPr>
          <w:rFonts w:ascii="Arial" w:hAnsi="Arial" w:cs="Arial"/>
          <w:color w:val="000000"/>
          <w:sz w:val="22"/>
          <w:szCs w:val="22"/>
        </w:rPr>
        <w:t>:</w:t>
      </w:r>
      <w:r w:rsidRPr="00AB2A1F">
        <w:rPr>
          <w:rFonts w:ascii="Arial" w:hAnsi="Arial" w:cs="Arial"/>
          <w:color w:val="000000"/>
          <w:sz w:val="22"/>
          <w:szCs w:val="22"/>
        </w:rPr>
        <w:t xml:space="preserve"> Subjects included 52 adult Indian-origin SPF female rhesus macaques and their infants (25 male/27 female) from large outdoor housed breeding groups.  Dams were divided into 2 vaccine groups consisting of 29 dams who were 5 yrs past initial vaccination, and 23 dams who were 10yrs past initial vaccination of tetanus toxoid (TT).  Dam subjects were further designated as either low- or high-ranking based on colony records of overall family rank (Low-5yr, High-5yr, Low-10yr, and High-10yr).  During annual health exams hair samples and 2mL of venous blood were collected from each dam prior to administration of a tetanus booster and 1mL was collected from each infant prior to initial tetanus immunization.  A rhesus-specific TT IgG ELISA was used to measure anti</w:t>
      </w:r>
      <w:r w:rsidR="00EA5116">
        <w:rPr>
          <w:rFonts w:ascii="Arial" w:hAnsi="Arial" w:cs="Arial"/>
          <w:color w:val="000000"/>
          <w:sz w:val="22"/>
          <w:szCs w:val="22"/>
        </w:rPr>
        <w:t>-</w:t>
      </w:r>
      <w:r w:rsidRPr="00AB2A1F">
        <w:rPr>
          <w:rFonts w:ascii="Arial" w:hAnsi="Arial" w:cs="Arial"/>
          <w:color w:val="000000"/>
          <w:sz w:val="22"/>
          <w:szCs w:val="22"/>
        </w:rPr>
        <w:t>tetanus IgG levels in the serum with a positive-negative index of 500 U/mL. </w:t>
      </w:r>
    </w:p>
    <w:p w14:paraId="2B28265E" w14:textId="77777777"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3E54A39D" w14:textId="705F9B76"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color w:val="000000"/>
          <w:sz w:val="22"/>
          <w:szCs w:val="22"/>
          <w:u w:val="single"/>
        </w:rPr>
        <w:t>Results/Discussion</w:t>
      </w:r>
      <w:r w:rsidR="00B54C3C">
        <w:rPr>
          <w:rFonts w:ascii="Arial" w:hAnsi="Arial" w:cs="Arial"/>
          <w:color w:val="000000"/>
          <w:sz w:val="22"/>
          <w:szCs w:val="22"/>
        </w:rPr>
        <w:t>:</w:t>
      </w:r>
      <w:r w:rsidRPr="00AB2A1F">
        <w:rPr>
          <w:rFonts w:ascii="Arial" w:hAnsi="Arial" w:cs="Arial"/>
          <w:color w:val="000000"/>
          <w:sz w:val="22"/>
          <w:szCs w:val="22"/>
        </w:rPr>
        <w:t xml:space="preserve"> Significant effects of social rank and vaccination schedule on dam TT IgG levels were found with high-ranking dams exhibiting half the anti</w:t>
      </w:r>
      <w:r w:rsidR="00EA5116">
        <w:rPr>
          <w:rFonts w:ascii="Arial" w:hAnsi="Arial" w:cs="Arial"/>
          <w:color w:val="000000"/>
          <w:sz w:val="22"/>
          <w:szCs w:val="22"/>
        </w:rPr>
        <w:t>-</w:t>
      </w:r>
      <w:r w:rsidRPr="00AB2A1F">
        <w:rPr>
          <w:rFonts w:ascii="Arial" w:hAnsi="Arial" w:cs="Arial"/>
          <w:color w:val="000000"/>
          <w:sz w:val="22"/>
          <w:szCs w:val="22"/>
        </w:rPr>
        <w:t>tetanus antibody level of low-ranking dams and lower TT IgG levels in dams 10yrs past initial immunization compared with dams 5 yr past initial immunization (independent of rank).  Notably, the mean TT IgG level of high-ranking dams at 10y after immunization was at the critical positive-negative threshold of 500 U/mL.  Authors hypothesized that anti</w:t>
      </w:r>
      <w:r w:rsidR="00EA5116">
        <w:rPr>
          <w:rFonts w:ascii="Arial" w:hAnsi="Arial" w:cs="Arial"/>
          <w:color w:val="000000"/>
          <w:sz w:val="22"/>
          <w:szCs w:val="22"/>
        </w:rPr>
        <w:t>-</w:t>
      </w:r>
      <w:r w:rsidRPr="00AB2A1F">
        <w:rPr>
          <w:rFonts w:ascii="Arial" w:hAnsi="Arial" w:cs="Arial"/>
          <w:color w:val="000000"/>
          <w:sz w:val="22"/>
          <w:szCs w:val="22"/>
        </w:rPr>
        <w:t>tetanus IgG levels were higher in low-ranking dams after accounting for the number of years post-initial vaccination because administration of the primary TT vaccine occurred during annual health examinations, which might be perceived as an acute stressor, particularly by low-ranking animals.  Findings suggest that acute stress has the potential to enhance antibody responses to thymus-dependent vaccines when given in proximity to an acute stressor, especially to subjects with a history of chronic stress exposure.  In contrast and contrary to the primary hypothesis, infant TT IgG levels did not differ significantly among the 4 experimental groups.  However, infant and dam TT IgG levels were strongly correlated.  Analysis revealed a negative relationship between maternal TT IgG levels and the ratio of infant-to-dam IgG levels, suggesting that higher maternal TT IgG levels are associated with less efficient transplacental transfer of TT-specific maternal antibodies to offspring.  Group mean hair cortisol levels were not significantly different among low- and high-ranking dams.  However, maternal hair cortisol was positively related with dam TT IgG levels and negatively correlated with the ratio of infant-to-dam TT IgG levels, demonstrating that chronic stress exposure independently impairs the prenatal transfer of anti</w:t>
      </w:r>
      <w:r w:rsidR="00EA5116">
        <w:rPr>
          <w:rFonts w:ascii="Arial" w:hAnsi="Arial" w:cs="Arial"/>
          <w:color w:val="000000"/>
          <w:sz w:val="22"/>
          <w:szCs w:val="22"/>
        </w:rPr>
        <w:t>-</w:t>
      </w:r>
      <w:r w:rsidRPr="00AB2A1F">
        <w:rPr>
          <w:rFonts w:ascii="Arial" w:hAnsi="Arial" w:cs="Arial"/>
          <w:color w:val="000000"/>
          <w:sz w:val="22"/>
          <w:szCs w:val="22"/>
        </w:rPr>
        <w:t>tetanus immunity to the offspring.   The majority of infants in the study between 3 and 6mths of age (regardless of dam’s classification group) had TT IgG levels below the positive-negative threshold, indicating that these infants were not protected against tetanus through maternal antibodies as previously assumed.  The authors recommend that all infants born to dams with any history of a single inoculation should receive their primary TT immunization by 2-3mths of age to ensure full protection. </w:t>
      </w:r>
    </w:p>
    <w:p w14:paraId="5015921B" w14:textId="77777777"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6692E801" w14:textId="563974E7" w:rsidR="00E04A2E" w:rsidRPr="00B54C3C" w:rsidRDefault="00B54C3C"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bCs/>
          <w:color w:val="000000"/>
          <w:sz w:val="22"/>
          <w:szCs w:val="22"/>
        </w:rPr>
        <w:t>QUESTIONS</w:t>
      </w:r>
    </w:p>
    <w:p w14:paraId="2CDB522B" w14:textId="77777777" w:rsidR="00E04A2E" w:rsidRPr="00AB2A1F" w:rsidRDefault="00E04A2E" w:rsidP="00AB2A1F">
      <w:pPr>
        <w:pStyle w:val="ox-1e4134798d-msolistparagraph"/>
        <w:numPr>
          <w:ilvl w:val="0"/>
          <w:numId w:val="4"/>
        </w:numPr>
        <w:shd w:val="clear" w:color="auto" w:fill="FFFFFF"/>
        <w:spacing w:before="0" w:beforeAutospacing="0" w:after="0" w:afterAutospacing="0"/>
        <w:ind w:left="360"/>
        <w:jc w:val="both"/>
        <w:rPr>
          <w:rFonts w:ascii="Arial" w:hAnsi="Arial" w:cs="Arial"/>
          <w:color w:val="000000"/>
          <w:sz w:val="22"/>
          <w:szCs w:val="22"/>
        </w:rPr>
      </w:pPr>
      <w:r w:rsidRPr="00AB2A1F">
        <w:rPr>
          <w:rFonts w:ascii="Arial" w:hAnsi="Arial" w:cs="Arial"/>
          <w:color w:val="000000"/>
          <w:sz w:val="22"/>
          <w:szCs w:val="22"/>
        </w:rPr>
        <w:t>Maternal hair cortisol levels were measured to predict which attribute?</w:t>
      </w:r>
    </w:p>
    <w:p w14:paraId="74EC135C" w14:textId="77777777" w:rsidR="00E04A2E" w:rsidRPr="00AB2A1F" w:rsidRDefault="00E04A2E" w:rsidP="00AB2A1F">
      <w:pPr>
        <w:pStyle w:val="ox-1e4134798d-msolistparagraph"/>
        <w:numPr>
          <w:ilvl w:val="0"/>
          <w:numId w:val="5"/>
        </w:numPr>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Chronic stress exposure due to psychosocial stress of subordinate female macaques</w:t>
      </w:r>
    </w:p>
    <w:p w14:paraId="1FAFA52A" w14:textId="77777777" w:rsidR="00E04A2E" w:rsidRPr="00AB2A1F" w:rsidRDefault="00E04A2E" w:rsidP="00AB2A1F">
      <w:pPr>
        <w:pStyle w:val="ox-1e4134798d-msolistparagraph"/>
        <w:numPr>
          <w:ilvl w:val="0"/>
          <w:numId w:val="5"/>
        </w:numPr>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Acute stress exposure due to psychosocial stress of subordinate female macaques</w:t>
      </w:r>
    </w:p>
    <w:p w14:paraId="305FEFBC" w14:textId="77777777" w:rsidR="00E04A2E" w:rsidRPr="00AB2A1F" w:rsidRDefault="00E04A2E" w:rsidP="00AB2A1F">
      <w:pPr>
        <w:pStyle w:val="ox-1e4134798d-msolistparagraph"/>
        <w:numPr>
          <w:ilvl w:val="0"/>
          <w:numId w:val="5"/>
        </w:numPr>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Chronic stress exposure due to psychosocial stress of dominant female macaques</w:t>
      </w:r>
    </w:p>
    <w:p w14:paraId="2E69937C" w14:textId="5BDAEDE4" w:rsidR="00E04A2E" w:rsidRPr="00AB2A1F" w:rsidRDefault="00E04A2E" w:rsidP="00AB2A1F">
      <w:pPr>
        <w:pStyle w:val="ox-1e4134798d-msolistparagraph"/>
        <w:numPr>
          <w:ilvl w:val="0"/>
          <w:numId w:val="5"/>
        </w:numPr>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Acute stress exposure due to psychosocial stress of dominant female macaques </w:t>
      </w:r>
    </w:p>
    <w:p w14:paraId="234BCA59" w14:textId="77777777" w:rsidR="00E04A2E" w:rsidRPr="00AB2A1F" w:rsidRDefault="00E04A2E" w:rsidP="00AB2A1F">
      <w:pPr>
        <w:pStyle w:val="ox-1e4134798d-msolistparagraph"/>
        <w:numPr>
          <w:ilvl w:val="0"/>
          <w:numId w:val="6"/>
        </w:numPr>
        <w:shd w:val="clear" w:color="auto" w:fill="FFFFFF"/>
        <w:spacing w:before="0" w:beforeAutospacing="0" w:after="0" w:afterAutospacing="0"/>
        <w:ind w:left="360"/>
        <w:jc w:val="both"/>
        <w:rPr>
          <w:rFonts w:ascii="Arial" w:hAnsi="Arial" w:cs="Arial"/>
          <w:color w:val="000000"/>
          <w:sz w:val="22"/>
          <w:szCs w:val="22"/>
        </w:rPr>
      </w:pPr>
      <w:r w:rsidRPr="00AB2A1F">
        <w:rPr>
          <w:rFonts w:ascii="Arial" w:hAnsi="Arial" w:cs="Arial"/>
          <w:color w:val="000000"/>
          <w:sz w:val="22"/>
          <w:szCs w:val="22"/>
        </w:rPr>
        <w:t>When does IgG transplacental transfer occur in rhesus macaques?</w:t>
      </w:r>
    </w:p>
    <w:p w14:paraId="2D9E8B0E" w14:textId="77777777" w:rsidR="00E04A2E" w:rsidRPr="00AB2A1F" w:rsidRDefault="00E04A2E" w:rsidP="00AB2A1F">
      <w:pPr>
        <w:pStyle w:val="ox-1e4134798d-msolistparagraph"/>
        <w:numPr>
          <w:ilvl w:val="0"/>
          <w:numId w:val="7"/>
        </w:numPr>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1 to 84d of gestation</w:t>
      </w:r>
    </w:p>
    <w:p w14:paraId="36495FF1" w14:textId="77777777" w:rsidR="00E04A2E" w:rsidRPr="00AB2A1F" w:rsidRDefault="00E04A2E" w:rsidP="00AB2A1F">
      <w:pPr>
        <w:pStyle w:val="ox-1e4134798d-msolistparagraph"/>
        <w:numPr>
          <w:ilvl w:val="0"/>
          <w:numId w:val="7"/>
        </w:numPr>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84 to 140d of gestation</w:t>
      </w:r>
    </w:p>
    <w:p w14:paraId="37F281CF" w14:textId="77777777" w:rsidR="00E04A2E" w:rsidRPr="00AB2A1F" w:rsidRDefault="00E04A2E" w:rsidP="00AB2A1F">
      <w:pPr>
        <w:pStyle w:val="ox-1e4134798d-msolistparagraph"/>
        <w:numPr>
          <w:ilvl w:val="0"/>
          <w:numId w:val="7"/>
        </w:numPr>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84 to 164d of gestation</w:t>
      </w:r>
    </w:p>
    <w:p w14:paraId="31696C91" w14:textId="0B47601C" w:rsidR="00E04A2E" w:rsidRPr="00AB2A1F" w:rsidRDefault="00E04A2E" w:rsidP="00AB2A1F">
      <w:pPr>
        <w:pStyle w:val="ox-1e4134798d-msolistparagraph"/>
        <w:numPr>
          <w:ilvl w:val="0"/>
          <w:numId w:val="7"/>
        </w:numPr>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140 to 164d of gestation</w:t>
      </w:r>
    </w:p>
    <w:p w14:paraId="3476C3A1" w14:textId="77777777" w:rsidR="00E04A2E" w:rsidRPr="00AB2A1F"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b/>
          <w:bCs/>
          <w:color w:val="000000"/>
          <w:sz w:val="22"/>
          <w:szCs w:val="22"/>
        </w:rPr>
        <w:t> </w:t>
      </w:r>
    </w:p>
    <w:p w14:paraId="4B3BBFDE" w14:textId="77225DE1" w:rsidR="00E04A2E" w:rsidRPr="00B54C3C" w:rsidRDefault="00B54C3C"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bCs/>
          <w:color w:val="000000"/>
          <w:sz w:val="22"/>
          <w:szCs w:val="22"/>
        </w:rPr>
        <w:t>ANSWERS</w:t>
      </w:r>
    </w:p>
    <w:p w14:paraId="04EC8B4E" w14:textId="747E9A99" w:rsidR="00E04A2E" w:rsidRPr="00AB2A1F" w:rsidRDefault="00E04A2E" w:rsidP="00AB2A1F">
      <w:pPr>
        <w:pStyle w:val="ox-1e4134798d-msolistparagraph"/>
        <w:numPr>
          <w:ilvl w:val="0"/>
          <w:numId w:val="9"/>
        </w:numPr>
        <w:shd w:val="clear" w:color="auto" w:fill="FFFFFF"/>
        <w:spacing w:before="0" w:beforeAutospacing="0" w:after="0" w:afterAutospacing="0"/>
        <w:ind w:left="360"/>
        <w:jc w:val="both"/>
        <w:rPr>
          <w:rFonts w:ascii="Arial" w:hAnsi="Arial" w:cs="Arial"/>
          <w:color w:val="000000"/>
          <w:sz w:val="22"/>
          <w:szCs w:val="22"/>
        </w:rPr>
      </w:pPr>
      <w:r w:rsidRPr="00AB2A1F">
        <w:rPr>
          <w:rFonts w:ascii="Arial" w:hAnsi="Arial" w:cs="Arial"/>
          <w:color w:val="000000"/>
          <w:sz w:val="22"/>
          <w:szCs w:val="22"/>
        </w:rPr>
        <w:t>a. Maternal hair cortisol levels were measured to provide evidence of a causal relationship between long-term cortisol exposure and stress-induced changes in dam serum anti</w:t>
      </w:r>
      <w:r w:rsidR="00EA5116">
        <w:rPr>
          <w:rFonts w:ascii="Arial" w:hAnsi="Arial" w:cs="Arial"/>
          <w:color w:val="000000"/>
          <w:sz w:val="22"/>
          <w:szCs w:val="22"/>
        </w:rPr>
        <w:t>-</w:t>
      </w:r>
      <w:r w:rsidRPr="00AB2A1F">
        <w:rPr>
          <w:rFonts w:ascii="Arial" w:hAnsi="Arial" w:cs="Arial"/>
          <w:color w:val="000000"/>
          <w:sz w:val="22"/>
          <w:szCs w:val="22"/>
        </w:rPr>
        <w:t>tetanus IgG levels and the prenatal transfer of anti</w:t>
      </w:r>
      <w:r w:rsidR="00EA5116">
        <w:rPr>
          <w:rFonts w:ascii="Arial" w:hAnsi="Arial" w:cs="Arial"/>
          <w:color w:val="000000"/>
          <w:sz w:val="22"/>
          <w:szCs w:val="22"/>
        </w:rPr>
        <w:t>-</w:t>
      </w:r>
      <w:r w:rsidRPr="00AB2A1F">
        <w:rPr>
          <w:rFonts w:ascii="Arial" w:hAnsi="Arial" w:cs="Arial"/>
          <w:color w:val="000000"/>
          <w:sz w:val="22"/>
          <w:szCs w:val="22"/>
        </w:rPr>
        <w:t xml:space="preserve">tetanus immunity to offspring.  Because cortisol is incorporated into hair largely through passive diffusion from systemic circulation during the formation of the hair shaft, hair </w:t>
      </w:r>
      <w:r w:rsidRPr="00AB2A1F">
        <w:rPr>
          <w:rFonts w:ascii="Arial" w:hAnsi="Arial" w:cs="Arial"/>
          <w:color w:val="000000"/>
          <w:sz w:val="22"/>
          <w:szCs w:val="22"/>
        </w:rPr>
        <w:lastRenderedPageBreak/>
        <w:t>cortisol serves as a noninvasive biomarker of chronic HPA activity and stress exposure over the extended period of time while the hair has been growing.  Subordinate female macaques commonly exhibit HPA dysregulation and have higher basal plasma cortisol levels than their dominant counterparts. </w:t>
      </w:r>
    </w:p>
    <w:p w14:paraId="01A8F300" w14:textId="77777777" w:rsidR="00E04A2E" w:rsidRPr="00AB2A1F" w:rsidRDefault="00E04A2E" w:rsidP="00AB2A1F">
      <w:pPr>
        <w:pStyle w:val="ox-1e4134798d-msolistparagraph"/>
        <w:numPr>
          <w:ilvl w:val="0"/>
          <w:numId w:val="10"/>
        </w:numPr>
        <w:shd w:val="clear" w:color="auto" w:fill="FFFFFF"/>
        <w:spacing w:before="0" w:beforeAutospacing="0" w:after="0" w:afterAutospacing="0"/>
        <w:ind w:left="360"/>
        <w:jc w:val="both"/>
        <w:rPr>
          <w:rFonts w:ascii="Arial" w:hAnsi="Arial" w:cs="Arial"/>
          <w:color w:val="000000"/>
          <w:sz w:val="22"/>
          <w:szCs w:val="22"/>
        </w:rPr>
      </w:pPr>
      <w:r w:rsidRPr="00AB2A1F">
        <w:rPr>
          <w:rFonts w:ascii="Arial" w:hAnsi="Arial" w:cs="Arial"/>
          <w:color w:val="000000"/>
          <w:sz w:val="22"/>
          <w:szCs w:val="22"/>
        </w:rPr>
        <w:t>c.  In the rhesus macaque, transplacental transfer of IgG starts by day 84 of gestation, with a marked increase in IgG during the last 4 wk of gestation (day 140 through 165).</w:t>
      </w:r>
    </w:p>
    <w:p w14:paraId="0DBE379B" w14:textId="4CE257B7" w:rsidR="00E04A2E" w:rsidRDefault="00E04A2E" w:rsidP="00AB2A1F">
      <w:pPr>
        <w:pStyle w:val="ox-1e4134798d-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224BF387" w14:textId="77777777" w:rsidR="00AB2A1F" w:rsidRPr="00AB2A1F" w:rsidRDefault="00AB2A1F" w:rsidP="00AB2A1F">
      <w:pPr>
        <w:pStyle w:val="ox-1e4134798d-msonormal"/>
        <w:shd w:val="clear" w:color="auto" w:fill="FFFFFF"/>
        <w:spacing w:before="0" w:beforeAutospacing="0" w:after="0" w:afterAutospacing="0"/>
        <w:jc w:val="both"/>
        <w:rPr>
          <w:rFonts w:ascii="Arial" w:hAnsi="Arial" w:cs="Arial"/>
          <w:color w:val="000000"/>
          <w:sz w:val="22"/>
          <w:szCs w:val="22"/>
        </w:rPr>
      </w:pPr>
    </w:p>
    <w:p w14:paraId="2D168DED" w14:textId="4C873927" w:rsidR="00631538" w:rsidRPr="00AB2A1F" w:rsidRDefault="007D0B3C" w:rsidP="00AB2A1F">
      <w:pPr>
        <w:pStyle w:val="NormalWeb"/>
        <w:shd w:val="clear" w:color="auto" w:fill="FFFFFF"/>
        <w:tabs>
          <w:tab w:val="left" w:pos="360"/>
        </w:tabs>
        <w:spacing w:before="0" w:beforeAutospacing="0" w:after="0" w:afterAutospacing="0"/>
        <w:ind w:left="360" w:hanging="360"/>
        <w:jc w:val="both"/>
        <w:rPr>
          <w:rFonts w:ascii="Arial" w:hAnsi="Arial" w:cs="Arial"/>
          <w:b/>
          <w:i/>
          <w:color w:val="000000" w:themeColor="text1"/>
          <w:sz w:val="22"/>
          <w:szCs w:val="22"/>
          <w:u w:val="single"/>
        </w:rPr>
      </w:pPr>
      <w:r w:rsidRPr="00AB2A1F">
        <w:rPr>
          <w:rFonts w:ascii="Arial" w:hAnsi="Arial" w:cs="Arial"/>
          <w:b/>
          <w:i/>
          <w:color w:val="000000" w:themeColor="text1"/>
          <w:sz w:val="22"/>
          <w:szCs w:val="22"/>
          <w:u w:val="single"/>
        </w:rPr>
        <w:t>An</w:t>
      </w:r>
      <w:r w:rsidR="00A742D6" w:rsidRPr="00AB2A1F">
        <w:rPr>
          <w:rFonts w:ascii="Arial" w:hAnsi="Arial" w:cs="Arial"/>
          <w:b/>
          <w:i/>
          <w:color w:val="000000" w:themeColor="text1"/>
          <w:sz w:val="22"/>
          <w:szCs w:val="22"/>
          <w:u w:val="single"/>
        </w:rPr>
        <w:t>esthesia</w:t>
      </w:r>
    </w:p>
    <w:p w14:paraId="1AEB5FA9" w14:textId="6D9CCB5A" w:rsidR="00B72BA2" w:rsidRPr="00AB2A1F" w:rsidRDefault="00A17756"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AB2A1F">
        <w:rPr>
          <w:rFonts w:ascii="Arial" w:hAnsi="Arial" w:cs="Arial"/>
          <w:b/>
          <w:color w:val="000000" w:themeColor="text1"/>
          <w:sz w:val="22"/>
          <w:szCs w:val="22"/>
        </w:rPr>
        <w:t>Evangelista-Vaz et al. Analgesic Efficacy of Subcutaneous-Oral Dosage of Tramadol after Surgery in C57BL/6J Mice, pp. 368-375</w:t>
      </w:r>
    </w:p>
    <w:p w14:paraId="4492CDEB" w14:textId="77777777" w:rsidR="00034613" w:rsidRPr="00AB2A1F" w:rsidRDefault="00034613" w:rsidP="00AB2A1F">
      <w:pPr>
        <w:pStyle w:val="ox-8e3d43cb42-msonormal"/>
        <w:spacing w:before="0" w:beforeAutospacing="0" w:after="0" w:afterAutospacing="0"/>
        <w:jc w:val="both"/>
        <w:rPr>
          <w:rFonts w:ascii="Arial" w:hAnsi="Arial" w:cs="Arial"/>
        </w:rPr>
      </w:pPr>
      <w:r w:rsidRPr="00AB2A1F">
        <w:rPr>
          <w:rFonts w:ascii="Arial" w:hAnsi="Arial" w:cs="Arial"/>
        </w:rPr>
        <w:t> </w:t>
      </w:r>
    </w:p>
    <w:p w14:paraId="47DB603D" w14:textId="2BC683B0" w:rsidR="00034613" w:rsidRPr="00AB2A1F" w:rsidRDefault="00034613" w:rsidP="00AB2A1F">
      <w:pPr>
        <w:pStyle w:val="ox-8e3d43cb42-msonormal"/>
        <w:spacing w:before="0" w:beforeAutospacing="0" w:after="0" w:afterAutospacing="0"/>
        <w:jc w:val="both"/>
        <w:rPr>
          <w:rFonts w:ascii="Arial" w:hAnsi="Arial" w:cs="Arial"/>
        </w:rPr>
      </w:pPr>
      <w:r w:rsidRPr="00AB2A1F">
        <w:rPr>
          <w:rFonts w:ascii="Arial" w:hAnsi="Arial" w:cs="Arial"/>
        </w:rPr>
        <w:t>Domain 2</w:t>
      </w:r>
    </w:p>
    <w:p w14:paraId="4607ECFC" w14:textId="4B37C3FF" w:rsidR="00034613" w:rsidRPr="00AB2A1F" w:rsidRDefault="00034613" w:rsidP="00AB2A1F">
      <w:pPr>
        <w:pStyle w:val="ox-8e3d43cb42-msonormal"/>
        <w:spacing w:before="0" w:beforeAutospacing="0" w:after="0" w:afterAutospacing="0"/>
        <w:jc w:val="both"/>
        <w:rPr>
          <w:rFonts w:ascii="Arial" w:hAnsi="Arial" w:cs="Arial"/>
        </w:rPr>
      </w:pPr>
      <w:r w:rsidRPr="00AB2A1F">
        <w:rPr>
          <w:rFonts w:ascii="Arial" w:hAnsi="Arial" w:cs="Arial"/>
        </w:rPr>
        <w:t>Primary Species</w:t>
      </w:r>
      <w:r w:rsidR="00B54C3C">
        <w:rPr>
          <w:rFonts w:ascii="Arial" w:hAnsi="Arial" w:cs="Arial"/>
        </w:rPr>
        <w:t>:</w:t>
      </w:r>
      <w:r w:rsidRPr="00AB2A1F">
        <w:rPr>
          <w:rFonts w:ascii="Arial" w:hAnsi="Arial" w:cs="Arial"/>
        </w:rPr>
        <w:t xml:space="preserve"> Mouse (</w:t>
      </w:r>
      <w:r w:rsidRPr="00AB2A1F">
        <w:rPr>
          <w:rStyle w:val="Emphasis"/>
          <w:rFonts w:ascii="Arial" w:hAnsi="Arial" w:cs="Arial"/>
        </w:rPr>
        <w:t>Mus musculus</w:t>
      </w:r>
      <w:r w:rsidRPr="00AB2A1F">
        <w:rPr>
          <w:rFonts w:ascii="Arial" w:hAnsi="Arial" w:cs="Arial"/>
        </w:rPr>
        <w:t>)</w:t>
      </w:r>
    </w:p>
    <w:p w14:paraId="391B5DCF" w14:textId="77777777" w:rsidR="00034613" w:rsidRPr="00AB2A1F" w:rsidRDefault="00034613" w:rsidP="00AB2A1F">
      <w:pPr>
        <w:pStyle w:val="ox-8e3d43cb42-msonormal"/>
        <w:spacing w:before="0" w:beforeAutospacing="0" w:after="0" w:afterAutospacing="0"/>
        <w:jc w:val="both"/>
        <w:rPr>
          <w:rFonts w:ascii="Arial" w:hAnsi="Arial" w:cs="Arial"/>
        </w:rPr>
      </w:pPr>
      <w:r w:rsidRPr="00AB2A1F">
        <w:rPr>
          <w:rFonts w:ascii="Arial" w:hAnsi="Arial" w:cs="Arial"/>
        </w:rPr>
        <w:t> </w:t>
      </w:r>
    </w:p>
    <w:p w14:paraId="69EA9501" w14:textId="332AF7DC" w:rsidR="00034613" w:rsidRPr="00AB2A1F" w:rsidRDefault="00B54C3C" w:rsidP="00AB2A1F">
      <w:pPr>
        <w:pStyle w:val="ox-8e3d43cb42-msonormal"/>
        <w:spacing w:before="0" w:beforeAutospacing="0" w:after="0" w:afterAutospacing="0"/>
        <w:jc w:val="both"/>
        <w:rPr>
          <w:rFonts w:ascii="Arial" w:hAnsi="Arial" w:cs="Arial"/>
        </w:rPr>
      </w:pPr>
      <w:r w:rsidRPr="00B54C3C">
        <w:rPr>
          <w:rFonts w:ascii="Arial" w:hAnsi="Arial" w:cs="Arial"/>
          <w:u w:val="single"/>
        </w:rPr>
        <w:t>SUMMARY</w:t>
      </w:r>
      <w:r w:rsidR="00034613" w:rsidRPr="00AB2A1F">
        <w:rPr>
          <w:rFonts w:ascii="Arial" w:hAnsi="Arial" w:cs="Arial"/>
        </w:rPr>
        <w:t>: Tramadol is a synthetic opioid used for the treatment of moderate to severe pain in several species. The first and active metabolite of tramadol, O-demethyltramadol, has a 200-fold higher affinity for μ receptors and up to 6-fold higher analgesic potency than tramadol itself. It has been shown that self-administration of tramadol in drinking water results in high and stable plasma levels of drug in naïve C57BL6/J mice throughout consumption time. The authors sought to evaluate the analgesic efficacy of a subcutaneous injection of tramadol (25 mg/kg) followed by voluntary ingestion of tramadol in the drinking water (25 mg/kg) in female C57BL/6J mice undergoing unilateral sham embryo transfer surgery. Four groups of mice (control, tramadol only, anesthesia and surgery only, anesthesia and surgery + tramadol) were evaluated using a pain scoring system (orbital tightening, ear position, abdominal stretch/press, spontaneous movements); automated activity analysis; measurement of body weight, food and water consumption; and latency to burrow test. After a minimum 2-week washout period, 42 mice were reused to establish a pharmacokinetic profile of tramadol. Within 2 hours, serum concentration of tramadol decreased below the established minimum analgesic concentration for humans (100 ng/mL). However, the serum concentration of O-demethyltramadol remained above the human therapeutic level (40 ng/mL) for 18 hours. Composite pain scores were increased in all groups compared with controls, were significantly higher in both surgical groups compared with tramadol only, and did not differ between surgical groups (with and without tramadol). Burrowing latencies were significantly longer in both surgical groups compared with the control group, and latency times were comparable between surgery only and surgery + tramadol groups. Both surgical groups showed decreased activity compared to the control group, but this was only significant for the surgery + tramadol group. Treatment had no effect on water intake (although drinking events appeared reduced in both surgical groups), a significant effect on body weight (between control and surgery + tramadol groups) and a significant effect on food intake (between tramadol only and surgery + tramadol groups. Results indicate that this tramadol dose failed to provide full or sufficient pain relief for mild-to-moderate post-surgical abdominal pain. This may have been due to irregular and variable oral intake, or the dose being too low to reach a therapeutic level for mice. While not significant, composite pain scores were slightly lower for treated compared with untreated operated mice, encouraging further study for more reliable tramadol protocols for mice.</w:t>
      </w:r>
    </w:p>
    <w:p w14:paraId="67633A27" w14:textId="77777777" w:rsidR="00034613" w:rsidRPr="00AB2A1F" w:rsidRDefault="00034613" w:rsidP="00AB2A1F">
      <w:pPr>
        <w:pStyle w:val="ox-8e3d43cb42-msonormal"/>
        <w:spacing w:before="0" w:beforeAutospacing="0" w:after="0" w:afterAutospacing="0"/>
        <w:jc w:val="both"/>
        <w:rPr>
          <w:rFonts w:ascii="Arial" w:hAnsi="Arial" w:cs="Arial"/>
        </w:rPr>
      </w:pPr>
      <w:r w:rsidRPr="00AB2A1F">
        <w:rPr>
          <w:rFonts w:ascii="Arial" w:hAnsi="Arial" w:cs="Arial"/>
        </w:rPr>
        <w:t> </w:t>
      </w:r>
    </w:p>
    <w:p w14:paraId="64BACE7F" w14:textId="44F5661A" w:rsidR="00034613" w:rsidRPr="00AB2A1F" w:rsidRDefault="00B54C3C" w:rsidP="00AB2A1F">
      <w:pPr>
        <w:pStyle w:val="ox-8e3d43cb42-msonormal"/>
        <w:spacing w:before="0" w:beforeAutospacing="0" w:after="0" w:afterAutospacing="0"/>
        <w:jc w:val="both"/>
        <w:rPr>
          <w:rFonts w:ascii="Arial" w:hAnsi="Arial" w:cs="Arial"/>
        </w:rPr>
      </w:pPr>
      <w:r w:rsidRPr="00AB2A1F">
        <w:rPr>
          <w:rFonts w:ascii="Arial" w:hAnsi="Arial" w:cs="Arial"/>
        </w:rPr>
        <w:t>QUESTIONS</w:t>
      </w:r>
    </w:p>
    <w:p w14:paraId="6D90C04A" w14:textId="3CCC9FC9" w:rsidR="00034613" w:rsidRPr="00AB2A1F" w:rsidRDefault="00034613" w:rsidP="00B54C3C">
      <w:pPr>
        <w:pStyle w:val="ox-8e3d43cb42-msolistparagraph"/>
        <w:spacing w:before="0" w:beforeAutospacing="0" w:after="0" w:afterAutospacing="0"/>
        <w:ind w:left="360" w:hanging="360"/>
        <w:jc w:val="both"/>
        <w:rPr>
          <w:rFonts w:ascii="Arial" w:hAnsi="Arial" w:cs="Arial"/>
        </w:rPr>
      </w:pPr>
      <w:r w:rsidRPr="00AB2A1F">
        <w:rPr>
          <w:rFonts w:ascii="Arial" w:hAnsi="Arial" w:cs="Arial"/>
        </w:rPr>
        <w:t>1. </w:t>
      </w:r>
      <w:r w:rsidR="00B54C3C">
        <w:rPr>
          <w:rFonts w:ascii="Arial" w:hAnsi="Arial" w:cs="Arial"/>
        </w:rPr>
        <w:tab/>
      </w:r>
      <w:r w:rsidRPr="00AB2A1F">
        <w:rPr>
          <w:rFonts w:ascii="Arial" w:hAnsi="Arial" w:cs="Arial"/>
        </w:rPr>
        <w:t>Tramadol binds to which opioid receptor(s)?</w:t>
      </w:r>
    </w:p>
    <w:p w14:paraId="652DD523" w14:textId="0EF52708"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a.  </w:t>
      </w:r>
      <w:r w:rsidR="00B54C3C">
        <w:rPr>
          <w:rFonts w:ascii="Arial" w:hAnsi="Arial" w:cs="Arial"/>
        </w:rPr>
        <w:tab/>
      </w:r>
      <w:r w:rsidRPr="00AB2A1F">
        <w:rPr>
          <w:rFonts w:ascii="Arial" w:hAnsi="Arial" w:cs="Arial"/>
        </w:rPr>
        <w:t>Mu (μ)</w:t>
      </w:r>
    </w:p>
    <w:p w14:paraId="2A567C1A" w14:textId="5361FBFB"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b. </w:t>
      </w:r>
      <w:r w:rsidR="00B54C3C">
        <w:rPr>
          <w:rFonts w:ascii="Arial" w:hAnsi="Arial" w:cs="Arial"/>
        </w:rPr>
        <w:tab/>
      </w:r>
      <w:r w:rsidRPr="00AB2A1F">
        <w:rPr>
          <w:rFonts w:ascii="Arial" w:hAnsi="Arial" w:cs="Arial"/>
        </w:rPr>
        <w:t>Kappa (κ)</w:t>
      </w:r>
    </w:p>
    <w:p w14:paraId="52E3C9DC" w14:textId="0F71ED06"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c.  </w:t>
      </w:r>
      <w:r w:rsidR="00B54C3C">
        <w:rPr>
          <w:rFonts w:ascii="Arial" w:hAnsi="Arial" w:cs="Arial"/>
        </w:rPr>
        <w:tab/>
      </w:r>
      <w:r w:rsidRPr="00AB2A1F">
        <w:rPr>
          <w:rFonts w:ascii="Arial" w:hAnsi="Arial" w:cs="Arial"/>
        </w:rPr>
        <w:t>Delta (δ)</w:t>
      </w:r>
    </w:p>
    <w:p w14:paraId="07C3E3A7" w14:textId="05551065"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d. </w:t>
      </w:r>
      <w:r w:rsidR="00B54C3C">
        <w:rPr>
          <w:rFonts w:ascii="Arial" w:hAnsi="Arial" w:cs="Arial"/>
        </w:rPr>
        <w:tab/>
      </w:r>
      <w:r w:rsidRPr="00AB2A1F">
        <w:rPr>
          <w:rFonts w:ascii="Arial" w:hAnsi="Arial" w:cs="Arial"/>
        </w:rPr>
        <w:t>κ and δ</w:t>
      </w:r>
    </w:p>
    <w:p w14:paraId="25F2482D" w14:textId="015CDF01"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e.  </w:t>
      </w:r>
      <w:r w:rsidR="00B54C3C">
        <w:rPr>
          <w:rFonts w:ascii="Arial" w:hAnsi="Arial" w:cs="Arial"/>
        </w:rPr>
        <w:tab/>
      </w:r>
      <w:r w:rsidRPr="00AB2A1F">
        <w:rPr>
          <w:rFonts w:ascii="Arial" w:hAnsi="Arial" w:cs="Arial"/>
        </w:rPr>
        <w:t>μ, κ and δ</w:t>
      </w:r>
    </w:p>
    <w:p w14:paraId="5AC7A849" w14:textId="4B66246B" w:rsidR="00034613" w:rsidRPr="00AB2A1F" w:rsidRDefault="00034613" w:rsidP="00B54C3C">
      <w:pPr>
        <w:pStyle w:val="ox-8e3d43cb42-msolistparagraph"/>
        <w:spacing w:before="0" w:beforeAutospacing="0" w:after="0" w:afterAutospacing="0"/>
        <w:ind w:left="360" w:hanging="360"/>
        <w:jc w:val="both"/>
        <w:rPr>
          <w:rFonts w:ascii="Arial" w:hAnsi="Arial" w:cs="Arial"/>
        </w:rPr>
      </w:pPr>
      <w:r w:rsidRPr="00AB2A1F">
        <w:rPr>
          <w:rFonts w:ascii="Arial" w:hAnsi="Arial" w:cs="Arial"/>
        </w:rPr>
        <w:t>2.  </w:t>
      </w:r>
      <w:r w:rsidR="00B54C3C">
        <w:rPr>
          <w:rFonts w:ascii="Arial" w:hAnsi="Arial" w:cs="Arial"/>
        </w:rPr>
        <w:tab/>
      </w:r>
      <w:r w:rsidRPr="00AB2A1F">
        <w:rPr>
          <w:rFonts w:ascii="Arial" w:hAnsi="Arial" w:cs="Arial"/>
        </w:rPr>
        <w:t>Using the mouse grimace scale, what score should this mouse receive for the action unit “orbital tightening”?</w:t>
      </w:r>
    </w:p>
    <w:p w14:paraId="388FD7DE" w14:textId="4209B51D" w:rsidR="00034613" w:rsidRPr="00AB2A1F" w:rsidRDefault="00034613" w:rsidP="00AB2A1F">
      <w:pPr>
        <w:pStyle w:val="ox-8e3d43cb42-msolistparagraph"/>
        <w:spacing w:before="0" w:beforeAutospacing="0" w:after="0" w:afterAutospacing="0"/>
        <w:jc w:val="both"/>
        <w:rPr>
          <w:rFonts w:ascii="Arial" w:hAnsi="Arial" w:cs="Arial"/>
        </w:rPr>
      </w:pPr>
      <w:r w:rsidRPr="00AB2A1F">
        <w:rPr>
          <w:rFonts w:ascii="Arial" w:hAnsi="Arial" w:cs="Arial"/>
          <w:noProof/>
        </w:rPr>
        <w:lastRenderedPageBreak/>
        <w:drawing>
          <wp:inline distT="0" distB="0" distL="0" distR="0" wp14:anchorId="13AF2693" wp14:editId="31FFEBE6">
            <wp:extent cx="1628775" cy="1619250"/>
            <wp:effectExtent l="0" t="0" r="9525" b="0"/>
            <wp:docPr id="4" name="Picture 4" descr="cid:image003.jpg@01D47B24.02A6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8e3d43cb42-Picture 1" descr="cid:image003.jpg@01D47B24.02A650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28775" cy="1619250"/>
                    </a:xfrm>
                    <a:prstGeom prst="rect">
                      <a:avLst/>
                    </a:prstGeom>
                    <a:noFill/>
                    <a:ln>
                      <a:noFill/>
                    </a:ln>
                  </pic:spPr>
                </pic:pic>
              </a:graphicData>
            </a:graphic>
          </wp:inline>
        </w:drawing>
      </w:r>
    </w:p>
    <w:p w14:paraId="01592BA1" w14:textId="7169C0F4"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a.  </w:t>
      </w:r>
      <w:r w:rsidR="00B54C3C">
        <w:rPr>
          <w:rFonts w:ascii="Arial" w:hAnsi="Arial" w:cs="Arial"/>
        </w:rPr>
        <w:tab/>
      </w:r>
      <w:r w:rsidRPr="00AB2A1F">
        <w:rPr>
          <w:rFonts w:ascii="Arial" w:hAnsi="Arial" w:cs="Arial"/>
        </w:rPr>
        <w:t>0</w:t>
      </w:r>
    </w:p>
    <w:p w14:paraId="54EB7A02" w14:textId="31F532A7"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b.  </w:t>
      </w:r>
      <w:r w:rsidR="00B54C3C">
        <w:rPr>
          <w:rFonts w:ascii="Arial" w:hAnsi="Arial" w:cs="Arial"/>
        </w:rPr>
        <w:tab/>
      </w:r>
      <w:r w:rsidRPr="00AB2A1F">
        <w:rPr>
          <w:rFonts w:ascii="Arial" w:hAnsi="Arial" w:cs="Arial"/>
        </w:rPr>
        <w:t>1</w:t>
      </w:r>
    </w:p>
    <w:p w14:paraId="68B4733F" w14:textId="24EFD622"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c. </w:t>
      </w:r>
      <w:r w:rsidR="00B54C3C">
        <w:rPr>
          <w:rFonts w:ascii="Arial" w:hAnsi="Arial" w:cs="Arial"/>
        </w:rPr>
        <w:tab/>
      </w:r>
      <w:r w:rsidRPr="00AB2A1F">
        <w:rPr>
          <w:rFonts w:ascii="Arial" w:hAnsi="Arial" w:cs="Arial"/>
        </w:rPr>
        <w:t>2</w:t>
      </w:r>
    </w:p>
    <w:p w14:paraId="7DE9B1B2" w14:textId="54D0D50C"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d. </w:t>
      </w:r>
      <w:r w:rsidR="00B54C3C">
        <w:rPr>
          <w:rFonts w:ascii="Arial" w:hAnsi="Arial" w:cs="Arial"/>
        </w:rPr>
        <w:tab/>
      </w:r>
      <w:r w:rsidRPr="00AB2A1F">
        <w:rPr>
          <w:rFonts w:ascii="Arial" w:hAnsi="Arial" w:cs="Arial"/>
        </w:rPr>
        <w:t>5 </w:t>
      </w:r>
    </w:p>
    <w:p w14:paraId="0952E963" w14:textId="185092AC" w:rsidR="00034613" w:rsidRPr="00AB2A1F" w:rsidRDefault="00034613" w:rsidP="00B54C3C">
      <w:pPr>
        <w:pStyle w:val="ox-8e3d43cb42-msolistparagraph"/>
        <w:spacing w:before="0" w:beforeAutospacing="0" w:after="0" w:afterAutospacing="0"/>
        <w:ind w:left="360" w:hanging="360"/>
        <w:jc w:val="both"/>
        <w:rPr>
          <w:rFonts w:ascii="Arial" w:hAnsi="Arial" w:cs="Arial"/>
        </w:rPr>
      </w:pPr>
      <w:r w:rsidRPr="00AB2A1F">
        <w:rPr>
          <w:rFonts w:ascii="Arial" w:hAnsi="Arial" w:cs="Arial"/>
        </w:rPr>
        <w:t>3.  </w:t>
      </w:r>
      <w:r w:rsidR="00B54C3C">
        <w:rPr>
          <w:rFonts w:ascii="Arial" w:hAnsi="Arial" w:cs="Arial"/>
        </w:rPr>
        <w:tab/>
      </w:r>
      <w:r w:rsidRPr="00AB2A1F">
        <w:rPr>
          <w:rFonts w:ascii="Arial" w:hAnsi="Arial" w:cs="Arial"/>
        </w:rPr>
        <w:t>To deliver a drug dose of ~25 mg/kg daily to a laboratory mouse via its drinking water, what should be the final concentration of the drug in the drinking water? The mouse weighs 25 g.</w:t>
      </w:r>
    </w:p>
    <w:p w14:paraId="4CD027D9" w14:textId="1A9CEE52"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a. </w:t>
      </w:r>
      <w:r w:rsidR="00B54C3C">
        <w:rPr>
          <w:rFonts w:ascii="Arial" w:hAnsi="Arial" w:cs="Arial"/>
        </w:rPr>
        <w:tab/>
      </w:r>
      <w:r w:rsidRPr="00AB2A1F">
        <w:rPr>
          <w:rFonts w:ascii="Arial" w:hAnsi="Arial" w:cs="Arial"/>
        </w:rPr>
        <w:t>0.1 mg/mL</w:t>
      </w:r>
    </w:p>
    <w:p w14:paraId="6895821A" w14:textId="7E4F0AB9"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b. </w:t>
      </w:r>
      <w:r w:rsidR="00B54C3C">
        <w:rPr>
          <w:rFonts w:ascii="Arial" w:hAnsi="Arial" w:cs="Arial"/>
        </w:rPr>
        <w:tab/>
      </w:r>
      <w:r w:rsidRPr="00AB2A1F">
        <w:rPr>
          <w:rFonts w:ascii="Arial" w:hAnsi="Arial" w:cs="Arial"/>
        </w:rPr>
        <w:t>1 mg/mL</w:t>
      </w:r>
    </w:p>
    <w:p w14:paraId="4AAD0A38" w14:textId="7E19DC21"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c. </w:t>
      </w:r>
      <w:r w:rsidR="00B54C3C">
        <w:rPr>
          <w:rFonts w:ascii="Arial" w:hAnsi="Arial" w:cs="Arial"/>
        </w:rPr>
        <w:tab/>
      </w:r>
      <w:r w:rsidRPr="00AB2A1F">
        <w:rPr>
          <w:rFonts w:ascii="Arial" w:hAnsi="Arial" w:cs="Arial"/>
        </w:rPr>
        <w:t>2.5 mg/mL</w:t>
      </w:r>
    </w:p>
    <w:p w14:paraId="6B6DD9F6" w14:textId="59A05FB7"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d. </w:t>
      </w:r>
      <w:r w:rsidR="00B54C3C">
        <w:rPr>
          <w:rFonts w:ascii="Arial" w:hAnsi="Arial" w:cs="Arial"/>
        </w:rPr>
        <w:tab/>
      </w:r>
      <w:r w:rsidRPr="00AB2A1F">
        <w:rPr>
          <w:rFonts w:ascii="Arial" w:hAnsi="Arial" w:cs="Arial"/>
        </w:rPr>
        <w:t>10 mg/ mL</w:t>
      </w:r>
    </w:p>
    <w:p w14:paraId="704FA77A" w14:textId="19F83748" w:rsidR="00034613" w:rsidRPr="00AB2A1F" w:rsidRDefault="00034613" w:rsidP="00B54C3C">
      <w:pPr>
        <w:pStyle w:val="ox-8e3d43cb42-msolistparagraph"/>
        <w:spacing w:before="0" w:beforeAutospacing="0" w:after="0" w:afterAutospacing="0"/>
        <w:ind w:left="720" w:hanging="360"/>
        <w:jc w:val="both"/>
        <w:rPr>
          <w:rFonts w:ascii="Arial" w:hAnsi="Arial" w:cs="Arial"/>
        </w:rPr>
      </w:pPr>
      <w:r w:rsidRPr="00AB2A1F">
        <w:rPr>
          <w:rFonts w:ascii="Arial" w:hAnsi="Arial" w:cs="Arial"/>
        </w:rPr>
        <w:t>e.  </w:t>
      </w:r>
      <w:r w:rsidR="00B54C3C">
        <w:rPr>
          <w:rFonts w:ascii="Arial" w:hAnsi="Arial" w:cs="Arial"/>
        </w:rPr>
        <w:tab/>
      </w:r>
      <w:r w:rsidRPr="00AB2A1F">
        <w:rPr>
          <w:rFonts w:ascii="Arial" w:hAnsi="Arial" w:cs="Arial"/>
        </w:rPr>
        <w:t>25 mg/mL</w:t>
      </w:r>
    </w:p>
    <w:p w14:paraId="3AD8EFED" w14:textId="77777777" w:rsidR="00034613" w:rsidRPr="00AB2A1F" w:rsidRDefault="00034613" w:rsidP="00AB2A1F">
      <w:pPr>
        <w:pStyle w:val="ox-8e3d43cb42-msonormal"/>
        <w:spacing w:before="0" w:beforeAutospacing="0" w:after="0" w:afterAutospacing="0"/>
        <w:jc w:val="both"/>
        <w:rPr>
          <w:rFonts w:ascii="Arial" w:hAnsi="Arial" w:cs="Arial"/>
        </w:rPr>
      </w:pPr>
      <w:r w:rsidRPr="00AB2A1F">
        <w:rPr>
          <w:rFonts w:ascii="Arial" w:hAnsi="Arial" w:cs="Arial"/>
        </w:rPr>
        <w:t> </w:t>
      </w:r>
    </w:p>
    <w:p w14:paraId="5E6FD429" w14:textId="33876C7B" w:rsidR="00AB2A1F" w:rsidRDefault="00B54C3C" w:rsidP="00AB2A1F">
      <w:pPr>
        <w:pStyle w:val="ox-8e3d43cb42-msonormal"/>
        <w:spacing w:before="0" w:beforeAutospacing="0" w:after="0" w:afterAutospacing="0"/>
        <w:jc w:val="both"/>
        <w:rPr>
          <w:rFonts w:ascii="Arial" w:hAnsi="Arial" w:cs="Arial"/>
        </w:rPr>
      </w:pPr>
      <w:r w:rsidRPr="00AB2A1F">
        <w:rPr>
          <w:rFonts w:ascii="Arial" w:hAnsi="Arial" w:cs="Arial"/>
        </w:rPr>
        <w:t>ANSWERS</w:t>
      </w:r>
    </w:p>
    <w:p w14:paraId="28814504" w14:textId="0188B465" w:rsidR="00AB2A1F" w:rsidRDefault="00034613" w:rsidP="00B54C3C">
      <w:pPr>
        <w:pStyle w:val="ox-8e3d43cb42-msonormal"/>
        <w:tabs>
          <w:tab w:val="left" w:pos="360"/>
        </w:tabs>
        <w:spacing w:before="0" w:beforeAutospacing="0" w:after="0" w:afterAutospacing="0"/>
        <w:ind w:left="360" w:hanging="360"/>
        <w:jc w:val="both"/>
        <w:rPr>
          <w:rFonts w:ascii="Arial" w:hAnsi="Arial" w:cs="Arial"/>
        </w:rPr>
      </w:pPr>
      <w:r w:rsidRPr="00AB2A1F">
        <w:rPr>
          <w:rFonts w:ascii="Arial" w:hAnsi="Arial" w:cs="Arial"/>
        </w:rPr>
        <w:t xml:space="preserve">1. </w:t>
      </w:r>
      <w:r w:rsidR="00B54C3C">
        <w:rPr>
          <w:rFonts w:ascii="Arial" w:hAnsi="Arial" w:cs="Arial"/>
        </w:rPr>
        <w:tab/>
        <w:t>e</w:t>
      </w:r>
      <w:r w:rsidRPr="00AB2A1F">
        <w:rPr>
          <w:rFonts w:ascii="Arial" w:hAnsi="Arial" w:cs="Arial"/>
        </w:rPr>
        <w:t xml:space="preserve"> </w:t>
      </w:r>
    </w:p>
    <w:p w14:paraId="248EB02B" w14:textId="6FAA0A43" w:rsidR="00AB2A1F" w:rsidRDefault="00034613" w:rsidP="00B54C3C">
      <w:pPr>
        <w:pStyle w:val="ox-8e3d43cb42-msonormal"/>
        <w:tabs>
          <w:tab w:val="left" w:pos="360"/>
        </w:tabs>
        <w:spacing w:before="0" w:beforeAutospacing="0" w:after="0" w:afterAutospacing="0"/>
        <w:ind w:left="360" w:hanging="360"/>
        <w:jc w:val="both"/>
        <w:rPr>
          <w:rFonts w:ascii="Arial" w:hAnsi="Arial" w:cs="Arial"/>
        </w:rPr>
      </w:pPr>
      <w:r w:rsidRPr="00AB2A1F">
        <w:rPr>
          <w:rFonts w:ascii="Arial" w:hAnsi="Arial" w:cs="Arial"/>
        </w:rPr>
        <w:t xml:space="preserve">2. </w:t>
      </w:r>
      <w:r w:rsidR="00B54C3C">
        <w:rPr>
          <w:rFonts w:ascii="Arial" w:hAnsi="Arial" w:cs="Arial"/>
        </w:rPr>
        <w:tab/>
        <w:t>c</w:t>
      </w:r>
      <w:r w:rsidRPr="00AB2A1F">
        <w:rPr>
          <w:rFonts w:ascii="Arial" w:hAnsi="Arial" w:cs="Arial"/>
        </w:rPr>
        <w:t xml:space="preserve"> </w:t>
      </w:r>
    </w:p>
    <w:p w14:paraId="2F7933A3" w14:textId="2044FA61" w:rsidR="00034613" w:rsidRPr="00AB2A1F" w:rsidRDefault="00034613" w:rsidP="00B54C3C">
      <w:pPr>
        <w:pStyle w:val="ox-8e3d43cb42-msonormal"/>
        <w:tabs>
          <w:tab w:val="left" w:pos="360"/>
        </w:tabs>
        <w:spacing w:before="0" w:beforeAutospacing="0" w:after="0" w:afterAutospacing="0"/>
        <w:ind w:left="360" w:hanging="360"/>
        <w:jc w:val="both"/>
        <w:rPr>
          <w:rFonts w:ascii="Arial" w:hAnsi="Arial" w:cs="Arial"/>
        </w:rPr>
      </w:pPr>
      <w:r w:rsidRPr="00AB2A1F">
        <w:rPr>
          <w:rFonts w:ascii="Arial" w:hAnsi="Arial" w:cs="Arial"/>
        </w:rPr>
        <w:t xml:space="preserve">3. </w:t>
      </w:r>
      <w:r w:rsidR="00B54C3C">
        <w:rPr>
          <w:rFonts w:ascii="Arial" w:hAnsi="Arial" w:cs="Arial"/>
        </w:rPr>
        <w:tab/>
        <w:t>a.</w:t>
      </w:r>
      <w:r w:rsidRPr="00AB2A1F">
        <w:rPr>
          <w:rFonts w:ascii="Arial" w:hAnsi="Arial" w:cs="Arial"/>
        </w:rPr>
        <w:t xml:space="preserve"> </w:t>
      </w:r>
      <w:r w:rsidR="00B54C3C">
        <w:rPr>
          <w:rFonts w:ascii="Arial" w:hAnsi="Arial" w:cs="Arial"/>
        </w:rPr>
        <w:t>B</w:t>
      </w:r>
      <w:r w:rsidRPr="00AB2A1F">
        <w:rPr>
          <w:rFonts w:ascii="Arial" w:hAnsi="Arial" w:cs="Arial"/>
        </w:rPr>
        <w:t>ased on water consumption of 6-7 mL/day</w:t>
      </w:r>
    </w:p>
    <w:p w14:paraId="1D0BAE6B" w14:textId="11091DDE" w:rsidR="00034613" w:rsidRDefault="00034613" w:rsidP="00AB2A1F">
      <w:pPr>
        <w:pStyle w:val="ox-8e3d43cb42-msonormal"/>
        <w:spacing w:before="0" w:beforeAutospacing="0" w:after="0" w:afterAutospacing="0"/>
        <w:jc w:val="both"/>
        <w:rPr>
          <w:rFonts w:ascii="Arial" w:hAnsi="Arial" w:cs="Arial"/>
        </w:rPr>
      </w:pPr>
      <w:r w:rsidRPr="00AB2A1F">
        <w:rPr>
          <w:rFonts w:ascii="Arial" w:hAnsi="Arial" w:cs="Arial"/>
        </w:rPr>
        <w:t> </w:t>
      </w:r>
    </w:p>
    <w:p w14:paraId="25CB99A1" w14:textId="77777777" w:rsidR="00AB2A1F" w:rsidRPr="00AB2A1F" w:rsidRDefault="00AB2A1F" w:rsidP="00AB2A1F">
      <w:pPr>
        <w:pStyle w:val="ox-8e3d43cb42-msonormal"/>
        <w:spacing w:before="0" w:beforeAutospacing="0" w:after="0" w:afterAutospacing="0"/>
        <w:jc w:val="both"/>
        <w:rPr>
          <w:rFonts w:ascii="Arial" w:hAnsi="Arial" w:cs="Arial"/>
        </w:rPr>
      </w:pPr>
    </w:p>
    <w:p w14:paraId="6508D8ED" w14:textId="36A4A19D" w:rsidR="00A17756" w:rsidRPr="00AB2A1F" w:rsidRDefault="00A17756"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AB2A1F">
        <w:rPr>
          <w:rFonts w:ascii="Arial" w:hAnsi="Arial" w:cs="Arial"/>
          <w:b/>
          <w:color w:val="000000" w:themeColor="text1"/>
          <w:sz w:val="22"/>
          <w:szCs w:val="22"/>
        </w:rPr>
        <w:t>Duval et al. Cardiopulmonary Effects of a Partial Intravenous Anesthesia Technique for Laboratory Swine, pp. 376-381</w:t>
      </w:r>
    </w:p>
    <w:p w14:paraId="64D8D063" w14:textId="328055C4" w:rsidR="00A17756" w:rsidRPr="00AB2A1F" w:rsidRDefault="00A17756"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12C3FFEA" w14:textId="77777777" w:rsidR="00BA41F9" w:rsidRPr="00AB2A1F"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Domain 3: Research </w:t>
      </w:r>
    </w:p>
    <w:p w14:paraId="043D6B9C" w14:textId="5E4670BE" w:rsidR="00BA41F9" w:rsidRPr="00AB2A1F"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xml:space="preserve">Primary Species: </w:t>
      </w:r>
      <w:r w:rsidR="00B54C3C">
        <w:rPr>
          <w:rFonts w:ascii="Arial" w:hAnsi="Arial" w:cs="Arial"/>
          <w:color w:val="000000"/>
          <w:sz w:val="22"/>
          <w:szCs w:val="22"/>
        </w:rPr>
        <w:t>Pig</w:t>
      </w:r>
      <w:r w:rsidRPr="00AB2A1F">
        <w:rPr>
          <w:rFonts w:ascii="Arial" w:hAnsi="Arial" w:cs="Arial"/>
          <w:color w:val="000000"/>
          <w:sz w:val="22"/>
          <w:szCs w:val="22"/>
        </w:rPr>
        <w:t xml:space="preserve"> (Sus </w:t>
      </w:r>
      <w:r w:rsidR="00B54C3C">
        <w:rPr>
          <w:rFonts w:ascii="Arial" w:hAnsi="Arial" w:cs="Arial"/>
          <w:color w:val="000000"/>
          <w:sz w:val="22"/>
          <w:szCs w:val="22"/>
        </w:rPr>
        <w:t>s</w:t>
      </w:r>
      <w:r w:rsidRPr="00AB2A1F">
        <w:rPr>
          <w:rFonts w:ascii="Arial" w:hAnsi="Arial" w:cs="Arial"/>
          <w:color w:val="000000"/>
          <w:sz w:val="22"/>
          <w:szCs w:val="22"/>
        </w:rPr>
        <w:t>crofa</w:t>
      </w:r>
      <w:r w:rsidR="00B54C3C">
        <w:rPr>
          <w:rFonts w:ascii="Arial" w:hAnsi="Arial" w:cs="Arial"/>
          <w:color w:val="000000"/>
          <w:sz w:val="22"/>
          <w:szCs w:val="22"/>
        </w:rPr>
        <w:t xml:space="preserve"> domesticus</w:t>
      </w:r>
      <w:r w:rsidRPr="00AB2A1F">
        <w:rPr>
          <w:rFonts w:ascii="Arial" w:hAnsi="Arial" w:cs="Arial"/>
          <w:color w:val="000000"/>
          <w:sz w:val="22"/>
          <w:szCs w:val="22"/>
        </w:rPr>
        <w:t>)</w:t>
      </w:r>
    </w:p>
    <w:p w14:paraId="13C2D140" w14:textId="77777777" w:rsidR="00AB2A1F" w:rsidRDefault="00AB2A1F"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p>
    <w:p w14:paraId="4355F61B" w14:textId="7305DE86" w:rsidR="00BA41F9" w:rsidRPr="00B54C3C" w:rsidRDefault="00B54C3C" w:rsidP="00AB2A1F">
      <w:pPr>
        <w:pStyle w:val="ox-129cce8666-ydpb3c393f8msonormal"/>
        <w:shd w:val="clear" w:color="auto" w:fill="FFFFFF"/>
        <w:spacing w:before="0" w:beforeAutospacing="0" w:after="0" w:afterAutospacing="0"/>
        <w:jc w:val="both"/>
        <w:rPr>
          <w:rFonts w:ascii="Arial" w:hAnsi="Arial" w:cs="Arial"/>
          <w:color w:val="000000"/>
          <w:sz w:val="22"/>
          <w:szCs w:val="22"/>
          <w:u w:val="single"/>
        </w:rPr>
      </w:pPr>
      <w:r w:rsidRPr="00B54C3C">
        <w:rPr>
          <w:rFonts w:ascii="Arial" w:hAnsi="Arial" w:cs="Arial"/>
          <w:color w:val="000000"/>
          <w:sz w:val="22"/>
          <w:szCs w:val="22"/>
          <w:u w:val="single"/>
        </w:rPr>
        <w:t>SUMMARY</w:t>
      </w:r>
    </w:p>
    <w:p w14:paraId="02BE16E2" w14:textId="77777777" w:rsidR="00AB2A1F" w:rsidRPr="00AB2A1F" w:rsidRDefault="00AB2A1F"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p>
    <w:p w14:paraId="53CF555E" w14:textId="2CA66A16" w:rsidR="00BA41F9"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bCs/>
          <w:color w:val="000000"/>
          <w:sz w:val="22"/>
          <w:szCs w:val="22"/>
          <w:u w:val="single"/>
        </w:rPr>
        <w:t>Introduction</w:t>
      </w:r>
      <w:r w:rsidRPr="00AB2A1F">
        <w:rPr>
          <w:rFonts w:ascii="Arial" w:hAnsi="Arial" w:cs="Arial"/>
          <w:color w:val="000000"/>
          <w:sz w:val="22"/>
          <w:szCs w:val="22"/>
        </w:rPr>
        <w:t>: Limited data on the effects of azaperone in combination with dexmedetomidine and alfaxalone on swine. By using injectable drugs in combination with anesthetic gas can reduce the need for anesthetic gas. Isoflurane and other volatile anesthetics have a dose-dependent effect on hemodynamic and respiratory function of animals and reducing or eliminating their use aids in preserving normal physiologic responses and cardiopulmonary function during general anesthesia. Alfaxalone is a neuroactive steroid an</w:t>
      </w:r>
      <w:r w:rsidR="00EA5116">
        <w:rPr>
          <w:rFonts w:ascii="Arial" w:hAnsi="Arial" w:cs="Arial"/>
          <w:color w:val="000000"/>
          <w:sz w:val="22"/>
          <w:szCs w:val="22"/>
        </w:rPr>
        <w:t>d</w:t>
      </w:r>
      <w:r w:rsidRPr="00AB2A1F">
        <w:rPr>
          <w:rFonts w:ascii="Arial" w:hAnsi="Arial" w:cs="Arial"/>
          <w:color w:val="000000"/>
          <w:sz w:val="22"/>
          <w:szCs w:val="22"/>
        </w:rPr>
        <w:t xml:space="preserve"> schedule IV drug labeled for the induction and maintenance of anesthesia in cats and dogs.</w:t>
      </w:r>
    </w:p>
    <w:p w14:paraId="07DFB37D" w14:textId="77777777" w:rsidR="00AB2A1F" w:rsidRPr="00AB2A1F" w:rsidRDefault="00AB2A1F"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p>
    <w:p w14:paraId="540ADA5A" w14:textId="518086E3" w:rsidR="00BA41F9"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bCs/>
          <w:color w:val="000000"/>
          <w:sz w:val="22"/>
          <w:szCs w:val="22"/>
          <w:u w:val="single"/>
        </w:rPr>
        <w:t>Materials and Methods</w:t>
      </w:r>
      <w:r w:rsidRPr="00AB2A1F">
        <w:rPr>
          <w:rFonts w:ascii="Arial" w:hAnsi="Arial" w:cs="Arial"/>
          <w:color w:val="000000"/>
          <w:sz w:val="22"/>
          <w:szCs w:val="22"/>
        </w:rPr>
        <w:t>: 8 juvenile male landrace-white pigs were obtained from an SPF commercial herd. Animals were premedicated with 0.2mg/kg azaperone, 2.0mg/kg alfaxalone, and 0.02 mg/kg dexmedetomidine. All injections were administered in the epaxial muscles between the shoulder blades. Sedation period was timed from sternal to lateral recumbency. Quality of sedation quantified based on  physical activity, vocalizations, and general behavior.</w:t>
      </w:r>
    </w:p>
    <w:p w14:paraId="4AC38171" w14:textId="77777777" w:rsidR="00AB2A1F" w:rsidRPr="00AB2A1F" w:rsidRDefault="00AB2A1F"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p>
    <w:p w14:paraId="3F679B6B" w14:textId="4949A7C3" w:rsidR="00BA41F9"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xml:space="preserve">Anesthesia was induced with alfaxalone to effect (1.4±0.4mg/kg) IV. Bispectral index transcutaneous electrodes (BIS) were placed. Isoflurane was delivered at 40% O@ and 60% medical air with end tidal </w:t>
      </w:r>
      <w:r w:rsidRPr="00AB2A1F">
        <w:rPr>
          <w:rFonts w:ascii="Arial" w:hAnsi="Arial" w:cs="Arial"/>
          <w:color w:val="000000"/>
          <w:sz w:val="22"/>
          <w:szCs w:val="22"/>
        </w:rPr>
        <w:lastRenderedPageBreak/>
        <w:t>concentration of 1.2%. Syringe pumps were used to deliver the dexmedetomidine at 2 µg/kg/hr and alfaxalone at 25µg/kg/min IV. NaCl 0.9% given at 5ml/kg/hr was also administered.</w:t>
      </w:r>
    </w:p>
    <w:p w14:paraId="29B5CA45" w14:textId="77777777" w:rsidR="00AB2A1F" w:rsidRPr="00AB2A1F" w:rsidRDefault="00AB2A1F"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p>
    <w:p w14:paraId="04C220DB" w14:textId="3E1D7828" w:rsidR="00BA41F9"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Pigs were monitored with a pulse ox, ekg, and capnograph. Surgical cut down with bupivacaine local block to accesses the jugular vein and carotid artery was performed. Thermodilution catheter was inserted into the pulmonary artery. BP, Blood gases, CVP, Pulmonary pressure, and temp was monitored. Thermodilution cath was used to measure CO. Sponge clamp was used on the right dewclaw to assess somatic response to painful stimuli every 10 min. Venous and arterial mixed Blood gases collected every 10 min. Necropsy performed at end of study.</w:t>
      </w:r>
    </w:p>
    <w:p w14:paraId="0B976E20" w14:textId="77777777" w:rsidR="00AB2A1F" w:rsidRPr="00AB2A1F" w:rsidRDefault="00AB2A1F"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p>
    <w:p w14:paraId="267321E4" w14:textId="4B688210" w:rsidR="00BA41F9"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Calculated: systemic vascular resistance: SVR=80 X (MAP-CVP)/CO and Cardiac index (CI): CI=CO(ml/min)/BW(kg)</w:t>
      </w:r>
    </w:p>
    <w:p w14:paraId="035281BF" w14:textId="77777777" w:rsidR="00AB2A1F" w:rsidRPr="00AB2A1F" w:rsidRDefault="00AB2A1F"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p>
    <w:p w14:paraId="29E7E160" w14:textId="0F483F60" w:rsidR="00BA41F9"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ANOVA and Mann-Whitney test for Statistical analysis.</w:t>
      </w:r>
    </w:p>
    <w:p w14:paraId="61B40830" w14:textId="77777777" w:rsidR="00AB2A1F" w:rsidRPr="00AB2A1F" w:rsidRDefault="00AB2A1F"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p>
    <w:p w14:paraId="3FBDE688" w14:textId="2240954B" w:rsidR="00BA41F9"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bCs/>
          <w:color w:val="000000"/>
          <w:sz w:val="22"/>
          <w:szCs w:val="22"/>
          <w:u w:val="single"/>
        </w:rPr>
        <w:t>Results</w:t>
      </w:r>
      <w:r w:rsidRPr="00AB2A1F">
        <w:rPr>
          <w:rFonts w:ascii="Arial" w:hAnsi="Arial" w:cs="Arial"/>
          <w:color w:val="000000"/>
          <w:sz w:val="22"/>
          <w:szCs w:val="22"/>
        </w:rPr>
        <w:t>: 3 out of 8 pigs were underdosed due to incorrect weights. Underdose</w:t>
      </w:r>
      <w:r w:rsidR="00EA5116">
        <w:rPr>
          <w:rFonts w:ascii="Arial" w:hAnsi="Arial" w:cs="Arial"/>
          <w:color w:val="000000"/>
          <w:sz w:val="22"/>
          <w:szCs w:val="22"/>
        </w:rPr>
        <w:t>d</w:t>
      </w:r>
      <w:r w:rsidRPr="00AB2A1F">
        <w:rPr>
          <w:rFonts w:ascii="Arial" w:hAnsi="Arial" w:cs="Arial"/>
          <w:color w:val="000000"/>
          <w:sz w:val="22"/>
          <w:szCs w:val="22"/>
        </w:rPr>
        <w:t xml:space="preserve"> animals reacted to insertion of ear cath with mild head shaking other 5 had no response. 7 pigs required total induction dose of 2mg/kg alfaxalone or less. Mean alfaxalone dose for intubation 1.6±0.8mg/kg. 4 pigs had positive responses to claw pinching, 2 animals consistently responded throughout experimental procedure (1 large pig with lowest dose of premed with highest mean BIS number and 1 where premed was sufficient but lowest mean isoflurane over time), 2 pigs responded only once. Mea</w:t>
      </w:r>
      <w:r w:rsidR="00EA5116">
        <w:rPr>
          <w:rFonts w:ascii="Arial" w:hAnsi="Arial" w:cs="Arial"/>
          <w:color w:val="000000"/>
          <w:sz w:val="22"/>
          <w:szCs w:val="22"/>
        </w:rPr>
        <w:t>n</w:t>
      </w:r>
      <w:r w:rsidRPr="00AB2A1F">
        <w:rPr>
          <w:rFonts w:ascii="Arial" w:hAnsi="Arial" w:cs="Arial"/>
          <w:color w:val="000000"/>
          <w:sz w:val="22"/>
          <w:szCs w:val="22"/>
        </w:rPr>
        <w:t xml:space="preserve"> HR dec</w:t>
      </w:r>
      <w:r w:rsidR="00EA5116">
        <w:rPr>
          <w:rFonts w:ascii="Arial" w:hAnsi="Arial" w:cs="Arial"/>
          <w:color w:val="000000"/>
          <w:sz w:val="22"/>
          <w:szCs w:val="22"/>
        </w:rPr>
        <w:t>reased</w:t>
      </w:r>
      <w:r w:rsidRPr="00AB2A1F">
        <w:rPr>
          <w:rFonts w:ascii="Arial" w:hAnsi="Arial" w:cs="Arial"/>
          <w:color w:val="000000"/>
          <w:sz w:val="22"/>
          <w:szCs w:val="22"/>
        </w:rPr>
        <w:t xml:space="preserve"> significantly over time at T30 through T60 compared to T0. DAP inc</w:t>
      </w:r>
      <w:r w:rsidR="00EA5116">
        <w:rPr>
          <w:rFonts w:ascii="Arial" w:hAnsi="Arial" w:cs="Arial"/>
          <w:color w:val="000000"/>
          <w:sz w:val="22"/>
          <w:szCs w:val="22"/>
        </w:rPr>
        <w:t>reased</w:t>
      </w:r>
      <w:r w:rsidRPr="00AB2A1F">
        <w:rPr>
          <w:rFonts w:ascii="Arial" w:hAnsi="Arial" w:cs="Arial"/>
          <w:color w:val="000000"/>
          <w:sz w:val="22"/>
          <w:szCs w:val="22"/>
        </w:rPr>
        <w:t xml:space="preserve"> sig over time at T30,40,50,55,60 compared to T0. Pulmonary diastolic and mean varied over time. No gross abnormalities on necropsy</w:t>
      </w:r>
    </w:p>
    <w:p w14:paraId="05492531" w14:textId="77777777" w:rsidR="00AB2A1F" w:rsidRPr="00AB2A1F" w:rsidRDefault="00AB2A1F"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p>
    <w:p w14:paraId="7341D442" w14:textId="03DF6241" w:rsidR="00BA41F9" w:rsidRPr="00AB2A1F"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bCs/>
          <w:color w:val="000000"/>
          <w:sz w:val="22"/>
          <w:szCs w:val="22"/>
          <w:u w:val="single"/>
        </w:rPr>
        <w:t>Conclusion</w:t>
      </w:r>
      <w:r w:rsidRPr="00AB2A1F">
        <w:rPr>
          <w:rFonts w:ascii="Arial" w:hAnsi="Arial" w:cs="Arial"/>
          <w:color w:val="000000"/>
          <w:sz w:val="22"/>
          <w:szCs w:val="22"/>
        </w:rPr>
        <w:t>: Premedication combination was sufficient for animals to reach lateral recumbency and stay recumbent for transport, IV cath insertion, and physical manipulation. Hypoventilation occurred form T0 to T60 and resulted in mild respiratory acidosis and little change in arterial or venous pH over time. The combination of alfaxalone, dexmedetomidine, and isoflurane caused hypercarbia. The dec</w:t>
      </w:r>
      <w:r w:rsidR="00EA5116">
        <w:rPr>
          <w:rFonts w:ascii="Arial" w:hAnsi="Arial" w:cs="Arial"/>
          <w:color w:val="000000"/>
          <w:sz w:val="22"/>
          <w:szCs w:val="22"/>
        </w:rPr>
        <w:t>reased</w:t>
      </w:r>
      <w:r w:rsidRPr="00AB2A1F">
        <w:rPr>
          <w:rFonts w:ascii="Arial" w:hAnsi="Arial" w:cs="Arial"/>
          <w:color w:val="000000"/>
          <w:sz w:val="22"/>
          <w:szCs w:val="22"/>
        </w:rPr>
        <w:t xml:space="preserve"> HR over time had minimal clinical effects (diff of 10bpm) with an in in SVR which together was likely caused by the dex. Effects of alfaxalone  on HR are less clear. There was an absence of change in MAP over time and it stayed in the 75-85mmHg. This was expected due to the low dose of each agent. Results were consistent with other studies in dogs, cats, and sheep, thus this protocol could be used on swine.  Did not grade anesthetic depth in the pigs but all were at an adequate plan for the duration of the study. no swallowing or limb movement was observed. BIS values did not increase significantly over time. Further studies need to be done to validate BIS monitoring as a measure of anesthetic depth. The 1 large animal that did not get sufficient premed had a higher BIS score and was suspected to be in a lower anesthetic plane than the other </w:t>
      </w:r>
      <w:r w:rsidR="00EA5116" w:rsidRPr="00AB2A1F">
        <w:rPr>
          <w:rFonts w:ascii="Arial" w:hAnsi="Arial" w:cs="Arial"/>
          <w:color w:val="000000"/>
          <w:sz w:val="22"/>
          <w:szCs w:val="22"/>
        </w:rPr>
        <w:t>pigs. Reported</w:t>
      </w:r>
      <w:r w:rsidRPr="00AB2A1F">
        <w:rPr>
          <w:rFonts w:ascii="Arial" w:hAnsi="Arial" w:cs="Arial"/>
          <w:color w:val="000000"/>
          <w:sz w:val="22"/>
          <w:szCs w:val="22"/>
        </w:rPr>
        <w:t xml:space="preserve"> anesthetic techniques is recommended to minimally invasive diagnostic or therapeutic procedures and additional opioids or local anesthetics are required for more invasive surgical procedures. Overall minimal hemodynamic and pulmonary effects were observed.</w:t>
      </w:r>
    </w:p>
    <w:p w14:paraId="3F78D48C" w14:textId="77777777" w:rsidR="00BA41F9" w:rsidRPr="00AB2A1F" w:rsidRDefault="00BA41F9" w:rsidP="00AB2A1F">
      <w:pPr>
        <w:pStyle w:val="ox-129cce8666-ydpb3c393f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197EE058" w14:textId="10CDD524" w:rsidR="00BA41F9" w:rsidRPr="00B54C3C" w:rsidRDefault="00B54C3C" w:rsidP="00B54C3C">
      <w:pPr>
        <w:pStyle w:val="ox-129cce8666-ydpb3c393f8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B54C3C">
        <w:rPr>
          <w:rFonts w:ascii="Arial" w:hAnsi="Arial" w:cs="Arial"/>
          <w:bCs/>
          <w:color w:val="000000"/>
          <w:sz w:val="22"/>
          <w:szCs w:val="22"/>
        </w:rPr>
        <w:t>QUESTIONS</w:t>
      </w:r>
    </w:p>
    <w:p w14:paraId="33714F82" w14:textId="0992551B" w:rsidR="00BA41F9" w:rsidRPr="00AB2A1F" w:rsidRDefault="00BA41F9" w:rsidP="00B54C3C">
      <w:pPr>
        <w:pStyle w:val="ox-129cce8666-ydpb3c393f8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1. </w:t>
      </w:r>
      <w:r w:rsidR="00B54C3C">
        <w:rPr>
          <w:rFonts w:ascii="Arial" w:hAnsi="Arial" w:cs="Arial"/>
          <w:color w:val="000000"/>
          <w:sz w:val="22"/>
          <w:szCs w:val="22"/>
        </w:rPr>
        <w:tab/>
        <w:t xml:space="preserve">T/F: </w:t>
      </w:r>
      <w:r w:rsidRPr="00AB2A1F">
        <w:rPr>
          <w:rFonts w:ascii="Arial" w:hAnsi="Arial" w:cs="Arial"/>
          <w:color w:val="000000"/>
          <w:sz w:val="22"/>
          <w:szCs w:val="22"/>
        </w:rPr>
        <w:t>The dexmedetomidine, alfaxalone, and azaperone combination caused profound changes in the blood pressure and heart rates of the animals </w:t>
      </w:r>
    </w:p>
    <w:p w14:paraId="1D040944" w14:textId="0F4AF906" w:rsidR="00BA41F9" w:rsidRPr="00AB2A1F" w:rsidRDefault="00BA41F9" w:rsidP="00B54C3C">
      <w:pPr>
        <w:pStyle w:val="ox-129cce8666-ydpb3c393f8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2. </w:t>
      </w:r>
      <w:r w:rsidR="00B54C3C">
        <w:rPr>
          <w:rFonts w:ascii="Arial" w:hAnsi="Arial" w:cs="Arial"/>
          <w:color w:val="000000"/>
          <w:sz w:val="22"/>
          <w:szCs w:val="22"/>
        </w:rPr>
        <w:tab/>
      </w:r>
      <w:r w:rsidRPr="00AB2A1F">
        <w:rPr>
          <w:rFonts w:ascii="Arial" w:hAnsi="Arial" w:cs="Arial"/>
          <w:color w:val="000000"/>
          <w:sz w:val="22"/>
          <w:szCs w:val="22"/>
        </w:rPr>
        <w:t>What schedule drug in alfaxalone?.</w:t>
      </w:r>
    </w:p>
    <w:p w14:paraId="3EE443C7" w14:textId="3CD485BF" w:rsidR="00BA41F9" w:rsidRPr="00AB2A1F" w:rsidRDefault="00BA41F9" w:rsidP="00B54C3C">
      <w:pPr>
        <w:pStyle w:val="ox-129cce8666-ydpb3c393f8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a. </w:t>
      </w:r>
      <w:r w:rsidR="00B54C3C">
        <w:rPr>
          <w:rFonts w:ascii="Arial" w:hAnsi="Arial" w:cs="Arial"/>
          <w:color w:val="000000"/>
          <w:sz w:val="22"/>
          <w:szCs w:val="22"/>
        </w:rPr>
        <w:tab/>
      </w:r>
      <w:r w:rsidRPr="00AB2A1F">
        <w:rPr>
          <w:rFonts w:ascii="Arial" w:hAnsi="Arial" w:cs="Arial"/>
          <w:color w:val="000000"/>
          <w:sz w:val="22"/>
          <w:szCs w:val="22"/>
        </w:rPr>
        <w:t>I</w:t>
      </w:r>
    </w:p>
    <w:p w14:paraId="56090D79" w14:textId="401BCA9A" w:rsidR="00BA41F9" w:rsidRPr="00AB2A1F" w:rsidRDefault="00BA41F9" w:rsidP="00B54C3C">
      <w:pPr>
        <w:pStyle w:val="ox-129cce8666-ydpb3c393f8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b. </w:t>
      </w:r>
      <w:r w:rsidR="00B54C3C">
        <w:rPr>
          <w:rFonts w:ascii="Arial" w:hAnsi="Arial" w:cs="Arial"/>
          <w:color w:val="000000"/>
          <w:sz w:val="22"/>
          <w:szCs w:val="22"/>
        </w:rPr>
        <w:tab/>
      </w:r>
      <w:r w:rsidRPr="00AB2A1F">
        <w:rPr>
          <w:rFonts w:ascii="Arial" w:hAnsi="Arial" w:cs="Arial"/>
          <w:color w:val="000000"/>
          <w:sz w:val="22"/>
          <w:szCs w:val="22"/>
        </w:rPr>
        <w:t>II</w:t>
      </w:r>
    </w:p>
    <w:p w14:paraId="3456AF2D" w14:textId="05384419" w:rsidR="00BA41F9" w:rsidRPr="00AB2A1F" w:rsidRDefault="00BA41F9" w:rsidP="00B54C3C">
      <w:pPr>
        <w:pStyle w:val="ox-129cce8666-ydpb3c393f8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c. </w:t>
      </w:r>
      <w:r w:rsidR="00B54C3C">
        <w:rPr>
          <w:rFonts w:ascii="Arial" w:hAnsi="Arial" w:cs="Arial"/>
          <w:color w:val="000000"/>
          <w:sz w:val="22"/>
          <w:szCs w:val="22"/>
        </w:rPr>
        <w:tab/>
      </w:r>
      <w:r w:rsidRPr="00AB2A1F">
        <w:rPr>
          <w:rFonts w:ascii="Arial" w:hAnsi="Arial" w:cs="Arial"/>
          <w:color w:val="000000"/>
          <w:sz w:val="22"/>
          <w:szCs w:val="22"/>
        </w:rPr>
        <w:t>III</w:t>
      </w:r>
    </w:p>
    <w:p w14:paraId="7C8B317A" w14:textId="5A9937DD" w:rsidR="00BA41F9" w:rsidRPr="00AB2A1F" w:rsidRDefault="00BA41F9" w:rsidP="00B54C3C">
      <w:pPr>
        <w:pStyle w:val="ox-129cce8666-ydpb3c393f8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d. </w:t>
      </w:r>
      <w:r w:rsidR="00B54C3C">
        <w:rPr>
          <w:rFonts w:ascii="Arial" w:hAnsi="Arial" w:cs="Arial"/>
          <w:color w:val="000000"/>
          <w:sz w:val="22"/>
          <w:szCs w:val="22"/>
        </w:rPr>
        <w:tab/>
      </w:r>
      <w:r w:rsidRPr="00AB2A1F">
        <w:rPr>
          <w:rFonts w:ascii="Arial" w:hAnsi="Arial" w:cs="Arial"/>
          <w:color w:val="000000"/>
          <w:sz w:val="22"/>
          <w:szCs w:val="22"/>
        </w:rPr>
        <w:t>IV</w:t>
      </w:r>
    </w:p>
    <w:p w14:paraId="02F61740" w14:textId="43010FBF" w:rsidR="00BA41F9" w:rsidRPr="00AB2A1F" w:rsidRDefault="00BA41F9" w:rsidP="00B54C3C">
      <w:pPr>
        <w:pStyle w:val="ox-129cce8666-ydpb3c393f8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e. </w:t>
      </w:r>
      <w:r w:rsidR="00B54C3C">
        <w:rPr>
          <w:rFonts w:ascii="Arial" w:hAnsi="Arial" w:cs="Arial"/>
          <w:color w:val="000000"/>
          <w:sz w:val="22"/>
          <w:szCs w:val="22"/>
        </w:rPr>
        <w:tab/>
      </w:r>
      <w:r w:rsidRPr="00AB2A1F">
        <w:rPr>
          <w:rFonts w:ascii="Arial" w:hAnsi="Arial" w:cs="Arial"/>
          <w:color w:val="000000"/>
          <w:sz w:val="22"/>
          <w:szCs w:val="22"/>
        </w:rPr>
        <w:t>V</w:t>
      </w:r>
    </w:p>
    <w:p w14:paraId="35E6A487" w14:textId="4A400451" w:rsidR="00BA41F9" w:rsidRPr="00AB2A1F" w:rsidRDefault="00BA41F9" w:rsidP="00B54C3C">
      <w:pPr>
        <w:pStyle w:val="ox-129cce8666-ydpb3c393f8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3. </w:t>
      </w:r>
      <w:r w:rsidR="00B54C3C">
        <w:rPr>
          <w:rFonts w:ascii="Arial" w:hAnsi="Arial" w:cs="Arial"/>
          <w:color w:val="000000"/>
          <w:sz w:val="22"/>
          <w:szCs w:val="22"/>
        </w:rPr>
        <w:tab/>
      </w:r>
      <w:r w:rsidRPr="00AB2A1F">
        <w:rPr>
          <w:rFonts w:ascii="Arial" w:hAnsi="Arial" w:cs="Arial"/>
          <w:color w:val="000000"/>
          <w:sz w:val="22"/>
          <w:szCs w:val="22"/>
        </w:rPr>
        <w:t>How do you calculate systemic vascular resistance?</w:t>
      </w:r>
    </w:p>
    <w:p w14:paraId="6C42A450" w14:textId="77777777" w:rsidR="00BA41F9" w:rsidRPr="00AB2A1F" w:rsidRDefault="00BA41F9" w:rsidP="00B54C3C">
      <w:pPr>
        <w:pStyle w:val="ox-129cce8666-ydpb3c393f8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w:t>
      </w:r>
    </w:p>
    <w:p w14:paraId="53A676AA" w14:textId="431AA1E8" w:rsidR="00BA41F9" w:rsidRPr="00B54C3C" w:rsidRDefault="00B54C3C" w:rsidP="00B54C3C">
      <w:pPr>
        <w:pStyle w:val="ox-129cce8666-ydpb3c393f8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B54C3C">
        <w:rPr>
          <w:rFonts w:ascii="Arial" w:hAnsi="Arial" w:cs="Arial"/>
          <w:bCs/>
          <w:color w:val="000000"/>
          <w:sz w:val="22"/>
          <w:szCs w:val="22"/>
        </w:rPr>
        <w:t>ANSWERS</w:t>
      </w:r>
    </w:p>
    <w:p w14:paraId="05A859A7" w14:textId="1AC5F2E6" w:rsidR="00B54C3C" w:rsidRDefault="00BA41F9" w:rsidP="00B54C3C">
      <w:pPr>
        <w:pStyle w:val="ox-129cce8666-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1. </w:t>
      </w:r>
      <w:r w:rsidR="00B54C3C">
        <w:rPr>
          <w:rFonts w:ascii="Arial" w:hAnsi="Arial" w:cs="Arial"/>
          <w:color w:val="000000"/>
          <w:sz w:val="22"/>
          <w:szCs w:val="22"/>
        </w:rPr>
        <w:tab/>
      </w:r>
      <w:r w:rsidRPr="00AB2A1F">
        <w:rPr>
          <w:rFonts w:ascii="Arial" w:hAnsi="Arial" w:cs="Arial"/>
          <w:color w:val="000000"/>
          <w:sz w:val="22"/>
          <w:szCs w:val="22"/>
        </w:rPr>
        <w:t xml:space="preserve">F   </w:t>
      </w:r>
    </w:p>
    <w:p w14:paraId="32099E57" w14:textId="3704133C" w:rsidR="00B54C3C" w:rsidRDefault="00BA41F9" w:rsidP="00B54C3C">
      <w:pPr>
        <w:pStyle w:val="ox-129cce8666-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2. </w:t>
      </w:r>
      <w:r w:rsidR="00B54C3C">
        <w:rPr>
          <w:rFonts w:ascii="Arial" w:hAnsi="Arial" w:cs="Arial"/>
          <w:color w:val="000000"/>
          <w:sz w:val="22"/>
          <w:szCs w:val="22"/>
        </w:rPr>
        <w:tab/>
      </w:r>
      <w:r w:rsidRPr="00AB2A1F">
        <w:rPr>
          <w:rFonts w:ascii="Arial" w:hAnsi="Arial" w:cs="Arial"/>
          <w:color w:val="000000"/>
          <w:sz w:val="22"/>
          <w:szCs w:val="22"/>
        </w:rPr>
        <w:t xml:space="preserve">d   </w:t>
      </w:r>
    </w:p>
    <w:p w14:paraId="0CB14849" w14:textId="4DD7B1D1" w:rsidR="00BA41F9" w:rsidRPr="00AB2A1F" w:rsidRDefault="00BA41F9" w:rsidP="00B54C3C">
      <w:pPr>
        <w:pStyle w:val="ox-129cce8666-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lastRenderedPageBreak/>
        <w:t>3. </w:t>
      </w:r>
      <w:r w:rsidR="00B54C3C">
        <w:rPr>
          <w:rFonts w:ascii="Arial" w:hAnsi="Arial" w:cs="Arial"/>
          <w:color w:val="000000"/>
          <w:sz w:val="22"/>
          <w:szCs w:val="22"/>
        </w:rPr>
        <w:tab/>
      </w:r>
      <w:r w:rsidRPr="00AB2A1F">
        <w:rPr>
          <w:rFonts w:ascii="Arial" w:hAnsi="Arial" w:cs="Arial"/>
          <w:color w:val="000000"/>
          <w:sz w:val="22"/>
          <w:szCs w:val="22"/>
        </w:rPr>
        <w:t>80 X (MAP-CVP)/CO</w:t>
      </w:r>
    </w:p>
    <w:p w14:paraId="082ED5F7" w14:textId="66CD83ED" w:rsidR="00BA41F9" w:rsidRDefault="00BA41F9" w:rsidP="00AB2A1F">
      <w:pPr>
        <w:pStyle w:val="ox-129cce8666-msonormal"/>
        <w:shd w:val="clear" w:color="auto" w:fill="FFFFFF"/>
        <w:spacing w:before="0" w:beforeAutospacing="0" w:after="0" w:afterAutospacing="0"/>
        <w:jc w:val="both"/>
        <w:rPr>
          <w:rFonts w:ascii="Arial" w:hAnsi="Arial" w:cs="Arial"/>
          <w:b/>
          <w:bCs/>
          <w:color w:val="4E7384"/>
          <w:sz w:val="22"/>
          <w:szCs w:val="22"/>
        </w:rPr>
      </w:pPr>
      <w:r w:rsidRPr="00AB2A1F">
        <w:rPr>
          <w:rFonts w:ascii="Arial" w:hAnsi="Arial" w:cs="Arial"/>
          <w:b/>
          <w:bCs/>
          <w:color w:val="4E7384"/>
          <w:sz w:val="22"/>
          <w:szCs w:val="22"/>
        </w:rPr>
        <w:t> </w:t>
      </w:r>
    </w:p>
    <w:p w14:paraId="754B159A" w14:textId="77777777" w:rsidR="00B54C3C" w:rsidRPr="00AB2A1F" w:rsidRDefault="00B54C3C" w:rsidP="00AB2A1F">
      <w:pPr>
        <w:pStyle w:val="ox-129cce8666-msonormal"/>
        <w:shd w:val="clear" w:color="auto" w:fill="FFFFFF"/>
        <w:spacing w:before="0" w:beforeAutospacing="0" w:after="0" w:afterAutospacing="0"/>
        <w:jc w:val="both"/>
        <w:rPr>
          <w:rFonts w:ascii="Arial" w:hAnsi="Arial" w:cs="Arial"/>
          <w:color w:val="000000"/>
          <w:sz w:val="22"/>
          <w:szCs w:val="22"/>
        </w:rPr>
      </w:pPr>
    </w:p>
    <w:p w14:paraId="65462805" w14:textId="751193BC" w:rsidR="00B72BA2" w:rsidRPr="00AB2A1F" w:rsidRDefault="00B72BA2" w:rsidP="00AB2A1F">
      <w:pPr>
        <w:pStyle w:val="NormalWeb"/>
        <w:shd w:val="clear" w:color="auto" w:fill="FFFFFF"/>
        <w:tabs>
          <w:tab w:val="left" w:pos="0"/>
        </w:tabs>
        <w:spacing w:before="0" w:beforeAutospacing="0" w:after="0" w:afterAutospacing="0"/>
        <w:jc w:val="both"/>
        <w:rPr>
          <w:rFonts w:ascii="Arial" w:hAnsi="Arial" w:cs="Arial"/>
          <w:b/>
          <w:i/>
          <w:color w:val="000000" w:themeColor="text1"/>
          <w:sz w:val="22"/>
          <w:szCs w:val="22"/>
          <w:u w:val="single"/>
        </w:rPr>
      </w:pPr>
      <w:r w:rsidRPr="00AB2A1F">
        <w:rPr>
          <w:rFonts w:ascii="Arial" w:hAnsi="Arial" w:cs="Arial"/>
          <w:b/>
          <w:i/>
          <w:color w:val="000000" w:themeColor="text1"/>
          <w:sz w:val="22"/>
          <w:szCs w:val="22"/>
          <w:u w:val="single"/>
        </w:rPr>
        <w:t>Experimental Use</w:t>
      </w:r>
    </w:p>
    <w:p w14:paraId="79B62E50" w14:textId="519C9592" w:rsidR="00B72BA2" w:rsidRPr="00AB2A1F" w:rsidRDefault="00A17756"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AB2A1F">
        <w:rPr>
          <w:rFonts w:ascii="Arial" w:hAnsi="Arial" w:cs="Arial"/>
          <w:b/>
          <w:color w:val="000000" w:themeColor="text1"/>
          <w:sz w:val="22"/>
          <w:szCs w:val="22"/>
        </w:rPr>
        <w:t>Frohlich et al. Comparison of Serial Blood Collection by Facial Vein and Retrobulbar Methods in C57BL/6 Mice, pp. 382-391</w:t>
      </w:r>
    </w:p>
    <w:p w14:paraId="7F22DE0C" w14:textId="38E08A84" w:rsidR="00A17756" w:rsidRPr="00AB2A1F" w:rsidRDefault="00A17756"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27A11948" w14:textId="1FF67FBB" w:rsidR="005E4FD6" w:rsidRPr="00AB2A1F" w:rsidRDefault="005E4FD6" w:rsidP="00AB2A1F">
      <w:pPr>
        <w:pStyle w:val="ox-4742474c2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Domain 3, T1, K1</w:t>
      </w:r>
    </w:p>
    <w:p w14:paraId="6A539E3E" w14:textId="6F27ABF2" w:rsidR="005E4FD6" w:rsidRPr="00AB2A1F" w:rsidRDefault="00B54C3C" w:rsidP="00AB2A1F">
      <w:pPr>
        <w:pStyle w:val="ox-4742474c28-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Primary </w:t>
      </w:r>
      <w:r w:rsidR="005E4FD6" w:rsidRPr="00AB2A1F">
        <w:rPr>
          <w:rFonts w:ascii="Arial" w:hAnsi="Arial" w:cs="Arial"/>
          <w:color w:val="000000"/>
          <w:sz w:val="22"/>
          <w:szCs w:val="22"/>
        </w:rPr>
        <w:t xml:space="preserve">Species: </w:t>
      </w:r>
      <w:r>
        <w:rPr>
          <w:rFonts w:ascii="Arial" w:hAnsi="Arial" w:cs="Arial"/>
          <w:color w:val="000000"/>
          <w:sz w:val="22"/>
          <w:szCs w:val="22"/>
        </w:rPr>
        <w:t>Mouse (</w:t>
      </w:r>
      <w:r w:rsidR="005E4FD6" w:rsidRPr="00B54C3C">
        <w:rPr>
          <w:rFonts w:ascii="Arial" w:hAnsi="Arial" w:cs="Arial"/>
          <w:i/>
          <w:color w:val="000000"/>
          <w:sz w:val="22"/>
          <w:szCs w:val="22"/>
        </w:rPr>
        <w:t xml:space="preserve">Mus </w:t>
      </w:r>
      <w:r w:rsidRPr="00B54C3C">
        <w:rPr>
          <w:rFonts w:ascii="Arial" w:hAnsi="Arial" w:cs="Arial"/>
          <w:i/>
          <w:color w:val="000000"/>
          <w:sz w:val="22"/>
          <w:szCs w:val="22"/>
        </w:rPr>
        <w:t>m</w:t>
      </w:r>
      <w:r w:rsidR="005E4FD6" w:rsidRPr="00B54C3C">
        <w:rPr>
          <w:rFonts w:ascii="Arial" w:hAnsi="Arial" w:cs="Arial"/>
          <w:i/>
          <w:color w:val="000000"/>
          <w:sz w:val="22"/>
          <w:szCs w:val="22"/>
        </w:rPr>
        <w:t>usculus</w:t>
      </w:r>
      <w:r>
        <w:rPr>
          <w:rFonts w:ascii="Arial" w:hAnsi="Arial" w:cs="Arial"/>
          <w:color w:val="000000"/>
          <w:sz w:val="22"/>
          <w:szCs w:val="22"/>
        </w:rPr>
        <w:t>)</w:t>
      </w:r>
    </w:p>
    <w:p w14:paraId="24EAAE7B" w14:textId="77777777" w:rsidR="005E4FD6" w:rsidRPr="00AB2A1F" w:rsidRDefault="005E4FD6" w:rsidP="00AB2A1F">
      <w:pPr>
        <w:pStyle w:val="ox-4742474c2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5A34651F" w14:textId="6E232249" w:rsidR="005E4FD6" w:rsidRPr="00AB2A1F" w:rsidRDefault="00B54C3C" w:rsidP="00AB2A1F">
      <w:pPr>
        <w:pStyle w:val="ox-4742474c28-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color w:val="000000"/>
          <w:sz w:val="22"/>
          <w:szCs w:val="22"/>
          <w:u w:val="single"/>
        </w:rPr>
        <w:t>SUMMARY</w:t>
      </w:r>
      <w:r w:rsidR="005E4FD6" w:rsidRPr="00AB2A1F">
        <w:rPr>
          <w:rFonts w:ascii="Arial" w:hAnsi="Arial" w:cs="Arial"/>
          <w:color w:val="000000"/>
          <w:sz w:val="22"/>
          <w:szCs w:val="22"/>
        </w:rPr>
        <w:t>: Serial blood sample collections are a common occurrence for laboratory mice used for in vivo biomedical research. Retrobulbar (also known as retroorbital) and facial vein are two of the most regularly used techniques. Both collection methods have the potential to cause serious tissue trauma due to the anatomic location of the collection site. To inform institutional policy, this study evaluated the effects of retrobulbar and facial vein techniques when used for serial blood collections in comparison with single sampling. During the 1-h post collection observation period, the serial facial vein group had the most mice with overt clinical adverse effects, followed by serial and single retrobulbar groups, and lastly the single facial vein group. The serial facial vein group had a 33% mortality rate and experienced more serious adverse events. Mice in the facial vein group had significantly greater acute body weight loss compared to mice in the retrobulbar groups. Overall, the current data supports the hypothesis that serial blood collection from mice by using the facial vein method has more adverse outcomes than the retrobulbar method.</w:t>
      </w:r>
    </w:p>
    <w:p w14:paraId="27183832" w14:textId="77777777" w:rsidR="005E4FD6" w:rsidRPr="00AB2A1F" w:rsidRDefault="005E4FD6" w:rsidP="00AB2A1F">
      <w:pPr>
        <w:pStyle w:val="ox-4742474c2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67309926" w14:textId="404AB957" w:rsidR="005E4FD6" w:rsidRPr="00AB2A1F" w:rsidRDefault="00B54C3C" w:rsidP="00B54C3C">
      <w:pPr>
        <w:pStyle w:val="ox-4742474c28-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QUESTIONS</w:t>
      </w:r>
    </w:p>
    <w:p w14:paraId="4E702F7B" w14:textId="3FAFBEC5" w:rsidR="005E4FD6" w:rsidRPr="00AB2A1F" w:rsidRDefault="005E4FD6" w:rsidP="00B54C3C">
      <w:pPr>
        <w:pStyle w:val="ox-4742474c28-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1. </w:t>
      </w:r>
      <w:r w:rsidR="00B54C3C">
        <w:rPr>
          <w:rFonts w:ascii="Arial" w:hAnsi="Arial" w:cs="Arial"/>
          <w:color w:val="000000"/>
          <w:sz w:val="22"/>
          <w:szCs w:val="22"/>
        </w:rPr>
        <w:tab/>
      </w:r>
      <w:r w:rsidRPr="00AB2A1F">
        <w:rPr>
          <w:rFonts w:ascii="Arial" w:hAnsi="Arial" w:cs="Arial"/>
          <w:color w:val="000000"/>
          <w:sz w:val="22"/>
          <w:szCs w:val="22"/>
        </w:rPr>
        <w:t>What gland do you risk damaging when performing the retrobulbar blood collection technique?</w:t>
      </w:r>
    </w:p>
    <w:p w14:paraId="40DA5202" w14:textId="46E58C8E" w:rsidR="005E4FD6" w:rsidRPr="00AB2A1F" w:rsidRDefault="005E4FD6" w:rsidP="00B54C3C">
      <w:pPr>
        <w:pStyle w:val="ox-4742474c28-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2.  </w:t>
      </w:r>
      <w:r w:rsidR="00B54C3C">
        <w:rPr>
          <w:rFonts w:ascii="Arial" w:hAnsi="Arial" w:cs="Arial"/>
          <w:color w:val="000000"/>
          <w:sz w:val="22"/>
          <w:szCs w:val="22"/>
        </w:rPr>
        <w:tab/>
      </w:r>
      <w:r w:rsidRPr="00AB2A1F">
        <w:rPr>
          <w:rFonts w:ascii="Arial" w:hAnsi="Arial" w:cs="Arial"/>
          <w:color w:val="000000"/>
          <w:sz w:val="22"/>
          <w:szCs w:val="22"/>
        </w:rPr>
        <w:t>What landmarks are used to appropriately perform the facial vein blood collection technique?</w:t>
      </w:r>
    </w:p>
    <w:p w14:paraId="1288E5C7" w14:textId="77777777" w:rsidR="005E4FD6" w:rsidRPr="00AB2A1F" w:rsidRDefault="005E4FD6" w:rsidP="00B54C3C">
      <w:pPr>
        <w:pStyle w:val="ox-4742474c28-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w:t>
      </w:r>
    </w:p>
    <w:p w14:paraId="28E3CEF9" w14:textId="0DB50ABC" w:rsidR="005E4FD6" w:rsidRPr="00AB2A1F" w:rsidRDefault="00B54C3C" w:rsidP="00B54C3C">
      <w:pPr>
        <w:pStyle w:val="ox-4742474c28-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ANSWERS</w:t>
      </w:r>
    </w:p>
    <w:p w14:paraId="4687EB77" w14:textId="77777777" w:rsidR="005E4FD6" w:rsidRPr="00AB2A1F" w:rsidRDefault="005E4FD6" w:rsidP="00B54C3C">
      <w:pPr>
        <w:pStyle w:val="ox-4742474c28-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1.       Harderian gland</w:t>
      </w:r>
    </w:p>
    <w:p w14:paraId="6761193B" w14:textId="77777777" w:rsidR="005E4FD6" w:rsidRPr="00AB2A1F" w:rsidRDefault="005E4FD6" w:rsidP="00B54C3C">
      <w:pPr>
        <w:pStyle w:val="ox-4742474c28-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2.       Approximately 0.5cm dorsal and caudal to the facial scent gland</w:t>
      </w:r>
    </w:p>
    <w:p w14:paraId="635C4EA1" w14:textId="5C7E7178" w:rsidR="009B5F0B" w:rsidRPr="00AB2A1F" w:rsidRDefault="005E4FD6" w:rsidP="00AB2A1F">
      <w:pPr>
        <w:pStyle w:val="ox-4742474c28-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r w:rsidR="009B5F0B" w:rsidRPr="00AB2A1F">
        <w:rPr>
          <w:rFonts w:ascii="Arial" w:hAnsi="Arial" w:cs="Arial"/>
          <w:color w:val="1F497D"/>
          <w:sz w:val="22"/>
          <w:szCs w:val="22"/>
        </w:rPr>
        <w:t> </w:t>
      </w:r>
    </w:p>
    <w:p w14:paraId="5915DE1B" w14:textId="77777777" w:rsidR="00B54C3C" w:rsidRPr="00AB2A1F" w:rsidRDefault="00B54C3C" w:rsidP="00B54C3C">
      <w:pPr>
        <w:pStyle w:val="ox-4742474c28-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Primary </w:t>
      </w:r>
      <w:r w:rsidRPr="00AB2A1F">
        <w:rPr>
          <w:rFonts w:ascii="Arial" w:hAnsi="Arial" w:cs="Arial"/>
          <w:color w:val="000000"/>
          <w:sz w:val="22"/>
          <w:szCs w:val="22"/>
        </w:rPr>
        <w:t xml:space="preserve">Species: </w:t>
      </w:r>
      <w:r>
        <w:rPr>
          <w:rFonts w:ascii="Arial" w:hAnsi="Arial" w:cs="Arial"/>
          <w:color w:val="000000"/>
          <w:sz w:val="22"/>
          <w:szCs w:val="22"/>
        </w:rPr>
        <w:t>Mouse (</w:t>
      </w:r>
      <w:r w:rsidRPr="00B54C3C">
        <w:rPr>
          <w:rFonts w:ascii="Arial" w:hAnsi="Arial" w:cs="Arial"/>
          <w:i/>
          <w:color w:val="000000"/>
          <w:sz w:val="22"/>
          <w:szCs w:val="22"/>
        </w:rPr>
        <w:t>Mus musculus</w:t>
      </w:r>
      <w:r>
        <w:rPr>
          <w:rFonts w:ascii="Arial" w:hAnsi="Arial" w:cs="Arial"/>
          <w:color w:val="000000"/>
          <w:sz w:val="22"/>
          <w:szCs w:val="22"/>
        </w:rPr>
        <w:t>)</w:t>
      </w:r>
    </w:p>
    <w:p w14:paraId="0D591433" w14:textId="77777777" w:rsidR="00B54C3C" w:rsidRDefault="009B5F0B" w:rsidP="00AB2A1F">
      <w:pPr>
        <w:pStyle w:val="ox-6232da2497-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Domain 3: Research</w:t>
      </w:r>
    </w:p>
    <w:p w14:paraId="2077EC93" w14:textId="77777777" w:rsidR="00B54C3C" w:rsidRDefault="00B54C3C" w:rsidP="00AB2A1F">
      <w:pPr>
        <w:pStyle w:val="ox-6232da2497-msonormal"/>
        <w:shd w:val="clear" w:color="auto" w:fill="FFFFFF"/>
        <w:spacing w:before="0" w:beforeAutospacing="0" w:after="0" w:afterAutospacing="0"/>
        <w:jc w:val="both"/>
        <w:rPr>
          <w:rFonts w:ascii="Arial" w:hAnsi="Arial" w:cs="Arial"/>
          <w:color w:val="000000"/>
          <w:sz w:val="22"/>
          <w:szCs w:val="22"/>
        </w:rPr>
      </w:pPr>
    </w:p>
    <w:p w14:paraId="0D41E85C" w14:textId="2B1EB391" w:rsidR="009B5F0B" w:rsidRPr="00AB2A1F" w:rsidRDefault="00B54C3C" w:rsidP="00AB2A1F">
      <w:pPr>
        <w:pStyle w:val="ox-6232da2497-msonormal"/>
        <w:shd w:val="clear" w:color="auto" w:fill="FFFFFF"/>
        <w:spacing w:before="0" w:beforeAutospacing="0" w:after="0" w:afterAutospacing="0"/>
        <w:jc w:val="both"/>
        <w:rPr>
          <w:rFonts w:ascii="Arial" w:hAnsi="Arial" w:cs="Arial"/>
          <w:color w:val="000000"/>
          <w:sz w:val="22"/>
          <w:szCs w:val="22"/>
        </w:rPr>
      </w:pPr>
      <w:r w:rsidRPr="00B54C3C">
        <w:rPr>
          <w:rFonts w:ascii="Arial" w:hAnsi="Arial" w:cs="Arial"/>
          <w:color w:val="000000"/>
          <w:sz w:val="22"/>
          <w:szCs w:val="22"/>
          <w:u w:val="single"/>
        </w:rPr>
        <w:t>SUMMARY</w:t>
      </w:r>
      <w:r w:rsidR="009B5F0B" w:rsidRPr="00AB2A1F">
        <w:rPr>
          <w:rFonts w:ascii="Arial" w:hAnsi="Arial" w:cs="Arial"/>
          <w:color w:val="000000"/>
          <w:sz w:val="22"/>
          <w:szCs w:val="22"/>
        </w:rPr>
        <w:t>:</w:t>
      </w:r>
      <w:r w:rsidR="00AB2A1F">
        <w:rPr>
          <w:rFonts w:ascii="Arial" w:hAnsi="Arial" w:cs="Arial"/>
          <w:color w:val="000000"/>
          <w:sz w:val="22"/>
          <w:szCs w:val="22"/>
        </w:rPr>
        <w:t xml:space="preserve"> </w:t>
      </w:r>
      <w:r w:rsidR="009B5F0B" w:rsidRPr="00AB2A1F">
        <w:rPr>
          <w:rFonts w:ascii="Arial" w:hAnsi="Arial" w:cs="Arial"/>
          <w:color w:val="000000"/>
          <w:sz w:val="22"/>
          <w:szCs w:val="22"/>
        </w:rPr>
        <w:t xml:space="preserve">Two of the most common blood collection sites for large volume sampling in mice are the retrobulbar/retroorbital area (RB) and the facial vein (FV) but no previous study has compared these two techniques for serial sample collection. Since the FV method collection site is in a large muscle group close to the facial nerve, mandible, temporomandibular joint, and auditory canals, any deviation in the puncture site has the potential to result in adverse bleeding events. The RB method collection site is deep to the ocular globe, which can lead to severe ocular damage if done incorrectly. This study compares the effects of single or serial blood collection by using either the FV or RB blood collection techniques by evaluating CBC, clinical blood chemistry, histopathologic evidence of tissue trauma, and acute change in body weight (BW) and clinical observations of adverse reactions to blood collection. Serial blood collection from mice by using the FV method had more adverse animal health outcomes and greater weight loss than the RB method, with the most severe clinical adverse events of all the groups and a 33% mortality rate. The single FV group had no overt clinical adverse effects. Histologically, blood collection in both the serial FV and RB groups resulted in an increased incidence of tissue damage as compared with their respective single-collection groups. Mice in the single and serial RB groups exhibited similar histologic trauma to the Harderian glands and globe, consistent with previous findings. This study suggests that serial application of the RB method does not dramatically increase the risk for tissue damage. In fact, the most severe histopathologic lesions pertinent to overall animal wellbeing occurred in the serial FV group, in which 16% of animals had evidence of cerebral hemorrhage and ischemia. No differences were detected in clinical chemistries between the single FV </w:t>
      </w:r>
      <w:r w:rsidR="009B5F0B" w:rsidRPr="00AB2A1F">
        <w:rPr>
          <w:rFonts w:ascii="Arial" w:hAnsi="Arial" w:cs="Arial"/>
          <w:color w:val="000000"/>
          <w:sz w:val="22"/>
          <w:szCs w:val="22"/>
        </w:rPr>
        <w:lastRenderedPageBreak/>
        <w:t>and single RB groups or between the serial FV and serial RB groups. This study concludes that the FV method is less desirable for serial blood collection in mice compared with the RB method. </w:t>
      </w:r>
    </w:p>
    <w:p w14:paraId="5A4D53B6" w14:textId="77777777" w:rsidR="00EA5116" w:rsidRDefault="00EA5116" w:rsidP="00EA5116">
      <w:pPr>
        <w:pStyle w:val="ox-6232da2497-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p>
    <w:p w14:paraId="093E4269" w14:textId="77777777" w:rsidR="00EA5116" w:rsidRDefault="00B54C3C" w:rsidP="00EA5116">
      <w:pPr>
        <w:pStyle w:val="ox-6232da2497-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QUESTIONS</w:t>
      </w:r>
    </w:p>
    <w:p w14:paraId="347BD130" w14:textId="34866C8B" w:rsidR="009B5F0B" w:rsidRPr="00AB2A1F" w:rsidRDefault="009B5F0B" w:rsidP="00EA5116">
      <w:pPr>
        <w:pStyle w:val="ox-6232da2497-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1. </w:t>
      </w:r>
      <w:r w:rsidR="00EA5116">
        <w:rPr>
          <w:rFonts w:ascii="Arial" w:hAnsi="Arial" w:cs="Arial"/>
          <w:color w:val="000000"/>
          <w:sz w:val="22"/>
          <w:szCs w:val="22"/>
        </w:rPr>
        <w:tab/>
      </w:r>
      <w:r w:rsidRPr="00AB2A1F">
        <w:rPr>
          <w:rFonts w:ascii="Arial" w:hAnsi="Arial" w:cs="Arial"/>
          <w:color w:val="000000"/>
          <w:sz w:val="22"/>
          <w:szCs w:val="22"/>
        </w:rPr>
        <w:t>For serial blood collection, what is the most desirable site?</w:t>
      </w:r>
    </w:p>
    <w:p w14:paraId="0D14E805" w14:textId="5623D64F" w:rsidR="009B5F0B" w:rsidRPr="00AB2A1F" w:rsidRDefault="009B5F0B" w:rsidP="00EA5116">
      <w:pPr>
        <w:pStyle w:val="ox-6232da2497-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a. </w:t>
      </w:r>
      <w:r w:rsidR="00EA5116">
        <w:rPr>
          <w:rFonts w:ascii="Arial" w:hAnsi="Arial" w:cs="Arial"/>
          <w:color w:val="000000"/>
          <w:sz w:val="22"/>
          <w:szCs w:val="22"/>
        </w:rPr>
        <w:tab/>
      </w:r>
      <w:r w:rsidRPr="00AB2A1F">
        <w:rPr>
          <w:rFonts w:ascii="Arial" w:hAnsi="Arial" w:cs="Arial"/>
          <w:color w:val="000000"/>
          <w:sz w:val="22"/>
          <w:szCs w:val="22"/>
        </w:rPr>
        <w:t>Facial vein</w:t>
      </w:r>
    </w:p>
    <w:p w14:paraId="7615C987" w14:textId="37E16912" w:rsidR="009B5F0B" w:rsidRPr="00AB2A1F" w:rsidRDefault="009B5F0B" w:rsidP="00EA5116">
      <w:pPr>
        <w:pStyle w:val="ox-6232da2497-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b. </w:t>
      </w:r>
      <w:r w:rsidR="00EA5116">
        <w:rPr>
          <w:rFonts w:ascii="Arial" w:hAnsi="Arial" w:cs="Arial"/>
          <w:color w:val="000000"/>
          <w:sz w:val="22"/>
          <w:szCs w:val="22"/>
        </w:rPr>
        <w:tab/>
      </w:r>
      <w:r w:rsidRPr="00AB2A1F">
        <w:rPr>
          <w:rFonts w:ascii="Arial" w:hAnsi="Arial" w:cs="Arial"/>
          <w:color w:val="000000"/>
          <w:sz w:val="22"/>
          <w:szCs w:val="22"/>
        </w:rPr>
        <w:t>Retrobulbar</w:t>
      </w:r>
    </w:p>
    <w:p w14:paraId="3CE12559" w14:textId="5D889F3E" w:rsidR="009B5F0B" w:rsidRPr="00AB2A1F" w:rsidRDefault="009B5F0B" w:rsidP="00EA5116">
      <w:pPr>
        <w:pStyle w:val="ox-6232da2497-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c. </w:t>
      </w:r>
      <w:r w:rsidR="00EA5116">
        <w:rPr>
          <w:rFonts w:ascii="Arial" w:hAnsi="Arial" w:cs="Arial"/>
          <w:color w:val="000000"/>
          <w:sz w:val="22"/>
          <w:szCs w:val="22"/>
        </w:rPr>
        <w:tab/>
      </w:r>
      <w:r w:rsidRPr="00AB2A1F">
        <w:rPr>
          <w:rFonts w:ascii="Arial" w:hAnsi="Arial" w:cs="Arial"/>
          <w:color w:val="000000"/>
          <w:sz w:val="22"/>
          <w:szCs w:val="22"/>
        </w:rPr>
        <w:t>Cardiac</w:t>
      </w:r>
    </w:p>
    <w:p w14:paraId="4CE11B4C" w14:textId="5D520735" w:rsidR="00B54C3C" w:rsidRDefault="009B5F0B" w:rsidP="00EA5116">
      <w:pPr>
        <w:pStyle w:val="ox-6232da2497-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d. </w:t>
      </w:r>
      <w:r w:rsidR="00EA5116">
        <w:rPr>
          <w:rFonts w:ascii="Arial" w:hAnsi="Arial" w:cs="Arial"/>
          <w:color w:val="000000"/>
          <w:sz w:val="22"/>
          <w:szCs w:val="22"/>
        </w:rPr>
        <w:tab/>
      </w:r>
      <w:r w:rsidRPr="00AB2A1F">
        <w:rPr>
          <w:rFonts w:ascii="Arial" w:hAnsi="Arial" w:cs="Arial"/>
          <w:color w:val="000000"/>
          <w:sz w:val="22"/>
          <w:szCs w:val="22"/>
        </w:rPr>
        <w:t>Saphenous vein</w:t>
      </w:r>
    </w:p>
    <w:p w14:paraId="2CDF8E98" w14:textId="77777777" w:rsidR="00EA5116" w:rsidRDefault="009B5F0B" w:rsidP="00EA5116">
      <w:pPr>
        <w:pStyle w:val="ox-6232da2497-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2. </w:t>
      </w:r>
      <w:r w:rsidR="00EA5116">
        <w:rPr>
          <w:rFonts w:ascii="Arial" w:hAnsi="Arial" w:cs="Arial"/>
          <w:color w:val="000000"/>
          <w:sz w:val="22"/>
          <w:szCs w:val="22"/>
        </w:rPr>
        <w:tab/>
      </w:r>
      <w:r w:rsidRPr="00AB2A1F">
        <w:rPr>
          <w:rFonts w:ascii="Arial" w:hAnsi="Arial" w:cs="Arial"/>
          <w:b/>
          <w:bCs/>
          <w:color w:val="000000"/>
          <w:sz w:val="22"/>
          <w:szCs w:val="22"/>
        </w:rPr>
        <w:t>True/False: </w:t>
      </w:r>
      <w:r w:rsidRPr="00AB2A1F">
        <w:rPr>
          <w:rFonts w:ascii="Arial" w:hAnsi="Arial" w:cs="Arial"/>
          <w:color w:val="000000"/>
          <w:sz w:val="22"/>
          <w:szCs w:val="22"/>
        </w:rPr>
        <w:t>Serial blood collection from mice by using the FV method had more adverse animal health outcomes and greater weight loss than the RB method.</w:t>
      </w:r>
    </w:p>
    <w:p w14:paraId="41C5FE71" w14:textId="176E2873" w:rsidR="00B54C3C" w:rsidRDefault="009B5F0B" w:rsidP="00EA5116">
      <w:pPr>
        <w:pStyle w:val="ox-6232da2497-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3. </w:t>
      </w:r>
      <w:r w:rsidR="00EA5116">
        <w:rPr>
          <w:rFonts w:ascii="Arial" w:hAnsi="Arial" w:cs="Arial"/>
          <w:color w:val="000000"/>
          <w:sz w:val="22"/>
          <w:szCs w:val="22"/>
        </w:rPr>
        <w:tab/>
      </w:r>
      <w:r w:rsidRPr="00AB2A1F">
        <w:rPr>
          <w:rFonts w:ascii="Arial" w:hAnsi="Arial" w:cs="Arial"/>
          <w:color w:val="000000"/>
          <w:sz w:val="22"/>
          <w:szCs w:val="22"/>
        </w:rPr>
        <w:t>What is the TNZ for mice, according to the LAM 3rd Ed.? </w:t>
      </w:r>
    </w:p>
    <w:p w14:paraId="5FAC71D3" w14:textId="61E556F0" w:rsidR="00B54C3C" w:rsidRDefault="009B5F0B" w:rsidP="00EA5116">
      <w:pPr>
        <w:pStyle w:val="ox-6232da2497-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a. </w:t>
      </w:r>
      <w:r w:rsidR="00EA5116">
        <w:rPr>
          <w:rFonts w:ascii="Arial" w:hAnsi="Arial" w:cs="Arial"/>
          <w:color w:val="000000"/>
          <w:sz w:val="22"/>
          <w:szCs w:val="22"/>
        </w:rPr>
        <w:tab/>
      </w:r>
      <w:r w:rsidRPr="00AB2A1F">
        <w:rPr>
          <w:rFonts w:ascii="Arial" w:hAnsi="Arial" w:cs="Arial"/>
          <w:color w:val="000000"/>
          <w:sz w:val="22"/>
          <w:szCs w:val="22"/>
        </w:rPr>
        <w:t>29.6–30.5°C</w:t>
      </w:r>
    </w:p>
    <w:p w14:paraId="6E9B3117" w14:textId="36451D1D" w:rsidR="00B54C3C" w:rsidRDefault="009B5F0B" w:rsidP="00EA5116">
      <w:pPr>
        <w:pStyle w:val="ox-6232da2497-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b. </w:t>
      </w:r>
      <w:r w:rsidR="00EA5116">
        <w:rPr>
          <w:rFonts w:ascii="Arial" w:hAnsi="Arial" w:cs="Arial"/>
          <w:color w:val="000000"/>
          <w:sz w:val="22"/>
          <w:szCs w:val="22"/>
        </w:rPr>
        <w:tab/>
      </w:r>
      <w:r w:rsidRPr="00AB2A1F">
        <w:rPr>
          <w:rFonts w:ascii="Arial" w:hAnsi="Arial" w:cs="Arial"/>
          <w:color w:val="000000"/>
          <w:sz w:val="22"/>
          <w:szCs w:val="22"/>
        </w:rPr>
        <w:t>30.6–31.5°C</w:t>
      </w:r>
    </w:p>
    <w:p w14:paraId="48E53CC1" w14:textId="147AB8E8" w:rsidR="00B54C3C" w:rsidRDefault="009B5F0B" w:rsidP="00EA5116">
      <w:pPr>
        <w:pStyle w:val="ox-6232da2497-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c. </w:t>
      </w:r>
      <w:r w:rsidR="00EA5116">
        <w:rPr>
          <w:rFonts w:ascii="Arial" w:hAnsi="Arial" w:cs="Arial"/>
          <w:color w:val="000000"/>
          <w:sz w:val="22"/>
          <w:szCs w:val="22"/>
        </w:rPr>
        <w:tab/>
      </w:r>
      <w:r w:rsidRPr="00AB2A1F">
        <w:rPr>
          <w:rFonts w:ascii="Arial" w:hAnsi="Arial" w:cs="Arial"/>
          <w:color w:val="000000"/>
          <w:sz w:val="22"/>
          <w:szCs w:val="22"/>
        </w:rPr>
        <w:t>31.6–32.5°C</w:t>
      </w:r>
    </w:p>
    <w:p w14:paraId="1D045523" w14:textId="431447D1" w:rsidR="00B54C3C" w:rsidRDefault="009B5F0B" w:rsidP="00EA5116">
      <w:pPr>
        <w:pStyle w:val="ox-6232da2497-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 xml:space="preserve">d. </w:t>
      </w:r>
      <w:r w:rsidR="00EA5116">
        <w:rPr>
          <w:rFonts w:ascii="Arial" w:hAnsi="Arial" w:cs="Arial"/>
          <w:color w:val="000000"/>
          <w:sz w:val="22"/>
          <w:szCs w:val="22"/>
        </w:rPr>
        <w:tab/>
      </w:r>
      <w:r w:rsidRPr="00AB2A1F">
        <w:rPr>
          <w:rFonts w:ascii="Arial" w:hAnsi="Arial" w:cs="Arial"/>
          <w:color w:val="000000"/>
          <w:sz w:val="22"/>
          <w:szCs w:val="22"/>
        </w:rPr>
        <w:t>21.6–33.5°C</w:t>
      </w:r>
    </w:p>
    <w:p w14:paraId="033C32FE" w14:textId="77777777" w:rsidR="00B54C3C" w:rsidRDefault="00B54C3C" w:rsidP="00EA5116">
      <w:pPr>
        <w:pStyle w:val="ox-6232da2497-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p>
    <w:p w14:paraId="7B2F24F8" w14:textId="77777777" w:rsidR="00EA5116" w:rsidRDefault="00EA5116" w:rsidP="00EA5116">
      <w:pPr>
        <w:pStyle w:val="ox-6232da2497-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ANSWERS</w:t>
      </w:r>
    </w:p>
    <w:p w14:paraId="21BB57D7" w14:textId="32165A2D" w:rsidR="00B54C3C" w:rsidRDefault="009B5F0B" w:rsidP="00EA5116">
      <w:pPr>
        <w:pStyle w:val="ox-6232da2497-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1. </w:t>
      </w:r>
      <w:r w:rsidR="00EA5116">
        <w:rPr>
          <w:rFonts w:ascii="Arial" w:hAnsi="Arial" w:cs="Arial"/>
          <w:color w:val="000000"/>
          <w:sz w:val="22"/>
          <w:szCs w:val="22"/>
        </w:rPr>
        <w:tab/>
        <w:t>b.</w:t>
      </w:r>
      <w:r w:rsidRPr="00AB2A1F">
        <w:rPr>
          <w:rFonts w:ascii="Arial" w:hAnsi="Arial" w:cs="Arial"/>
          <w:color w:val="000000"/>
          <w:sz w:val="22"/>
          <w:szCs w:val="22"/>
        </w:rPr>
        <w:t xml:space="preserve"> Retrobulbar</w:t>
      </w:r>
    </w:p>
    <w:p w14:paraId="5091D024" w14:textId="1E8E3AE7" w:rsidR="00B54C3C" w:rsidRDefault="009B5F0B" w:rsidP="00EA5116">
      <w:pPr>
        <w:pStyle w:val="ox-6232da2497-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2. </w:t>
      </w:r>
      <w:r w:rsidR="00EA5116">
        <w:rPr>
          <w:rFonts w:ascii="Arial" w:hAnsi="Arial" w:cs="Arial"/>
          <w:color w:val="000000"/>
          <w:sz w:val="22"/>
          <w:szCs w:val="22"/>
        </w:rPr>
        <w:tab/>
      </w:r>
      <w:r w:rsidRPr="00AB2A1F">
        <w:rPr>
          <w:rFonts w:ascii="Arial" w:hAnsi="Arial" w:cs="Arial"/>
          <w:color w:val="000000"/>
          <w:sz w:val="22"/>
          <w:szCs w:val="22"/>
        </w:rPr>
        <w:t>True</w:t>
      </w:r>
    </w:p>
    <w:p w14:paraId="74610296" w14:textId="10B49288" w:rsidR="009B5F0B" w:rsidRPr="00AB2A1F" w:rsidRDefault="009B5F0B" w:rsidP="00EA5116">
      <w:pPr>
        <w:pStyle w:val="ox-6232da2497-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xml:space="preserve">3. </w:t>
      </w:r>
      <w:r w:rsidR="00EA5116">
        <w:rPr>
          <w:rFonts w:ascii="Arial" w:hAnsi="Arial" w:cs="Arial"/>
          <w:color w:val="000000"/>
          <w:sz w:val="22"/>
          <w:szCs w:val="22"/>
        </w:rPr>
        <w:tab/>
        <w:t>a.</w:t>
      </w:r>
      <w:r w:rsidRPr="00AB2A1F">
        <w:rPr>
          <w:rFonts w:ascii="Arial" w:hAnsi="Arial" w:cs="Arial"/>
          <w:color w:val="000000"/>
          <w:sz w:val="22"/>
          <w:szCs w:val="22"/>
        </w:rPr>
        <w:t> 29.6–30.5°C </w:t>
      </w:r>
    </w:p>
    <w:p w14:paraId="48AD3C0A" w14:textId="77777777" w:rsidR="009B5F0B" w:rsidRPr="00AB2A1F" w:rsidRDefault="009B5F0B" w:rsidP="00AB2A1F">
      <w:pPr>
        <w:pStyle w:val="ox-6232da2497-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4B8AE080" w14:textId="77777777" w:rsidR="009B5F0B" w:rsidRPr="00AB2A1F" w:rsidRDefault="009B5F0B"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54614C70" w14:textId="244E256A" w:rsidR="00A17756" w:rsidRPr="00AB2A1F" w:rsidRDefault="00A17756"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AB2A1F">
        <w:rPr>
          <w:rFonts w:ascii="Arial" w:hAnsi="Arial" w:cs="Arial"/>
          <w:b/>
          <w:color w:val="000000" w:themeColor="text1"/>
          <w:sz w:val="22"/>
          <w:szCs w:val="22"/>
        </w:rPr>
        <w:t>Beale et al. Use of Air-activated Thermal Devices during Recovery after Surgery in Mice, pp. 392-400</w:t>
      </w:r>
    </w:p>
    <w:p w14:paraId="64FE263A" w14:textId="45F1B881" w:rsidR="00A17756" w:rsidRPr="00AB2A1F" w:rsidRDefault="00A17756"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531C0DFF" w14:textId="77777777" w:rsidR="00BA41F9" w:rsidRPr="00AB2A1F" w:rsidRDefault="00BA41F9" w:rsidP="00AB2A1F">
      <w:pPr>
        <w:pStyle w:val="ox-2d4aaaffbe-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Domain 3</w:t>
      </w:r>
    </w:p>
    <w:p w14:paraId="3C034708" w14:textId="77777777" w:rsidR="00EA5116" w:rsidRPr="00AB2A1F" w:rsidRDefault="00EA5116" w:rsidP="00EA5116">
      <w:pPr>
        <w:pStyle w:val="ox-4742474c28-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Primary </w:t>
      </w:r>
      <w:r w:rsidRPr="00AB2A1F">
        <w:rPr>
          <w:rFonts w:ascii="Arial" w:hAnsi="Arial" w:cs="Arial"/>
          <w:color w:val="000000"/>
          <w:sz w:val="22"/>
          <w:szCs w:val="22"/>
        </w:rPr>
        <w:t xml:space="preserve">Species: </w:t>
      </w:r>
      <w:r>
        <w:rPr>
          <w:rFonts w:ascii="Arial" w:hAnsi="Arial" w:cs="Arial"/>
          <w:color w:val="000000"/>
          <w:sz w:val="22"/>
          <w:szCs w:val="22"/>
        </w:rPr>
        <w:t>Mouse (</w:t>
      </w:r>
      <w:r w:rsidRPr="00B54C3C">
        <w:rPr>
          <w:rFonts w:ascii="Arial" w:hAnsi="Arial" w:cs="Arial"/>
          <w:i/>
          <w:color w:val="000000"/>
          <w:sz w:val="22"/>
          <w:szCs w:val="22"/>
        </w:rPr>
        <w:t>Mus musculus</w:t>
      </w:r>
      <w:r>
        <w:rPr>
          <w:rFonts w:ascii="Arial" w:hAnsi="Arial" w:cs="Arial"/>
          <w:color w:val="000000"/>
          <w:sz w:val="22"/>
          <w:szCs w:val="22"/>
        </w:rPr>
        <w:t>)</w:t>
      </w:r>
    </w:p>
    <w:p w14:paraId="7651CCC5" w14:textId="7A66276C" w:rsidR="00BA41F9" w:rsidRPr="00AB2A1F" w:rsidRDefault="00BA41F9" w:rsidP="00AB2A1F">
      <w:pPr>
        <w:pStyle w:val="ox-2d4aaaffbe-msonormal"/>
        <w:shd w:val="clear" w:color="auto" w:fill="FFFFFF"/>
        <w:spacing w:before="0" w:beforeAutospacing="0" w:after="0" w:afterAutospacing="0"/>
        <w:jc w:val="both"/>
        <w:rPr>
          <w:rFonts w:ascii="Arial" w:hAnsi="Arial" w:cs="Arial"/>
          <w:color w:val="000000"/>
          <w:sz w:val="22"/>
          <w:szCs w:val="22"/>
        </w:rPr>
      </w:pPr>
    </w:p>
    <w:p w14:paraId="3B29994D" w14:textId="21F0DFB5" w:rsidR="00BA41F9" w:rsidRPr="00AB2A1F" w:rsidRDefault="00EA5116" w:rsidP="00AB2A1F">
      <w:pPr>
        <w:pStyle w:val="ox-2d4aaaffbe-msonormal"/>
        <w:shd w:val="clear" w:color="auto" w:fill="FFFFFF"/>
        <w:spacing w:before="0" w:beforeAutospacing="0" w:after="0" w:afterAutospacing="0"/>
        <w:jc w:val="both"/>
        <w:rPr>
          <w:rFonts w:ascii="Arial" w:hAnsi="Arial" w:cs="Arial"/>
          <w:color w:val="000000"/>
          <w:sz w:val="22"/>
          <w:szCs w:val="22"/>
        </w:rPr>
      </w:pPr>
      <w:r w:rsidRPr="00EA5116">
        <w:rPr>
          <w:rFonts w:ascii="Arial" w:hAnsi="Arial" w:cs="Arial"/>
          <w:color w:val="000000"/>
          <w:sz w:val="22"/>
          <w:szCs w:val="22"/>
          <w:u w:val="single"/>
        </w:rPr>
        <w:t>SUMMARY</w:t>
      </w:r>
      <w:r>
        <w:rPr>
          <w:rFonts w:ascii="Arial" w:hAnsi="Arial" w:cs="Arial"/>
          <w:color w:val="000000"/>
          <w:sz w:val="22"/>
          <w:szCs w:val="22"/>
        </w:rPr>
        <w:t xml:space="preserve">: </w:t>
      </w:r>
      <w:r w:rsidR="00BA41F9" w:rsidRPr="00AB2A1F">
        <w:rPr>
          <w:rFonts w:ascii="Arial" w:hAnsi="Arial" w:cs="Arial"/>
          <w:color w:val="000000"/>
          <w:sz w:val="22"/>
          <w:szCs w:val="22"/>
        </w:rPr>
        <w:t>Mice are highly susceptible to hypothermia after anesthetic procedures. Air-activated thermal devices (AATD) are devices which contain mixtures of chemicals that cause an exothermic reaction when exposed to air (i.e. toe warmers which can be used inside boots during cold weather). This experiment tests the ability of AATDs to provide longer term heat support following surgical procedures in mice. They hypothesized that the use of AATDs in static and IVC cages would increase the mouse’s post-operative temperature and decrease the mouse’s time to recovery. They used 6 different cage setups: IVC without AATD, IVC with AATD, static cage on metal surface without AATD, static cage on metal with AATD, static cage on plastic without AATD and static cage on plastic with AATD. They set up cages with the AATD attached to the bottom of the cage in one region. Each mouse was implanted with an intraperitoneal temperature telemetry device which measured their internal temperature following surgery. It was found that temperatures were higher in the IVC cages with AATDs and static cages on plastic surfaces with AATDs. The AATDs were successful in creating a localized area of increased temperature within the cage for 2.5 hours (IVC cages) to 6 hours (static cages) post</w:t>
      </w:r>
      <w:r>
        <w:rPr>
          <w:rFonts w:ascii="Arial" w:hAnsi="Arial" w:cs="Arial"/>
          <w:color w:val="000000"/>
          <w:sz w:val="22"/>
          <w:szCs w:val="22"/>
        </w:rPr>
        <w:t>-</w:t>
      </w:r>
      <w:r w:rsidR="00BA41F9" w:rsidRPr="00AB2A1F">
        <w:rPr>
          <w:rFonts w:ascii="Arial" w:hAnsi="Arial" w:cs="Arial"/>
          <w:color w:val="000000"/>
          <w:sz w:val="22"/>
          <w:szCs w:val="22"/>
        </w:rPr>
        <w:t>surgery. Animals in cages with AATDs did not recover more quickly than the controls and body temperature at 5 hours post op did not differ between the AATD cages and the controls. Mice did seek out the warmer area of the cages with AATDs post operatively. They concluded that AATDs are the most helpful in providing a warmer post-operative environment for mice when placed in static cages on plastic surfaces.</w:t>
      </w:r>
    </w:p>
    <w:p w14:paraId="45EB0300" w14:textId="77777777" w:rsidR="00BA41F9" w:rsidRPr="00AB2A1F" w:rsidRDefault="00BA41F9" w:rsidP="00AB2A1F">
      <w:pPr>
        <w:pStyle w:val="ox-2d4aaaffbe-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63DF03A5" w14:textId="466C1E20" w:rsidR="00BA41F9" w:rsidRPr="00AB2A1F" w:rsidRDefault="00EA5116" w:rsidP="00EA5116">
      <w:pPr>
        <w:pStyle w:val="ox-2d4aaaffbe-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QUESTIONS</w:t>
      </w:r>
    </w:p>
    <w:p w14:paraId="5A21333D" w14:textId="7ABD37C5" w:rsidR="00BA41F9" w:rsidRPr="00AB2A1F" w:rsidRDefault="00BA41F9" w:rsidP="00EA5116">
      <w:pPr>
        <w:pStyle w:val="ox-2d4aaaffbe-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1. </w:t>
      </w:r>
      <w:r w:rsidR="00EA5116">
        <w:rPr>
          <w:rFonts w:ascii="Arial" w:hAnsi="Arial" w:cs="Arial"/>
          <w:color w:val="000000"/>
          <w:sz w:val="22"/>
          <w:szCs w:val="22"/>
        </w:rPr>
        <w:tab/>
      </w:r>
      <w:r w:rsidRPr="00AB2A1F">
        <w:rPr>
          <w:rFonts w:ascii="Arial" w:hAnsi="Arial" w:cs="Arial"/>
          <w:color w:val="000000"/>
          <w:sz w:val="22"/>
          <w:szCs w:val="22"/>
        </w:rPr>
        <w:t>True or False. The use of AATDs for post</w:t>
      </w:r>
      <w:r w:rsidR="00EA5116">
        <w:rPr>
          <w:rFonts w:ascii="Arial" w:hAnsi="Arial" w:cs="Arial"/>
          <w:color w:val="000000"/>
          <w:sz w:val="22"/>
          <w:szCs w:val="22"/>
        </w:rPr>
        <w:t>-</w:t>
      </w:r>
      <w:r w:rsidRPr="00AB2A1F">
        <w:rPr>
          <w:rFonts w:ascii="Arial" w:hAnsi="Arial" w:cs="Arial"/>
          <w:color w:val="000000"/>
          <w:sz w:val="22"/>
          <w:szCs w:val="22"/>
        </w:rPr>
        <w:t>operative mice was successful in increasing post</w:t>
      </w:r>
      <w:r w:rsidR="00EA5116">
        <w:rPr>
          <w:rFonts w:ascii="Arial" w:hAnsi="Arial" w:cs="Arial"/>
          <w:color w:val="000000"/>
          <w:sz w:val="22"/>
          <w:szCs w:val="22"/>
        </w:rPr>
        <w:t>-</w:t>
      </w:r>
      <w:r w:rsidRPr="00AB2A1F">
        <w:rPr>
          <w:rFonts w:ascii="Arial" w:hAnsi="Arial" w:cs="Arial"/>
          <w:color w:val="000000"/>
          <w:sz w:val="22"/>
          <w:szCs w:val="22"/>
        </w:rPr>
        <w:t>operative temperatures as well as decreasing the time to recovery.</w:t>
      </w:r>
    </w:p>
    <w:p w14:paraId="46B78AB2" w14:textId="248840F2" w:rsidR="00BA41F9" w:rsidRPr="00AB2A1F" w:rsidRDefault="00BA41F9" w:rsidP="00EA5116">
      <w:pPr>
        <w:pStyle w:val="ox-2d4aaaffbe-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2. </w:t>
      </w:r>
      <w:r w:rsidR="00EA5116">
        <w:rPr>
          <w:rFonts w:ascii="Arial" w:hAnsi="Arial" w:cs="Arial"/>
          <w:color w:val="000000"/>
          <w:sz w:val="22"/>
          <w:szCs w:val="22"/>
        </w:rPr>
        <w:tab/>
      </w:r>
      <w:r w:rsidRPr="00AB2A1F">
        <w:rPr>
          <w:rFonts w:ascii="Arial" w:hAnsi="Arial" w:cs="Arial"/>
          <w:color w:val="000000"/>
          <w:sz w:val="22"/>
          <w:szCs w:val="22"/>
        </w:rPr>
        <w:t>AATDs were able to create a warmer localized environment for a longer period of time in which type of cage:</w:t>
      </w:r>
    </w:p>
    <w:p w14:paraId="0A5098D9" w14:textId="69918C93" w:rsidR="00BA41F9" w:rsidRPr="00AB2A1F" w:rsidRDefault="00BA41F9" w:rsidP="00EA5116">
      <w:pPr>
        <w:pStyle w:val="ox-2d4aaaffbe-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a</w:t>
      </w:r>
      <w:r w:rsidR="00EA5116">
        <w:rPr>
          <w:rFonts w:ascii="Arial" w:hAnsi="Arial" w:cs="Arial"/>
          <w:color w:val="000000"/>
          <w:sz w:val="22"/>
          <w:szCs w:val="22"/>
        </w:rPr>
        <w:t>.</w:t>
      </w:r>
      <w:r w:rsidR="00EA5116">
        <w:rPr>
          <w:rFonts w:ascii="Arial" w:hAnsi="Arial" w:cs="Arial"/>
          <w:color w:val="000000"/>
          <w:sz w:val="22"/>
          <w:szCs w:val="22"/>
        </w:rPr>
        <w:tab/>
      </w:r>
      <w:r w:rsidRPr="00AB2A1F">
        <w:rPr>
          <w:rFonts w:ascii="Arial" w:hAnsi="Arial" w:cs="Arial"/>
          <w:color w:val="000000"/>
          <w:sz w:val="22"/>
          <w:szCs w:val="22"/>
        </w:rPr>
        <w:t>IVC cage</w:t>
      </w:r>
    </w:p>
    <w:p w14:paraId="51046990" w14:textId="4C44AA2A" w:rsidR="00BA41F9" w:rsidRPr="00AB2A1F" w:rsidRDefault="00BA41F9" w:rsidP="00EA5116">
      <w:pPr>
        <w:pStyle w:val="ox-2d4aaaffbe-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t>b</w:t>
      </w:r>
      <w:r w:rsidR="00EA5116">
        <w:rPr>
          <w:rFonts w:ascii="Arial" w:hAnsi="Arial" w:cs="Arial"/>
          <w:color w:val="000000"/>
          <w:sz w:val="22"/>
          <w:szCs w:val="22"/>
        </w:rPr>
        <w:t>.</w:t>
      </w:r>
      <w:r w:rsidR="00EA5116">
        <w:rPr>
          <w:rFonts w:ascii="Arial" w:hAnsi="Arial" w:cs="Arial"/>
          <w:color w:val="000000"/>
          <w:sz w:val="22"/>
          <w:szCs w:val="22"/>
        </w:rPr>
        <w:tab/>
      </w:r>
      <w:r w:rsidRPr="00AB2A1F">
        <w:rPr>
          <w:rFonts w:ascii="Arial" w:hAnsi="Arial" w:cs="Arial"/>
          <w:color w:val="000000"/>
          <w:sz w:val="22"/>
          <w:szCs w:val="22"/>
        </w:rPr>
        <w:t>Static on metal surface</w:t>
      </w:r>
    </w:p>
    <w:p w14:paraId="3152A403" w14:textId="5C4B6D4C" w:rsidR="00BA41F9" w:rsidRPr="00AB2A1F" w:rsidRDefault="00BA41F9" w:rsidP="00EA5116">
      <w:pPr>
        <w:pStyle w:val="ox-2d4aaaffbe-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AB2A1F">
        <w:rPr>
          <w:rFonts w:ascii="Arial" w:hAnsi="Arial" w:cs="Arial"/>
          <w:color w:val="000000"/>
          <w:sz w:val="22"/>
          <w:szCs w:val="22"/>
        </w:rPr>
        <w:lastRenderedPageBreak/>
        <w:t>c</w:t>
      </w:r>
      <w:r w:rsidR="00EA5116">
        <w:rPr>
          <w:rFonts w:ascii="Arial" w:hAnsi="Arial" w:cs="Arial"/>
          <w:color w:val="000000"/>
          <w:sz w:val="22"/>
          <w:szCs w:val="22"/>
        </w:rPr>
        <w:t>.</w:t>
      </w:r>
      <w:r w:rsidR="00EA5116">
        <w:rPr>
          <w:rFonts w:ascii="Arial" w:hAnsi="Arial" w:cs="Arial"/>
          <w:color w:val="000000"/>
          <w:sz w:val="22"/>
          <w:szCs w:val="22"/>
        </w:rPr>
        <w:tab/>
      </w:r>
      <w:r w:rsidRPr="00AB2A1F">
        <w:rPr>
          <w:rFonts w:ascii="Arial" w:hAnsi="Arial" w:cs="Arial"/>
          <w:color w:val="000000"/>
          <w:sz w:val="22"/>
          <w:szCs w:val="22"/>
        </w:rPr>
        <w:t>Static cage on plastic surface</w:t>
      </w:r>
    </w:p>
    <w:p w14:paraId="4A6AD3BE" w14:textId="77777777" w:rsidR="00BA41F9" w:rsidRPr="00AB2A1F" w:rsidRDefault="00BA41F9" w:rsidP="00EA5116">
      <w:pPr>
        <w:pStyle w:val="ox-2d4aaaffbe-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 </w:t>
      </w:r>
    </w:p>
    <w:p w14:paraId="7F49F2E4" w14:textId="40E208DF" w:rsidR="00BA41F9" w:rsidRPr="00AB2A1F" w:rsidRDefault="00EA5116" w:rsidP="00EA5116">
      <w:pPr>
        <w:pStyle w:val="ox-2d4aaaffbe-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ANSWERS</w:t>
      </w:r>
    </w:p>
    <w:p w14:paraId="52F810FC" w14:textId="1A303BD0" w:rsidR="00BA41F9" w:rsidRPr="00AB2A1F" w:rsidRDefault="00BA41F9" w:rsidP="00EA5116">
      <w:pPr>
        <w:pStyle w:val="ox-2d4aaaffbe-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1. </w:t>
      </w:r>
      <w:r w:rsidR="00EA5116">
        <w:rPr>
          <w:rFonts w:ascii="Arial" w:hAnsi="Arial" w:cs="Arial"/>
          <w:color w:val="000000"/>
          <w:sz w:val="22"/>
          <w:szCs w:val="22"/>
        </w:rPr>
        <w:tab/>
      </w:r>
      <w:r w:rsidRPr="00AB2A1F">
        <w:rPr>
          <w:rFonts w:ascii="Arial" w:hAnsi="Arial" w:cs="Arial"/>
          <w:color w:val="000000"/>
          <w:sz w:val="22"/>
          <w:szCs w:val="22"/>
        </w:rPr>
        <w:t>False</w:t>
      </w:r>
    </w:p>
    <w:p w14:paraId="11B06CA4" w14:textId="4773615F" w:rsidR="00BA41F9" w:rsidRPr="00AB2A1F" w:rsidRDefault="00BA41F9" w:rsidP="00EA5116">
      <w:pPr>
        <w:pStyle w:val="ox-2d4aaaffbe-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AB2A1F">
        <w:rPr>
          <w:rFonts w:ascii="Arial" w:hAnsi="Arial" w:cs="Arial"/>
          <w:color w:val="000000"/>
          <w:sz w:val="22"/>
          <w:szCs w:val="22"/>
        </w:rPr>
        <w:t>2. </w:t>
      </w:r>
      <w:r w:rsidR="00EA5116">
        <w:rPr>
          <w:rFonts w:ascii="Arial" w:hAnsi="Arial" w:cs="Arial"/>
          <w:color w:val="000000"/>
          <w:sz w:val="22"/>
          <w:szCs w:val="22"/>
        </w:rPr>
        <w:tab/>
      </w:r>
      <w:r w:rsidRPr="00AB2A1F">
        <w:rPr>
          <w:rFonts w:ascii="Arial" w:hAnsi="Arial" w:cs="Arial"/>
          <w:color w:val="000000"/>
          <w:sz w:val="22"/>
          <w:szCs w:val="22"/>
        </w:rPr>
        <w:t>c</w:t>
      </w:r>
    </w:p>
    <w:p w14:paraId="653FFCBC" w14:textId="5DE48CF6" w:rsidR="00BA41F9" w:rsidRPr="00AB2A1F" w:rsidRDefault="00BA41F9" w:rsidP="00AB2A1F">
      <w:pPr>
        <w:pStyle w:val="ox-2d4aaaffbe-msonormal"/>
        <w:shd w:val="clear" w:color="auto" w:fill="FFFFFF"/>
        <w:spacing w:before="0" w:beforeAutospacing="0" w:after="0" w:afterAutospacing="0"/>
        <w:jc w:val="both"/>
        <w:rPr>
          <w:rFonts w:ascii="Arial" w:hAnsi="Arial" w:cs="Arial"/>
          <w:color w:val="000000"/>
          <w:sz w:val="22"/>
          <w:szCs w:val="22"/>
        </w:rPr>
      </w:pPr>
      <w:r w:rsidRPr="00AB2A1F">
        <w:rPr>
          <w:rFonts w:ascii="Arial" w:hAnsi="Arial" w:cs="Arial"/>
          <w:color w:val="000000"/>
          <w:sz w:val="22"/>
          <w:szCs w:val="22"/>
        </w:rPr>
        <w:t> </w:t>
      </w:r>
    </w:p>
    <w:p w14:paraId="53C3B0BE" w14:textId="77777777" w:rsidR="00BA41F9" w:rsidRPr="00AB2A1F" w:rsidRDefault="00BA41F9"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6F269123" w14:textId="6515EECB" w:rsidR="00A17756" w:rsidRPr="00AB2A1F" w:rsidRDefault="00A17756"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AB2A1F">
        <w:rPr>
          <w:rFonts w:ascii="Arial" w:hAnsi="Arial" w:cs="Arial"/>
          <w:b/>
          <w:color w:val="000000" w:themeColor="text1"/>
          <w:sz w:val="22"/>
          <w:szCs w:val="22"/>
        </w:rPr>
        <w:t>Del Valle et al. Comparison of Aqueous and Alcohol</w:t>
      </w:r>
      <w:r w:rsidR="00172671" w:rsidRPr="00AB2A1F">
        <w:rPr>
          <w:rFonts w:ascii="Arial" w:hAnsi="Arial" w:cs="Arial"/>
          <w:b/>
          <w:color w:val="000000" w:themeColor="text1"/>
          <w:sz w:val="22"/>
          <w:szCs w:val="22"/>
        </w:rPr>
        <w:t>-based Agents for Presurgical Skin Preparation Methods in Mice, pp. 401-414</w:t>
      </w:r>
    </w:p>
    <w:p w14:paraId="131B8C1E" w14:textId="22DB266E" w:rsidR="00B72BA2" w:rsidRPr="00AB2A1F" w:rsidRDefault="00B72BA2" w:rsidP="00AB2A1F">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15CEB15F" w14:textId="77777777" w:rsidR="00034613" w:rsidRPr="00AB2A1F" w:rsidRDefault="00034613" w:rsidP="00AB2A1F">
      <w:pPr>
        <w:shd w:val="clear" w:color="auto" w:fill="FFFFFF"/>
        <w:spacing w:after="0" w:line="240" w:lineRule="auto"/>
        <w:jc w:val="both"/>
        <w:rPr>
          <w:rFonts w:ascii="Arial" w:eastAsia="Times New Roman" w:hAnsi="Arial" w:cs="Arial"/>
          <w:color w:val="000000"/>
        </w:rPr>
      </w:pPr>
      <w:r w:rsidRPr="00AB2A1F">
        <w:rPr>
          <w:rFonts w:ascii="Arial" w:eastAsia="Times New Roman" w:hAnsi="Arial" w:cs="Arial"/>
          <w:color w:val="000000"/>
        </w:rPr>
        <w:t>Domain 3: Research</w:t>
      </w:r>
    </w:p>
    <w:p w14:paraId="48117C46" w14:textId="77777777" w:rsidR="00EA5116" w:rsidRPr="00AB2A1F" w:rsidRDefault="00EA5116" w:rsidP="00EA5116">
      <w:pPr>
        <w:pStyle w:val="ox-4742474c28-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Primary </w:t>
      </w:r>
      <w:r w:rsidRPr="00AB2A1F">
        <w:rPr>
          <w:rFonts w:ascii="Arial" w:hAnsi="Arial" w:cs="Arial"/>
          <w:color w:val="000000"/>
          <w:sz w:val="22"/>
          <w:szCs w:val="22"/>
        </w:rPr>
        <w:t xml:space="preserve">Species: </w:t>
      </w:r>
      <w:r>
        <w:rPr>
          <w:rFonts w:ascii="Arial" w:hAnsi="Arial" w:cs="Arial"/>
          <w:color w:val="000000"/>
          <w:sz w:val="22"/>
          <w:szCs w:val="22"/>
        </w:rPr>
        <w:t>Mouse (</w:t>
      </w:r>
      <w:r w:rsidRPr="00B54C3C">
        <w:rPr>
          <w:rFonts w:ascii="Arial" w:hAnsi="Arial" w:cs="Arial"/>
          <w:i/>
          <w:color w:val="000000"/>
          <w:sz w:val="22"/>
          <w:szCs w:val="22"/>
        </w:rPr>
        <w:t>Mus musculus</w:t>
      </w:r>
      <w:r>
        <w:rPr>
          <w:rFonts w:ascii="Arial" w:hAnsi="Arial" w:cs="Arial"/>
          <w:color w:val="000000"/>
          <w:sz w:val="22"/>
          <w:szCs w:val="22"/>
        </w:rPr>
        <w:t>)</w:t>
      </w:r>
    </w:p>
    <w:p w14:paraId="3A82868C" w14:textId="77777777" w:rsidR="00034613" w:rsidRPr="00AB2A1F" w:rsidRDefault="00034613" w:rsidP="00AB2A1F">
      <w:pPr>
        <w:shd w:val="clear" w:color="auto" w:fill="FFFFFF"/>
        <w:spacing w:after="0" w:line="240" w:lineRule="auto"/>
        <w:jc w:val="both"/>
        <w:rPr>
          <w:rFonts w:ascii="Arial" w:eastAsia="Times New Roman" w:hAnsi="Arial" w:cs="Arial"/>
          <w:color w:val="000000"/>
        </w:rPr>
      </w:pPr>
      <w:r w:rsidRPr="00AB2A1F">
        <w:rPr>
          <w:rFonts w:ascii="Arial" w:eastAsia="Times New Roman" w:hAnsi="Arial" w:cs="Arial"/>
          <w:color w:val="000000"/>
        </w:rPr>
        <w:t> </w:t>
      </w:r>
    </w:p>
    <w:p w14:paraId="4410962A" w14:textId="6B2126FA" w:rsidR="00034613" w:rsidRPr="00AB2A1F" w:rsidRDefault="00EA5116" w:rsidP="00AB2A1F">
      <w:pPr>
        <w:shd w:val="clear" w:color="auto" w:fill="FFFFFF"/>
        <w:spacing w:after="0" w:line="240" w:lineRule="auto"/>
        <w:jc w:val="both"/>
        <w:rPr>
          <w:rFonts w:ascii="Arial" w:eastAsia="Times New Roman" w:hAnsi="Arial" w:cs="Arial"/>
          <w:color w:val="000000"/>
        </w:rPr>
      </w:pPr>
      <w:r w:rsidRPr="00EA5116">
        <w:rPr>
          <w:rFonts w:ascii="Arial" w:eastAsia="Times New Roman" w:hAnsi="Arial" w:cs="Arial"/>
          <w:color w:val="000000"/>
          <w:u w:val="single"/>
        </w:rPr>
        <w:t>SUMMARY</w:t>
      </w:r>
      <w:r w:rsidR="00034613" w:rsidRPr="00AB2A1F">
        <w:rPr>
          <w:rFonts w:ascii="Arial" w:eastAsia="Times New Roman" w:hAnsi="Arial" w:cs="Arial"/>
          <w:color w:val="000000"/>
        </w:rPr>
        <w:t>:</w:t>
      </w:r>
      <w:r w:rsidR="00AB2A1F">
        <w:rPr>
          <w:rFonts w:ascii="Arial" w:eastAsia="Times New Roman" w:hAnsi="Arial" w:cs="Arial"/>
          <w:color w:val="000000"/>
        </w:rPr>
        <w:t xml:space="preserve"> </w:t>
      </w:r>
      <w:r w:rsidR="00034613" w:rsidRPr="00AB2A1F">
        <w:rPr>
          <w:rFonts w:ascii="Arial" w:eastAsia="Times New Roman" w:hAnsi="Arial" w:cs="Arial"/>
          <w:color w:val="000000"/>
        </w:rPr>
        <w:t>The </w:t>
      </w:r>
      <w:r w:rsidR="00034613" w:rsidRPr="00AB2A1F">
        <w:rPr>
          <w:rFonts w:ascii="Arial" w:eastAsia="Times New Roman" w:hAnsi="Arial" w:cs="Arial"/>
          <w:i/>
          <w:iCs/>
          <w:color w:val="000000"/>
        </w:rPr>
        <w:t>Guide for the Care and Use of Laboratory Animals</w:t>
      </w:r>
      <w:r w:rsidR="00034613" w:rsidRPr="00AB2A1F">
        <w:rPr>
          <w:rFonts w:ascii="Arial" w:eastAsia="Times New Roman" w:hAnsi="Arial" w:cs="Arial"/>
          <w:color w:val="000000"/>
        </w:rPr>
        <w:t> requires the use of aseptic technique for any survival surgeries performed on any laboratory animal species, including rodents.  Components of this technique include appropriate surgeon attire, use of sterile instruments, and appropriate preparation of the surgical site including the application of antiseptic agents.  Aseptic technique reduces the risk of postoperative infection, which can decrease animal welfare by causing animal discomfort and by leading to a breakdown of the surgical site.  Postoperative infection can also negatively affect research parameters of interest by influencing the animal’s physiology.  This study compared various surgical scrub agents, including 70% ethanol, 10% povidone-iodine alternated with saline or 70% ethanol, 2% chlorhexidine digluconate alternated with saline or 70% ethanol, or 1 of 3 waterless alcohol-based (WAB) products (commercial surgical scrub A, commercial surgical scrub B, or a common commercial hand sanitizer) with a 0.9% saline control.  Mice were aseptically prepared for surgical laparotomy using one of test agents, then a 1 cm peritoneal incision through the skin and linea alba was made along the ventral midline mimicking  surgical manipulation during laparotomy.  The povidone-iodine with 70% ethanol demonstrated the greatest average temperature decline during scrub application and the third greatest decline across the entire procedure.  The saline control and povidone-iodine with saline, scrub B, and hand-sanitizer groups demonstrated better heat conservation, with only minimal acceleration of temperature loss over time.  Traditional combination scrub protocols resulted in lower temperatures (greatest risk of hypothermia) than did WAB agents such as scrub B and hand sanitizer, potentially due to fewer applications per mouse.  All 3 novel WAB agents resulted in an absence of detectable bacteria at the surgical site after the recommended number (fewer than 3) applications.  Scrub B and chlorhexidine with 70% ethanol achieved no bacterial presence at the operative site after the surgery was completed, demonstrating persistence of effect.  All WAB agents required fewer steps and time to apply to the operative site.  Scrub B (Avagard</w:t>
      </w:r>
      <w:bookmarkStart w:id="0" w:name="_GoBack"/>
      <w:bookmarkEnd w:id="0"/>
      <w:r w:rsidR="00034613" w:rsidRPr="00AB2A1F">
        <w:rPr>
          <w:rFonts w:ascii="Arial" w:eastAsia="Times New Roman" w:hAnsi="Arial" w:cs="Arial"/>
          <w:color w:val="000000"/>
        </w:rPr>
        <w:t xml:space="preserve"> Surgical Hand Antiseptic, 61% ethanol and 1% chlorhexidine gluconate) was identified as a WAB skin antiseptic agent comparable to traditional aqueous agents for surgical skin antisepsis and mitigation of body heat loss under anesthesia.</w:t>
      </w:r>
    </w:p>
    <w:p w14:paraId="4B5D9F33" w14:textId="77777777" w:rsidR="00034613" w:rsidRPr="00AB2A1F" w:rsidRDefault="00034613" w:rsidP="00AB2A1F">
      <w:pPr>
        <w:shd w:val="clear" w:color="auto" w:fill="FFFFFF"/>
        <w:spacing w:after="0" w:line="240" w:lineRule="auto"/>
        <w:jc w:val="both"/>
        <w:rPr>
          <w:rFonts w:ascii="Arial" w:eastAsia="Times New Roman" w:hAnsi="Arial" w:cs="Arial"/>
          <w:color w:val="000000"/>
        </w:rPr>
      </w:pPr>
      <w:r w:rsidRPr="00AB2A1F">
        <w:rPr>
          <w:rFonts w:ascii="Arial" w:eastAsia="Times New Roman" w:hAnsi="Arial" w:cs="Arial"/>
          <w:color w:val="000000"/>
        </w:rPr>
        <w:t> </w:t>
      </w:r>
    </w:p>
    <w:p w14:paraId="61B14E7A" w14:textId="09B2E051" w:rsidR="00034613" w:rsidRPr="00AB2A1F" w:rsidRDefault="00EA5116" w:rsidP="00EA5116">
      <w:pPr>
        <w:shd w:val="clear" w:color="auto" w:fill="FFFFFF"/>
        <w:tabs>
          <w:tab w:val="left" w:pos="360"/>
        </w:tabs>
        <w:spacing w:after="0" w:line="240" w:lineRule="auto"/>
        <w:ind w:left="360" w:hanging="360"/>
        <w:jc w:val="both"/>
        <w:rPr>
          <w:rFonts w:ascii="Arial" w:eastAsia="Times New Roman" w:hAnsi="Arial" w:cs="Arial"/>
          <w:color w:val="000000"/>
        </w:rPr>
      </w:pPr>
      <w:r w:rsidRPr="00AB2A1F">
        <w:rPr>
          <w:rFonts w:ascii="Arial" w:eastAsia="Times New Roman" w:hAnsi="Arial" w:cs="Arial"/>
          <w:color w:val="000000"/>
        </w:rPr>
        <w:t>QUESTIONS</w:t>
      </w:r>
    </w:p>
    <w:p w14:paraId="6A1C8E30" w14:textId="32F71F4C" w:rsidR="00034613" w:rsidRPr="00AB2A1F" w:rsidRDefault="00034613" w:rsidP="00EA5116">
      <w:pPr>
        <w:shd w:val="clear" w:color="auto" w:fill="FFFFFF"/>
        <w:tabs>
          <w:tab w:val="left" w:pos="360"/>
        </w:tabs>
        <w:spacing w:after="0" w:line="240" w:lineRule="auto"/>
        <w:ind w:left="360" w:hanging="360"/>
        <w:jc w:val="both"/>
        <w:rPr>
          <w:rFonts w:ascii="Arial" w:eastAsia="Times New Roman" w:hAnsi="Arial" w:cs="Arial"/>
          <w:color w:val="000000"/>
        </w:rPr>
      </w:pPr>
      <w:r w:rsidRPr="00AB2A1F">
        <w:rPr>
          <w:rFonts w:ascii="Arial" w:eastAsia="Times New Roman" w:hAnsi="Arial" w:cs="Arial"/>
          <w:color w:val="000000"/>
        </w:rPr>
        <w:t>1. </w:t>
      </w:r>
      <w:r w:rsidR="00EA5116">
        <w:rPr>
          <w:rFonts w:ascii="Arial" w:eastAsia="Times New Roman" w:hAnsi="Arial" w:cs="Arial"/>
          <w:color w:val="000000"/>
        </w:rPr>
        <w:tab/>
      </w:r>
      <w:r w:rsidRPr="00AB2A1F">
        <w:rPr>
          <w:rFonts w:ascii="Arial" w:eastAsia="Times New Roman" w:hAnsi="Arial" w:cs="Arial"/>
          <w:color w:val="000000"/>
        </w:rPr>
        <w:t>Which of the following terms involves the inhibition or prevention of growth of pathogenic microorganisms on living tissue?</w:t>
      </w:r>
    </w:p>
    <w:p w14:paraId="6487A88B" w14:textId="6B4F5A44"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a.  </w:t>
      </w:r>
      <w:r w:rsidR="00EA5116">
        <w:rPr>
          <w:rFonts w:ascii="Arial" w:eastAsia="Times New Roman" w:hAnsi="Arial" w:cs="Arial"/>
          <w:color w:val="000000"/>
        </w:rPr>
        <w:tab/>
      </w:r>
      <w:r w:rsidRPr="00AB2A1F">
        <w:rPr>
          <w:rFonts w:ascii="Arial" w:eastAsia="Times New Roman" w:hAnsi="Arial" w:cs="Arial"/>
          <w:color w:val="000000"/>
        </w:rPr>
        <w:t>Sterilization</w:t>
      </w:r>
    </w:p>
    <w:p w14:paraId="4359C5EC" w14:textId="5FA139DB"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b. </w:t>
      </w:r>
      <w:r w:rsidR="00EA5116">
        <w:rPr>
          <w:rFonts w:ascii="Arial" w:eastAsia="Times New Roman" w:hAnsi="Arial" w:cs="Arial"/>
          <w:color w:val="000000"/>
        </w:rPr>
        <w:tab/>
      </w:r>
      <w:r w:rsidRPr="00AB2A1F">
        <w:rPr>
          <w:rFonts w:ascii="Arial" w:eastAsia="Times New Roman" w:hAnsi="Arial" w:cs="Arial"/>
          <w:color w:val="000000"/>
        </w:rPr>
        <w:t>Disinfection</w:t>
      </w:r>
    </w:p>
    <w:p w14:paraId="660AB803" w14:textId="67AB849C"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c.  </w:t>
      </w:r>
      <w:r w:rsidR="00EA5116">
        <w:rPr>
          <w:rFonts w:ascii="Arial" w:eastAsia="Times New Roman" w:hAnsi="Arial" w:cs="Arial"/>
          <w:color w:val="000000"/>
        </w:rPr>
        <w:tab/>
      </w:r>
      <w:r w:rsidRPr="00AB2A1F">
        <w:rPr>
          <w:rFonts w:ascii="Arial" w:eastAsia="Times New Roman" w:hAnsi="Arial" w:cs="Arial"/>
          <w:color w:val="000000"/>
        </w:rPr>
        <w:t>Antisepsis</w:t>
      </w:r>
    </w:p>
    <w:p w14:paraId="44423DA8" w14:textId="79E0E811"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d.   Sanitation</w:t>
      </w:r>
    </w:p>
    <w:p w14:paraId="3C442575" w14:textId="2296F0F1" w:rsidR="00034613" w:rsidRPr="00AB2A1F" w:rsidRDefault="00034613" w:rsidP="00EA5116">
      <w:pPr>
        <w:shd w:val="clear" w:color="auto" w:fill="FFFFFF"/>
        <w:tabs>
          <w:tab w:val="left" w:pos="360"/>
        </w:tabs>
        <w:spacing w:after="0" w:line="240" w:lineRule="auto"/>
        <w:ind w:left="360" w:hanging="360"/>
        <w:jc w:val="both"/>
        <w:rPr>
          <w:rFonts w:ascii="Arial" w:eastAsia="Times New Roman" w:hAnsi="Arial" w:cs="Arial"/>
          <w:color w:val="000000"/>
        </w:rPr>
      </w:pPr>
      <w:r w:rsidRPr="00AB2A1F">
        <w:rPr>
          <w:rFonts w:ascii="Arial" w:eastAsia="Times New Roman" w:hAnsi="Arial" w:cs="Arial"/>
          <w:color w:val="000000"/>
        </w:rPr>
        <w:t>2. </w:t>
      </w:r>
      <w:r w:rsidR="00EA5116">
        <w:rPr>
          <w:rFonts w:ascii="Arial" w:eastAsia="Times New Roman" w:hAnsi="Arial" w:cs="Arial"/>
          <w:color w:val="000000"/>
        </w:rPr>
        <w:tab/>
      </w:r>
      <w:r w:rsidRPr="00AB2A1F">
        <w:rPr>
          <w:rFonts w:ascii="Arial" w:eastAsia="Times New Roman" w:hAnsi="Arial" w:cs="Arial"/>
          <w:color w:val="000000"/>
        </w:rPr>
        <w:t>Which of the following agents has fungal and bacterial sporicidal activity in addition to efficacy against gram-positive bacteria, gram-negative bacteria, fungi, and some viruses?</w:t>
      </w:r>
    </w:p>
    <w:p w14:paraId="1D5DC1AA" w14:textId="5FD011B4"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a.  </w:t>
      </w:r>
      <w:r w:rsidR="00EA5116">
        <w:rPr>
          <w:rFonts w:ascii="Arial" w:eastAsia="Times New Roman" w:hAnsi="Arial" w:cs="Arial"/>
          <w:color w:val="000000"/>
        </w:rPr>
        <w:tab/>
      </w:r>
      <w:r w:rsidRPr="00AB2A1F">
        <w:rPr>
          <w:rFonts w:ascii="Arial" w:eastAsia="Times New Roman" w:hAnsi="Arial" w:cs="Arial"/>
          <w:color w:val="000000"/>
        </w:rPr>
        <w:t>Povidone-iodine</w:t>
      </w:r>
    </w:p>
    <w:p w14:paraId="30DB472A" w14:textId="69A113E5"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b.  </w:t>
      </w:r>
      <w:r w:rsidR="00EA5116">
        <w:rPr>
          <w:rFonts w:ascii="Arial" w:eastAsia="Times New Roman" w:hAnsi="Arial" w:cs="Arial"/>
          <w:color w:val="000000"/>
        </w:rPr>
        <w:tab/>
      </w:r>
      <w:r w:rsidRPr="00AB2A1F">
        <w:rPr>
          <w:rFonts w:ascii="Arial" w:eastAsia="Times New Roman" w:hAnsi="Arial" w:cs="Arial"/>
          <w:color w:val="000000"/>
        </w:rPr>
        <w:t>Chlorhexidine</w:t>
      </w:r>
    </w:p>
    <w:p w14:paraId="6745D6C5" w14:textId="0533B603"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c. </w:t>
      </w:r>
      <w:r w:rsidR="00EA5116">
        <w:rPr>
          <w:rFonts w:ascii="Arial" w:eastAsia="Times New Roman" w:hAnsi="Arial" w:cs="Arial"/>
          <w:color w:val="000000"/>
        </w:rPr>
        <w:tab/>
      </w:r>
      <w:r w:rsidRPr="00AB2A1F">
        <w:rPr>
          <w:rFonts w:ascii="Arial" w:eastAsia="Times New Roman" w:hAnsi="Arial" w:cs="Arial"/>
          <w:color w:val="000000"/>
        </w:rPr>
        <w:t>Alcohol</w:t>
      </w:r>
    </w:p>
    <w:p w14:paraId="7D4D2C76" w14:textId="6D185C48"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d. </w:t>
      </w:r>
      <w:r w:rsidR="00EA5116">
        <w:rPr>
          <w:rFonts w:ascii="Arial" w:eastAsia="Times New Roman" w:hAnsi="Arial" w:cs="Arial"/>
          <w:color w:val="000000"/>
        </w:rPr>
        <w:tab/>
      </w:r>
      <w:r w:rsidRPr="00AB2A1F">
        <w:rPr>
          <w:rFonts w:ascii="Arial" w:eastAsia="Times New Roman" w:hAnsi="Arial" w:cs="Arial"/>
          <w:color w:val="000000"/>
        </w:rPr>
        <w:t>Saline</w:t>
      </w:r>
    </w:p>
    <w:p w14:paraId="14AFB676" w14:textId="679E205F" w:rsidR="00034613" w:rsidRPr="00AB2A1F" w:rsidRDefault="00034613" w:rsidP="00EA5116">
      <w:pPr>
        <w:shd w:val="clear" w:color="auto" w:fill="FFFFFF"/>
        <w:tabs>
          <w:tab w:val="left" w:pos="360"/>
        </w:tabs>
        <w:spacing w:after="0" w:line="240" w:lineRule="auto"/>
        <w:ind w:left="360" w:hanging="360"/>
        <w:jc w:val="both"/>
        <w:rPr>
          <w:rFonts w:ascii="Arial" w:eastAsia="Times New Roman" w:hAnsi="Arial" w:cs="Arial"/>
          <w:color w:val="000000"/>
        </w:rPr>
      </w:pPr>
      <w:r w:rsidRPr="00AB2A1F">
        <w:rPr>
          <w:rFonts w:ascii="Arial" w:eastAsia="Times New Roman" w:hAnsi="Arial" w:cs="Arial"/>
          <w:color w:val="000000"/>
        </w:rPr>
        <w:t>3.  </w:t>
      </w:r>
      <w:r w:rsidR="00EA5116">
        <w:rPr>
          <w:rFonts w:ascii="Arial" w:eastAsia="Times New Roman" w:hAnsi="Arial" w:cs="Arial"/>
          <w:color w:val="000000"/>
        </w:rPr>
        <w:tab/>
      </w:r>
      <w:r w:rsidRPr="00AB2A1F">
        <w:rPr>
          <w:rFonts w:ascii="Arial" w:eastAsia="Times New Roman" w:hAnsi="Arial" w:cs="Arial"/>
          <w:color w:val="000000"/>
        </w:rPr>
        <w:t>What can be added to alcohol products to slow their evaporation time?</w:t>
      </w:r>
    </w:p>
    <w:p w14:paraId="33F78FA1" w14:textId="2928AE00"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a. </w:t>
      </w:r>
      <w:r w:rsidR="00EA5116">
        <w:rPr>
          <w:rFonts w:ascii="Arial" w:eastAsia="Times New Roman" w:hAnsi="Arial" w:cs="Arial"/>
          <w:color w:val="000000"/>
        </w:rPr>
        <w:tab/>
      </w:r>
      <w:r w:rsidRPr="00AB2A1F">
        <w:rPr>
          <w:rFonts w:ascii="Arial" w:eastAsia="Times New Roman" w:hAnsi="Arial" w:cs="Arial"/>
          <w:color w:val="000000"/>
        </w:rPr>
        <w:t>Analgesic</w:t>
      </w:r>
    </w:p>
    <w:p w14:paraId="3B4DE742" w14:textId="274A5737"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lastRenderedPageBreak/>
        <w:t>b.   Emollient</w:t>
      </w:r>
    </w:p>
    <w:p w14:paraId="36ADABAA" w14:textId="33ABA412"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c. </w:t>
      </w:r>
      <w:r w:rsidR="00EA5116">
        <w:rPr>
          <w:rFonts w:ascii="Arial" w:eastAsia="Times New Roman" w:hAnsi="Arial" w:cs="Arial"/>
          <w:color w:val="000000"/>
        </w:rPr>
        <w:tab/>
      </w:r>
      <w:r w:rsidRPr="00AB2A1F">
        <w:rPr>
          <w:rFonts w:ascii="Arial" w:eastAsia="Times New Roman" w:hAnsi="Arial" w:cs="Arial"/>
          <w:color w:val="000000"/>
        </w:rPr>
        <w:t>Preservative</w:t>
      </w:r>
    </w:p>
    <w:p w14:paraId="3F9F66AF" w14:textId="64163E45" w:rsidR="00034613" w:rsidRPr="00AB2A1F" w:rsidRDefault="00034613" w:rsidP="00EA5116">
      <w:pPr>
        <w:shd w:val="clear" w:color="auto" w:fill="FFFFFF"/>
        <w:tabs>
          <w:tab w:val="left" w:pos="720"/>
        </w:tabs>
        <w:spacing w:after="0" w:line="240" w:lineRule="auto"/>
        <w:ind w:left="720" w:hanging="360"/>
        <w:jc w:val="both"/>
        <w:rPr>
          <w:rFonts w:ascii="Arial" w:eastAsia="Times New Roman" w:hAnsi="Arial" w:cs="Arial"/>
          <w:color w:val="000000"/>
        </w:rPr>
      </w:pPr>
      <w:r w:rsidRPr="00AB2A1F">
        <w:rPr>
          <w:rFonts w:ascii="Arial" w:eastAsia="Times New Roman" w:hAnsi="Arial" w:cs="Arial"/>
          <w:color w:val="000000"/>
        </w:rPr>
        <w:t>d.  </w:t>
      </w:r>
      <w:r w:rsidR="00EA5116">
        <w:rPr>
          <w:rFonts w:ascii="Arial" w:eastAsia="Times New Roman" w:hAnsi="Arial" w:cs="Arial"/>
          <w:color w:val="000000"/>
        </w:rPr>
        <w:tab/>
      </w:r>
      <w:r w:rsidRPr="00AB2A1F">
        <w:rPr>
          <w:rFonts w:ascii="Arial" w:eastAsia="Times New Roman" w:hAnsi="Arial" w:cs="Arial"/>
          <w:color w:val="000000"/>
        </w:rPr>
        <w:t>Pyridoxine hydrochloride</w:t>
      </w:r>
    </w:p>
    <w:p w14:paraId="61331DD1" w14:textId="77777777" w:rsidR="00034613" w:rsidRPr="00AB2A1F" w:rsidRDefault="00034613" w:rsidP="00EA5116">
      <w:pPr>
        <w:shd w:val="clear" w:color="auto" w:fill="FFFFFF"/>
        <w:tabs>
          <w:tab w:val="left" w:pos="360"/>
        </w:tabs>
        <w:spacing w:after="0" w:line="240" w:lineRule="auto"/>
        <w:ind w:left="360" w:hanging="360"/>
        <w:jc w:val="both"/>
        <w:rPr>
          <w:rFonts w:ascii="Arial" w:eastAsia="Times New Roman" w:hAnsi="Arial" w:cs="Arial"/>
          <w:color w:val="000000"/>
        </w:rPr>
      </w:pPr>
      <w:r w:rsidRPr="00AB2A1F">
        <w:rPr>
          <w:rFonts w:ascii="Arial" w:eastAsia="Times New Roman" w:hAnsi="Arial" w:cs="Arial"/>
          <w:color w:val="000000"/>
        </w:rPr>
        <w:t> </w:t>
      </w:r>
    </w:p>
    <w:p w14:paraId="010BB764" w14:textId="4466F0F2" w:rsidR="00034613" w:rsidRPr="00AB2A1F" w:rsidRDefault="00EA5116" w:rsidP="00EA5116">
      <w:pPr>
        <w:shd w:val="clear" w:color="auto" w:fill="FFFFFF"/>
        <w:tabs>
          <w:tab w:val="left" w:pos="360"/>
        </w:tabs>
        <w:spacing w:after="0" w:line="240" w:lineRule="auto"/>
        <w:ind w:left="360" w:hanging="360"/>
        <w:jc w:val="both"/>
        <w:rPr>
          <w:rFonts w:ascii="Arial" w:eastAsia="Times New Roman" w:hAnsi="Arial" w:cs="Arial"/>
          <w:color w:val="000000"/>
        </w:rPr>
      </w:pPr>
      <w:r w:rsidRPr="00AB2A1F">
        <w:rPr>
          <w:rFonts w:ascii="Arial" w:eastAsia="Times New Roman" w:hAnsi="Arial" w:cs="Arial"/>
          <w:color w:val="000000"/>
        </w:rPr>
        <w:t>ANSWERS</w:t>
      </w:r>
    </w:p>
    <w:p w14:paraId="39873059" w14:textId="0857CD8D" w:rsidR="00034613" w:rsidRPr="00AB2A1F" w:rsidRDefault="00034613" w:rsidP="00EA5116">
      <w:pPr>
        <w:shd w:val="clear" w:color="auto" w:fill="FFFFFF"/>
        <w:tabs>
          <w:tab w:val="left" w:pos="360"/>
        </w:tabs>
        <w:spacing w:after="0" w:line="240" w:lineRule="auto"/>
        <w:ind w:left="360" w:hanging="360"/>
        <w:jc w:val="both"/>
        <w:rPr>
          <w:rFonts w:ascii="Arial" w:eastAsia="Times New Roman" w:hAnsi="Arial" w:cs="Arial"/>
          <w:color w:val="000000"/>
        </w:rPr>
      </w:pPr>
      <w:r w:rsidRPr="00AB2A1F">
        <w:rPr>
          <w:rFonts w:ascii="Arial" w:eastAsia="Times New Roman" w:hAnsi="Arial" w:cs="Arial"/>
          <w:color w:val="000000"/>
        </w:rPr>
        <w:t>1.      </w:t>
      </w:r>
      <w:r w:rsidR="00EA5116" w:rsidRPr="00AB2A1F">
        <w:rPr>
          <w:rFonts w:ascii="Arial" w:eastAsia="Times New Roman" w:hAnsi="Arial" w:cs="Arial"/>
          <w:color w:val="000000"/>
        </w:rPr>
        <w:t>c</w:t>
      </w:r>
    </w:p>
    <w:p w14:paraId="1256A8F1" w14:textId="3B1C3AC6" w:rsidR="00034613" w:rsidRPr="00AB2A1F" w:rsidRDefault="00EA5116" w:rsidP="00EA5116">
      <w:pPr>
        <w:shd w:val="clear" w:color="auto" w:fill="FFFFFF"/>
        <w:tabs>
          <w:tab w:val="left" w:pos="360"/>
        </w:tabs>
        <w:spacing w:after="0" w:line="240" w:lineRule="auto"/>
        <w:ind w:left="360" w:hanging="360"/>
        <w:jc w:val="both"/>
        <w:rPr>
          <w:rFonts w:ascii="Arial" w:eastAsia="Times New Roman" w:hAnsi="Arial" w:cs="Arial"/>
          <w:color w:val="000000"/>
        </w:rPr>
      </w:pPr>
      <w:r w:rsidRPr="00AB2A1F">
        <w:rPr>
          <w:rFonts w:ascii="Arial" w:eastAsia="Times New Roman" w:hAnsi="Arial" w:cs="Arial"/>
          <w:color w:val="000000"/>
        </w:rPr>
        <w:t>2.      a</w:t>
      </w:r>
    </w:p>
    <w:p w14:paraId="74D2FCD7" w14:textId="69118029" w:rsidR="00034613" w:rsidRPr="00AB2A1F" w:rsidRDefault="00EA5116" w:rsidP="00EA5116">
      <w:pPr>
        <w:shd w:val="clear" w:color="auto" w:fill="FFFFFF"/>
        <w:tabs>
          <w:tab w:val="left" w:pos="360"/>
        </w:tabs>
        <w:spacing w:after="0" w:line="240" w:lineRule="auto"/>
        <w:ind w:left="360" w:hanging="360"/>
        <w:jc w:val="both"/>
        <w:rPr>
          <w:rFonts w:ascii="Arial" w:eastAsia="Times New Roman" w:hAnsi="Arial" w:cs="Arial"/>
          <w:color w:val="000000"/>
        </w:rPr>
      </w:pPr>
      <w:r w:rsidRPr="00AB2A1F">
        <w:rPr>
          <w:rFonts w:ascii="Arial" w:eastAsia="Times New Roman" w:hAnsi="Arial" w:cs="Arial"/>
          <w:color w:val="000000"/>
        </w:rPr>
        <w:t>3.      b</w:t>
      </w:r>
    </w:p>
    <w:sectPr w:rsidR="00034613" w:rsidRPr="00AB2A1F" w:rsidSect="00EA51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8F59D5" w:rsidRDefault="008F59D5" w:rsidP="008F59D5">
      <w:pPr>
        <w:spacing w:after="0" w:line="240" w:lineRule="auto"/>
      </w:pPr>
      <w:r>
        <w:separator/>
      </w:r>
    </w:p>
  </w:endnote>
  <w:endnote w:type="continuationSeparator" w:id="0">
    <w:p w14:paraId="4FCD737A" w14:textId="77777777" w:rsidR="008F59D5" w:rsidRDefault="008F59D5"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8F59D5" w:rsidRDefault="008F59D5" w:rsidP="008F59D5">
      <w:pPr>
        <w:spacing w:after="0" w:line="240" w:lineRule="auto"/>
      </w:pPr>
      <w:r>
        <w:separator/>
      </w:r>
    </w:p>
  </w:footnote>
  <w:footnote w:type="continuationSeparator" w:id="0">
    <w:p w14:paraId="2A425756" w14:textId="77777777" w:rsidR="008F59D5" w:rsidRDefault="008F59D5"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AE8"/>
    <w:multiLevelType w:val="multilevel"/>
    <w:tmpl w:val="216A4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267FA8"/>
    <w:multiLevelType w:val="multilevel"/>
    <w:tmpl w:val="53EAC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B0A16"/>
    <w:multiLevelType w:val="hybridMultilevel"/>
    <w:tmpl w:val="31C482CC"/>
    <w:lvl w:ilvl="0" w:tplc="04090001">
      <w:start w:val="1"/>
      <w:numFmt w:val="bullet"/>
      <w:lvlText w:val=""/>
      <w:lvlJc w:val="left"/>
      <w:pPr>
        <w:ind w:left="855" w:hanging="360"/>
      </w:pPr>
      <w:rPr>
        <w:rFonts w:ascii="Symbol" w:hAnsi="Symbol" w:hint="default"/>
      </w:rPr>
    </w:lvl>
    <w:lvl w:ilvl="1" w:tplc="04090001">
      <w:start w:val="1"/>
      <w:numFmt w:val="bullet"/>
      <w:lvlText w:val=""/>
      <w:lvlJc w:val="left"/>
      <w:pPr>
        <w:ind w:left="1575" w:hanging="360"/>
      </w:pPr>
      <w:rPr>
        <w:rFonts w:ascii="Symbol" w:hAnsi="Symbol"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322E4D43"/>
    <w:multiLevelType w:val="multilevel"/>
    <w:tmpl w:val="A2065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99D0870"/>
    <w:multiLevelType w:val="multilevel"/>
    <w:tmpl w:val="AA1471B0"/>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5" w15:restartNumberingAfterBreak="0">
    <w:nsid w:val="3DB22625"/>
    <w:multiLevelType w:val="hybridMultilevel"/>
    <w:tmpl w:val="13FC2BF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5A165CA"/>
    <w:multiLevelType w:val="hybridMultilevel"/>
    <w:tmpl w:val="69D81DDE"/>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46C23D9E"/>
    <w:multiLevelType w:val="hybridMultilevel"/>
    <w:tmpl w:val="D064315C"/>
    <w:lvl w:ilvl="0" w:tplc="87ECCA12">
      <w:numFmt w:val="bullet"/>
      <w:lvlText w:val="-"/>
      <w:lvlJc w:val="left"/>
      <w:pPr>
        <w:ind w:left="495" w:hanging="360"/>
      </w:pPr>
      <w:rPr>
        <w:rFonts w:ascii="Arial" w:eastAsiaTheme="minorEastAs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8" w15:restartNumberingAfterBreak="0">
    <w:nsid w:val="47165898"/>
    <w:multiLevelType w:val="multilevel"/>
    <w:tmpl w:val="21A06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F62210"/>
    <w:multiLevelType w:val="multilevel"/>
    <w:tmpl w:val="E724E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24D84"/>
    <w:multiLevelType w:val="hybridMultilevel"/>
    <w:tmpl w:val="FE521D2A"/>
    <w:lvl w:ilvl="0" w:tplc="04090001">
      <w:start w:val="1"/>
      <w:numFmt w:val="bullet"/>
      <w:lvlText w:val=""/>
      <w:lvlJc w:val="left"/>
      <w:pPr>
        <w:ind w:left="540" w:hanging="360"/>
      </w:pPr>
      <w:rPr>
        <w:rFonts w:ascii="Symbol" w:hAnsi="Symbol" w:hint="default"/>
      </w:rPr>
    </w:lvl>
    <w:lvl w:ilvl="1" w:tplc="24867638">
      <w:numFmt w:val="bullet"/>
      <w:lvlText w:val="-"/>
      <w:lvlJc w:val="left"/>
      <w:pPr>
        <w:ind w:left="1260" w:hanging="360"/>
      </w:pPr>
      <w:rPr>
        <w:rFonts w:ascii="Arial" w:eastAsiaTheme="minorEastAsia"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8255D3A"/>
    <w:multiLevelType w:val="hybridMultilevel"/>
    <w:tmpl w:val="8CB69E40"/>
    <w:lvl w:ilvl="0" w:tplc="04090001">
      <w:start w:val="1"/>
      <w:numFmt w:val="bullet"/>
      <w:lvlText w:val=""/>
      <w:lvlJc w:val="left"/>
      <w:pPr>
        <w:ind w:left="885" w:hanging="360"/>
      </w:pPr>
      <w:rPr>
        <w:rFonts w:ascii="Symbol" w:hAnsi="Symbol" w:hint="default"/>
      </w:rPr>
    </w:lvl>
    <w:lvl w:ilvl="1" w:tplc="04090001">
      <w:start w:val="1"/>
      <w:numFmt w:val="bullet"/>
      <w:lvlText w:val=""/>
      <w:lvlJc w:val="left"/>
      <w:pPr>
        <w:ind w:left="1605" w:hanging="360"/>
      </w:pPr>
      <w:rPr>
        <w:rFonts w:ascii="Symbol" w:hAnsi="Symbol"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58340EE9"/>
    <w:multiLevelType w:val="multilevel"/>
    <w:tmpl w:val="8BC0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57740F"/>
    <w:multiLevelType w:val="multilevel"/>
    <w:tmpl w:val="5124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01463"/>
    <w:multiLevelType w:val="multilevel"/>
    <w:tmpl w:val="EE20CA0E"/>
    <w:lvl w:ilvl="0">
      <w:start w:val="1"/>
      <w:numFmt w:val="lowerLetter"/>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043A91"/>
    <w:multiLevelType w:val="multilevel"/>
    <w:tmpl w:val="FDEA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337733"/>
    <w:multiLevelType w:val="hybridMultilevel"/>
    <w:tmpl w:val="75E2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15"/>
  </w:num>
  <w:num w:numId="5">
    <w:abstractNumId w:val="0"/>
  </w:num>
  <w:num w:numId="6">
    <w:abstractNumId w:val="1"/>
  </w:num>
  <w:num w:numId="7">
    <w:abstractNumId w:val="3"/>
  </w:num>
  <w:num w:numId="8">
    <w:abstractNumId w:val="9"/>
  </w:num>
  <w:num w:numId="9">
    <w:abstractNumId w:val="12"/>
  </w:num>
  <w:num w:numId="10">
    <w:abstractNumId w:val="8"/>
  </w:num>
  <w:num w:numId="11">
    <w:abstractNumId w:val="16"/>
  </w:num>
  <w:num w:numId="12">
    <w:abstractNumId w:val="7"/>
  </w:num>
  <w:num w:numId="13">
    <w:abstractNumId w:val="10"/>
  </w:num>
  <w:num w:numId="14">
    <w:abstractNumId w:val="6"/>
  </w:num>
  <w:num w:numId="15">
    <w:abstractNumId w:val="11"/>
  </w:num>
  <w:num w:numId="16">
    <w:abstractNumId w:val="5"/>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34613"/>
    <w:rsid w:val="00083DDC"/>
    <w:rsid w:val="000856BD"/>
    <w:rsid w:val="00087934"/>
    <w:rsid w:val="000A03CA"/>
    <w:rsid w:val="000C3558"/>
    <w:rsid w:val="000E6E18"/>
    <w:rsid w:val="00172671"/>
    <w:rsid w:val="001828D1"/>
    <w:rsid w:val="00186860"/>
    <w:rsid w:val="00193EAE"/>
    <w:rsid w:val="001966DC"/>
    <w:rsid w:val="001D64A2"/>
    <w:rsid w:val="00206B5D"/>
    <w:rsid w:val="00237E95"/>
    <w:rsid w:val="00290A7A"/>
    <w:rsid w:val="002C6514"/>
    <w:rsid w:val="002D1267"/>
    <w:rsid w:val="002F3891"/>
    <w:rsid w:val="0031061A"/>
    <w:rsid w:val="00313275"/>
    <w:rsid w:val="00323821"/>
    <w:rsid w:val="003615D0"/>
    <w:rsid w:val="00386D3B"/>
    <w:rsid w:val="003B0FF2"/>
    <w:rsid w:val="003B6461"/>
    <w:rsid w:val="00426A9E"/>
    <w:rsid w:val="004457D3"/>
    <w:rsid w:val="00446178"/>
    <w:rsid w:val="00457B38"/>
    <w:rsid w:val="004B6AD3"/>
    <w:rsid w:val="00513757"/>
    <w:rsid w:val="00522928"/>
    <w:rsid w:val="0053474D"/>
    <w:rsid w:val="00571C99"/>
    <w:rsid w:val="00586B66"/>
    <w:rsid w:val="005C05B0"/>
    <w:rsid w:val="005C6285"/>
    <w:rsid w:val="005E4FD6"/>
    <w:rsid w:val="00631538"/>
    <w:rsid w:val="00642B64"/>
    <w:rsid w:val="0067336A"/>
    <w:rsid w:val="006A188E"/>
    <w:rsid w:val="006B1DB4"/>
    <w:rsid w:val="006D68EF"/>
    <w:rsid w:val="006F045F"/>
    <w:rsid w:val="006F411C"/>
    <w:rsid w:val="0072605F"/>
    <w:rsid w:val="00757987"/>
    <w:rsid w:val="00786E7A"/>
    <w:rsid w:val="007D0B3C"/>
    <w:rsid w:val="007F334E"/>
    <w:rsid w:val="00817EA6"/>
    <w:rsid w:val="008462E2"/>
    <w:rsid w:val="008810A9"/>
    <w:rsid w:val="00886825"/>
    <w:rsid w:val="0089381A"/>
    <w:rsid w:val="0089548F"/>
    <w:rsid w:val="008A0CE8"/>
    <w:rsid w:val="008B451D"/>
    <w:rsid w:val="008B6AD4"/>
    <w:rsid w:val="008C491F"/>
    <w:rsid w:val="008C4997"/>
    <w:rsid w:val="008D2AC4"/>
    <w:rsid w:val="008E759E"/>
    <w:rsid w:val="008F48B0"/>
    <w:rsid w:val="008F59D5"/>
    <w:rsid w:val="00950E7B"/>
    <w:rsid w:val="0095435A"/>
    <w:rsid w:val="00981DD4"/>
    <w:rsid w:val="00985444"/>
    <w:rsid w:val="009955FE"/>
    <w:rsid w:val="009B5F0B"/>
    <w:rsid w:val="009C3406"/>
    <w:rsid w:val="009D6CC3"/>
    <w:rsid w:val="009F29C8"/>
    <w:rsid w:val="009F6D87"/>
    <w:rsid w:val="00A17756"/>
    <w:rsid w:val="00A61CB3"/>
    <w:rsid w:val="00A6373D"/>
    <w:rsid w:val="00A63D14"/>
    <w:rsid w:val="00A742D6"/>
    <w:rsid w:val="00A9770A"/>
    <w:rsid w:val="00AA5069"/>
    <w:rsid w:val="00AB2A1F"/>
    <w:rsid w:val="00AB79C1"/>
    <w:rsid w:val="00AC50D9"/>
    <w:rsid w:val="00AD46FA"/>
    <w:rsid w:val="00AF623B"/>
    <w:rsid w:val="00B32602"/>
    <w:rsid w:val="00B51EF5"/>
    <w:rsid w:val="00B54C3C"/>
    <w:rsid w:val="00B6040E"/>
    <w:rsid w:val="00B72BA2"/>
    <w:rsid w:val="00BA26C5"/>
    <w:rsid w:val="00BA41F9"/>
    <w:rsid w:val="00BC54C3"/>
    <w:rsid w:val="00BE326A"/>
    <w:rsid w:val="00C319CB"/>
    <w:rsid w:val="00C46E76"/>
    <w:rsid w:val="00C9648C"/>
    <w:rsid w:val="00D04CBE"/>
    <w:rsid w:val="00D51BE9"/>
    <w:rsid w:val="00D5582D"/>
    <w:rsid w:val="00D64259"/>
    <w:rsid w:val="00D867A2"/>
    <w:rsid w:val="00DB7AA7"/>
    <w:rsid w:val="00DF2AFB"/>
    <w:rsid w:val="00DF2EE3"/>
    <w:rsid w:val="00DF53A3"/>
    <w:rsid w:val="00DF6CBA"/>
    <w:rsid w:val="00E04A2E"/>
    <w:rsid w:val="00E675B8"/>
    <w:rsid w:val="00E80A9B"/>
    <w:rsid w:val="00E8433F"/>
    <w:rsid w:val="00EA5116"/>
    <w:rsid w:val="00EB14BA"/>
    <w:rsid w:val="00EB4A64"/>
    <w:rsid w:val="00ED693A"/>
    <w:rsid w:val="00EE3886"/>
    <w:rsid w:val="00F4250D"/>
    <w:rsid w:val="00F85790"/>
    <w:rsid w:val="00F924F0"/>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paragraph" w:customStyle="1" w:styleId="ox-2877f8f44d-msonormal">
    <w:name w:val="ox-2877f8f44d-msonormal"/>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877f8f44d-msolistparagraph">
    <w:name w:val="ox-2877f8f44d-msolistparagraph"/>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normal">
    <w:name w:val="ox-c3549f6067-msonormal"/>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listparagraph">
    <w:name w:val="ox-c3549f6067-msolistparagraph"/>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spacing">
    <w:name w:val="ox-2e326782e6-msonospacing"/>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rmal">
    <w:name w:val="ox-2e326782e6-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normal">
    <w:name w:val="ox-4a37d1d1e0-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listparagraph">
    <w:name w:val="ox-4a37d1d1e0-msolistparagraph"/>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a4efa1a99-msonormal">
    <w:name w:val="ox-8a4efa1a99-msonormal"/>
    <w:basedOn w:val="Normal"/>
    <w:rsid w:val="00B51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normal">
    <w:name w:val="ox-27a58d6638-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listparagraph">
    <w:name w:val="ox-27a58d6638-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plaintext">
    <w:name w:val="ox-45648d8ce6-msoplaintext"/>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normal">
    <w:name w:val="ox-45648d8ce6-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75c1fc49a-msonormal">
    <w:name w:val="ox-575c1fc49a-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normal">
    <w:name w:val="ox-7954ccd514-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listparagraph">
    <w:name w:val="ox-7954ccd514-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843258fe9-msonormal">
    <w:name w:val="ox-c843258fe9-msonormal"/>
    <w:basedOn w:val="Normal"/>
    <w:rsid w:val="000C3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843258fe9-msohyperlink">
    <w:name w:val="ox-c843258fe9-msohyperlink"/>
    <w:basedOn w:val="DefaultParagraphFont"/>
    <w:rsid w:val="000C3558"/>
  </w:style>
  <w:style w:type="paragraph" w:customStyle="1" w:styleId="ox-c843258fe9-msolistparagraph">
    <w:name w:val="ox-c843258fe9-msolistparagraph"/>
    <w:basedOn w:val="Normal"/>
    <w:rsid w:val="000C3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4134798d-msonormal">
    <w:name w:val="ox-1e4134798d-msonormal"/>
    <w:basedOn w:val="Normal"/>
    <w:rsid w:val="00E04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4134798d-msolistparagraph">
    <w:name w:val="ox-1e4134798d-msolistparagraph"/>
    <w:basedOn w:val="Normal"/>
    <w:rsid w:val="00E04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8c05051a5-msonormal">
    <w:name w:val="ox-b8c05051a5-msonormal"/>
    <w:basedOn w:val="Normal"/>
    <w:rsid w:val="00E04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8c05051a5-msolistparagraph">
    <w:name w:val="ox-b8c05051a5-msolistparagraph"/>
    <w:basedOn w:val="Normal"/>
    <w:rsid w:val="00E04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29cce8666-ydpb3c393f8msonormal">
    <w:name w:val="ox-129cce8666-ydpb3c393f8msonormal"/>
    <w:basedOn w:val="Normal"/>
    <w:rsid w:val="00BA4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29cce8666-msonormal">
    <w:name w:val="ox-129cce8666-msonormal"/>
    <w:basedOn w:val="Normal"/>
    <w:rsid w:val="00BA4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d4aaaffbe-msonormal">
    <w:name w:val="ox-2d4aaaffbe-msonormal"/>
    <w:basedOn w:val="Normal"/>
    <w:rsid w:val="00BA4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799af59e1-msonormal">
    <w:name w:val="ox-d799af59e1-msonormal"/>
    <w:basedOn w:val="Normal"/>
    <w:rsid w:val="00BA4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799af59e1-gmail-msolistparagraph">
    <w:name w:val="ox-d799af59e1-gmail-msolistparagraph"/>
    <w:basedOn w:val="Normal"/>
    <w:rsid w:val="00BA4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232da2497-msonormal">
    <w:name w:val="ox-6232da2497-msonormal"/>
    <w:basedOn w:val="Normal"/>
    <w:rsid w:val="009B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e3d43cb42-msonormal">
    <w:name w:val="ox-8e3d43cb42-msonormal"/>
    <w:basedOn w:val="Normal"/>
    <w:rsid w:val="00034613"/>
    <w:pPr>
      <w:spacing w:before="100" w:beforeAutospacing="1" w:after="100" w:afterAutospacing="1" w:line="240" w:lineRule="auto"/>
    </w:pPr>
    <w:rPr>
      <w:rFonts w:ascii="Calibri" w:eastAsiaTheme="minorHAnsi" w:hAnsi="Calibri" w:cs="Calibri"/>
    </w:rPr>
  </w:style>
  <w:style w:type="paragraph" w:customStyle="1" w:styleId="ox-8e3d43cb42-msolistparagraph">
    <w:name w:val="ox-8e3d43cb42-msolistparagraph"/>
    <w:basedOn w:val="Normal"/>
    <w:rsid w:val="00034613"/>
    <w:pPr>
      <w:spacing w:before="100" w:beforeAutospacing="1" w:after="100" w:afterAutospacing="1" w:line="240" w:lineRule="auto"/>
    </w:pPr>
    <w:rPr>
      <w:rFonts w:ascii="Calibri" w:eastAsiaTheme="minorHAnsi" w:hAnsi="Calibri" w:cs="Calibri"/>
    </w:rPr>
  </w:style>
  <w:style w:type="paragraph" w:customStyle="1" w:styleId="ox-4742474c28-msonormal">
    <w:name w:val="ox-4742474c28-msonormal"/>
    <w:basedOn w:val="Normal"/>
    <w:rsid w:val="005E4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742474c28-msolistparagraph">
    <w:name w:val="ox-4742474c28-msolistparagraph"/>
    <w:basedOn w:val="Normal"/>
    <w:rsid w:val="005E4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9959">
      <w:bodyDiv w:val="1"/>
      <w:marLeft w:val="0"/>
      <w:marRight w:val="0"/>
      <w:marTop w:val="0"/>
      <w:marBottom w:val="0"/>
      <w:divBdr>
        <w:top w:val="none" w:sz="0" w:space="0" w:color="auto"/>
        <w:left w:val="none" w:sz="0" w:space="0" w:color="auto"/>
        <w:bottom w:val="none" w:sz="0" w:space="0" w:color="auto"/>
        <w:right w:val="none" w:sz="0" w:space="0" w:color="auto"/>
      </w:divBdr>
      <w:divsChild>
        <w:div w:id="1999797260">
          <w:marLeft w:val="0"/>
          <w:marRight w:val="0"/>
          <w:marTop w:val="0"/>
          <w:marBottom w:val="0"/>
          <w:divBdr>
            <w:top w:val="none" w:sz="0" w:space="0" w:color="auto"/>
            <w:left w:val="none" w:sz="0" w:space="0" w:color="auto"/>
            <w:bottom w:val="none" w:sz="0" w:space="0" w:color="auto"/>
            <w:right w:val="none" w:sz="0" w:space="0" w:color="auto"/>
          </w:divBdr>
          <w:divsChild>
            <w:div w:id="1445273245">
              <w:marLeft w:val="0"/>
              <w:marRight w:val="0"/>
              <w:marTop w:val="0"/>
              <w:marBottom w:val="0"/>
              <w:divBdr>
                <w:top w:val="none" w:sz="0" w:space="0" w:color="auto"/>
                <w:left w:val="none" w:sz="0" w:space="0" w:color="auto"/>
                <w:bottom w:val="none" w:sz="0" w:space="0" w:color="auto"/>
                <w:right w:val="none" w:sz="0" w:space="0" w:color="auto"/>
              </w:divBdr>
              <w:divsChild>
                <w:div w:id="16673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6800">
      <w:bodyDiv w:val="1"/>
      <w:marLeft w:val="0"/>
      <w:marRight w:val="0"/>
      <w:marTop w:val="0"/>
      <w:marBottom w:val="0"/>
      <w:divBdr>
        <w:top w:val="none" w:sz="0" w:space="0" w:color="auto"/>
        <w:left w:val="none" w:sz="0" w:space="0" w:color="auto"/>
        <w:bottom w:val="none" w:sz="0" w:space="0" w:color="auto"/>
        <w:right w:val="none" w:sz="0" w:space="0" w:color="auto"/>
      </w:divBdr>
    </w:div>
    <w:div w:id="58523881">
      <w:bodyDiv w:val="1"/>
      <w:marLeft w:val="0"/>
      <w:marRight w:val="0"/>
      <w:marTop w:val="0"/>
      <w:marBottom w:val="0"/>
      <w:divBdr>
        <w:top w:val="none" w:sz="0" w:space="0" w:color="auto"/>
        <w:left w:val="none" w:sz="0" w:space="0" w:color="auto"/>
        <w:bottom w:val="none" w:sz="0" w:space="0" w:color="auto"/>
        <w:right w:val="none" w:sz="0" w:space="0" w:color="auto"/>
      </w:divBdr>
    </w:div>
    <w:div w:id="95366262">
      <w:bodyDiv w:val="1"/>
      <w:marLeft w:val="0"/>
      <w:marRight w:val="0"/>
      <w:marTop w:val="0"/>
      <w:marBottom w:val="0"/>
      <w:divBdr>
        <w:top w:val="none" w:sz="0" w:space="0" w:color="auto"/>
        <w:left w:val="none" w:sz="0" w:space="0" w:color="auto"/>
        <w:bottom w:val="none" w:sz="0" w:space="0" w:color="auto"/>
        <w:right w:val="none" w:sz="0" w:space="0" w:color="auto"/>
      </w:divBdr>
      <w:divsChild>
        <w:div w:id="864711438">
          <w:marLeft w:val="0"/>
          <w:marRight w:val="0"/>
          <w:marTop w:val="0"/>
          <w:marBottom w:val="0"/>
          <w:divBdr>
            <w:top w:val="none" w:sz="0" w:space="0" w:color="auto"/>
            <w:left w:val="none" w:sz="0" w:space="0" w:color="auto"/>
            <w:bottom w:val="none" w:sz="0" w:space="0" w:color="auto"/>
            <w:right w:val="none" w:sz="0" w:space="0" w:color="auto"/>
          </w:divBdr>
          <w:divsChild>
            <w:div w:id="1267930744">
              <w:marLeft w:val="0"/>
              <w:marRight w:val="0"/>
              <w:marTop w:val="0"/>
              <w:marBottom w:val="0"/>
              <w:divBdr>
                <w:top w:val="none" w:sz="0" w:space="0" w:color="auto"/>
                <w:left w:val="none" w:sz="0" w:space="0" w:color="auto"/>
                <w:bottom w:val="none" w:sz="0" w:space="0" w:color="auto"/>
                <w:right w:val="none" w:sz="0" w:space="0" w:color="auto"/>
              </w:divBdr>
            </w:div>
            <w:div w:id="182593622">
              <w:marLeft w:val="0"/>
              <w:marRight w:val="0"/>
              <w:marTop w:val="0"/>
              <w:marBottom w:val="0"/>
              <w:divBdr>
                <w:top w:val="none" w:sz="0" w:space="0" w:color="auto"/>
                <w:left w:val="none" w:sz="0" w:space="0" w:color="auto"/>
                <w:bottom w:val="none" w:sz="0" w:space="0" w:color="auto"/>
                <w:right w:val="none" w:sz="0" w:space="0" w:color="auto"/>
              </w:divBdr>
            </w:div>
            <w:div w:id="1871380972">
              <w:marLeft w:val="0"/>
              <w:marRight w:val="0"/>
              <w:marTop w:val="0"/>
              <w:marBottom w:val="0"/>
              <w:divBdr>
                <w:top w:val="none" w:sz="0" w:space="0" w:color="auto"/>
                <w:left w:val="none" w:sz="0" w:space="0" w:color="auto"/>
                <w:bottom w:val="none" w:sz="0" w:space="0" w:color="auto"/>
                <w:right w:val="none" w:sz="0" w:space="0" w:color="auto"/>
              </w:divBdr>
            </w:div>
            <w:div w:id="1331910634">
              <w:marLeft w:val="0"/>
              <w:marRight w:val="0"/>
              <w:marTop w:val="0"/>
              <w:marBottom w:val="0"/>
              <w:divBdr>
                <w:top w:val="none" w:sz="0" w:space="0" w:color="auto"/>
                <w:left w:val="none" w:sz="0" w:space="0" w:color="auto"/>
                <w:bottom w:val="none" w:sz="0" w:space="0" w:color="auto"/>
                <w:right w:val="none" w:sz="0" w:space="0" w:color="auto"/>
              </w:divBdr>
            </w:div>
            <w:div w:id="1165246736">
              <w:marLeft w:val="0"/>
              <w:marRight w:val="0"/>
              <w:marTop w:val="0"/>
              <w:marBottom w:val="0"/>
              <w:divBdr>
                <w:top w:val="none" w:sz="0" w:space="0" w:color="auto"/>
                <w:left w:val="none" w:sz="0" w:space="0" w:color="auto"/>
                <w:bottom w:val="none" w:sz="0" w:space="0" w:color="auto"/>
                <w:right w:val="none" w:sz="0" w:space="0" w:color="auto"/>
              </w:divBdr>
            </w:div>
            <w:div w:id="232783896">
              <w:marLeft w:val="0"/>
              <w:marRight w:val="0"/>
              <w:marTop w:val="0"/>
              <w:marBottom w:val="0"/>
              <w:divBdr>
                <w:top w:val="none" w:sz="0" w:space="0" w:color="auto"/>
                <w:left w:val="none" w:sz="0" w:space="0" w:color="auto"/>
                <w:bottom w:val="none" w:sz="0" w:space="0" w:color="auto"/>
                <w:right w:val="none" w:sz="0" w:space="0" w:color="auto"/>
              </w:divBdr>
            </w:div>
            <w:div w:id="570505676">
              <w:marLeft w:val="0"/>
              <w:marRight w:val="0"/>
              <w:marTop w:val="0"/>
              <w:marBottom w:val="0"/>
              <w:divBdr>
                <w:top w:val="none" w:sz="0" w:space="0" w:color="auto"/>
                <w:left w:val="none" w:sz="0" w:space="0" w:color="auto"/>
                <w:bottom w:val="none" w:sz="0" w:space="0" w:color="auto"/>
                <w:right w:val="none" w:sz="0" w:space="0" w:color="auto"/>
              </w:divBdr>
            </w:div>
            <w:div w:id="1934823339">
              <w:marLeft w:val="0"/>
              <w:marRight w:val="0"/>
              <w:marTop w:val="0"/>
              <w:marBottom w:val="0"/>
              <w:divBdr>
                <w:top w:val="none" w:sz="0" w:space="0" w:color="auto"/>
                <w:left w:val="none" w:sz="0" w:space="0" w:color="auto"/>
                <w:bottom w:val="none" w:sz="0" w:space="0" w:color="auto"/>
                <w:right w:val="none" w:sz="0" w:space="0" w:color="auto"/>
              </w:divBdr>
            </w:div>
            <w:div w:id="259223198">
              <w:marLeft w:val="0"/>
              <w:marRight w:val="0"/>
              <w:marTop w:val="0"/>
              <w:marBottom w:val="0"/>
              <w:divBdr>
                <w:top w:val="none" w:sz="0" w:space="0" w:color="auto"/>
                <w:left w:val="none" w:sz="0" w:space="0" w:color="auto"/>
                <w:bottom w:val="none" w:sz="0" w:space="0" w:color="auto"/>
                <w:right w:val="none" w:sz="0" w:space="0" w:color="auto"/>
              </w:divBdr>
            </w:div>
            <w:div w:id="990329785">
              <w:marLeft w:val="0"/>
              <w:marRight w:val="0"/>
              <w:marTop w:val="0"/>
              <w:marBottom w:val="0"/>
              <w:divBdr>
                <w:top w:val="none" w:sz="0" w:space="0" w:color="auto"/>
                <w:left w:val="none" w:sz="0" w:space="0" w:color="auto"/>
                <w:bottom w:val="none" w:sz="0" w:space="0" w:color="auto"/>
                <w:right w:val="none" w:sz="0" w:space="0" w:color="auto"/>
              </w:divBdr>
            </w:div>
            <w:div w:id="912545337">
              <w:marLeft w:val="0"/>
              <w:marRight w:val="0"/>
              <w:marTop w:val="0"/>
              <w:marBottom w:val="0"/>
              <w:divBdr>
                <w:top w:val="none" w:sz="0" w:space="0" w:color="auto"/>
                <w:left w:val="none" w:sz="0" w:space="0" w:color="auto"/>
                <w:bottom w:val="none" w:sz="0" w:space="0" w:color="auto"/>
                <w:right w:val="none" w:sz="0" w:space="0" w:color="auto"/>
              </w:divBdr>
            </w:div>
            <w:div w:id="1955943398">
              <w:marLeft w:val="0"/>
              <w:marRight w:val="0"/>
              <w:marTop w:val="0"/>
              <w:marBottom w:val="0"/>
              <w:divBdr>
                <w:top w:val="none" w:sz="0" w:space="0" w:color="auto"/>
                <w:left w:val="none" w:sz="0" w:space="0" w:color="auto"/>
                <w:bottom w:val="none" w:sz="0" w:space="0" w:color="auto"/>
                <w:right w:val="none" w:sz="0" w:space="0" w:color="auto"/>
              </w:divBdr>
            </w:div>
            <w:div w:id="1265190650">
              <w:marLeft w:val="0"/>
              <w:marRight w:val="0"/>
              <w:marTop w:val="0"/>
              <w:marBottom w:val="0"/>
              <w:divBdr>
                <w:top w:val="none" w:sz="0" w:space="0" w:color="auto"/>
                <w:left w:val="none" w:sz="0" w:space="0" w:color="auto"/>
                <w:bottom w:val="none" w:sz="0" w:space="0" w:color="auto"/>
                <w:right w:val="none" w:sz="0" w:space="0" w:color="auto"/>
              </w:divBdr>
            </w:div>
            <w:div w:id="1875994007">
              <w:marLeft w:val="0"/>
              <w:marRight w:val="0"/>
              <w:marTop w:val="0"/>
              <w:marBottom w:val="0"/>
              <w:divBdr>
                <w:top w:val="none" w:sz="0" w:space="0" w:color="auto"/>
                <w:left w:val="none" w:sz="0" w:space="0" w:color="auto"/>
                <w:bottom w:val="none" w:sz="0" w:space="0" w:color="auto"/>
                <w:right w:val="none" w:sz="0" w:space="0" w:color="auto"/>
              </w:divBdr>
            </w:div>
            <w:div w:id="169638741">
              <w:marLeft w:val="0"/>
              <w:marRight w:val="0"/>
              <w:marTop w:val="0"/>
              <w:marBottom w:val="0"/>
              <w:divBdr>
                <w:top w:val="none" w:sz="0" w:space="0" w:color="auto"/>
                <w:left w:val="none" w:sz="0" w:space="0" w:color="auto"/>
                <w:bottom w:val="none" w:sz="0" w:space="0" w:color="auto"/>
                <w:right w:val="none" w:sz="0" w:space="0" w:color="auto"/>
              </w:divBdr>
            </w:div>
            <w:div w:id="133714994">
              <w:marLeft w:val="0"/>
              <w:marRight w:val="0"/>
              <w:marTop w:val="0"/>
              <w:marBottom w:val="0"/>
              <w:divBdr>
                <w:top w:val="none" w:sz="0" w:space="0" w:color="auto"/>
                <w:left w:val="none" w:sz="0" w:space="0" w:color="auto"/>
                <w:bottom w:val="none" w:sz="0" w:space="0" w:color="auto"/>
                <w:right w:val="none" w:sz="0" w:space="0" w:color="auto"/>
              </w:divBdr>
            </w:div>
            <w:div w:id="854459340">
              <w:marLeft w:val="0"/>
              <w:marRight w:val="0"/>
              <w:marTop w:val="0"/>
              <w:marBottom w:val="0"/>
              <w:divBdr>
                <w:top w:val="none" w:sz="0" w:space="0" w:color="auto"/>
                <w:left w:val="none" w:sz="0" w:space="0" w:color="auto"/>
                <w:bottom w:val="none" w:sz="0" w:space="0" w:color="auto"/>
                <w:right w:val="none" w:sz="0" w:space="0" w:color="auto"/>
              </w:divBdr>
            </w:div>
            <w:div w:id="671958789">
              <w:marLeft w:val="0"/>
              <w:marRight w:val="0"/>
              <w:marTop w:val="0"/>
              <w:marBottom w:val="0"/>
              <w:divBdr>
                <w:top w:val="none" w:sz="0" w:space="0" w:color="auto"/>
                <w:left w:val="none" w:sz="0" w:space="0" w:color="auto"/>
                <w:bottom w:val="none" w:sz="0" w:space="0" w:color="auto"/>
                <w:right w:val="none" w:sz="0" w:space="0" w:color="auto"/>
              </w:divBdr>
            </w:div>
            <w:div w:id="496652151">
              <w:marLeft w:val="0"/>
              <w:marRight w:val="0"/>
              <w:marTop w:val="0"/>
              <w:marBottom w:val="0"/>
              <w:divBdr>
                <w:top w:val="none" w:sz="0" w:space="0" w:color="auto"/>
                <w:left w:val="none" w:sz="0" w:space="0" w:color="auto"/>
                <w:bottom w:val="none" w:sz="0" w:space="0" w:color="auto"/>
                <w:right w:val="none" w:sz="0" w:space="0" w:color="auto"/>
              </w:divBdr>
            </w:div>
            <w:div w:id="359012009">
              <w:marLeft w:val="0"/>
              <w:marRight w:val="0"/>
              <w:marTop w:val="0"/>
              <w:marBottom w:val="0"/>
              <w:divBdr>
                <w:top w:val="none" w:sz="0" w:space="0" w:color="auto"/>
                <w:left w:val="none" w:sz="0" w:space="0" w:color="auto"/>
                <w:bottom w:val="none" w:sz="0" w:space="0" w:color="auto"/>
                <w:right w:val="none" w:sz="0" w:space="0" w:color="auto"/>
              </w:divBdr>
            </w:div>
            <w:div w:id="1584758291">
              <w:marLeft w:val="0"/>
              <w:marRight w:val="0"/>
              <w:marTop w:val="0"/>
              <w:marBottom w:val="0"/>
              <w:divBdr>
                <w:top w:val="none" w:sz="0" w:space="0" w:color="auto"/>
                <w:left w:val="none" w:sz="0" w:space="0" w:color="auto"/>
                <w:bottom w:val="none" w:sz="0" w:space="0" w:color="auto"/>
                <w:right w:val="none" w:sz="0" w:space="0" w:color="auto"/>
              </w:divBdr>
            </w:div>
            <w:div w:id="1238787880">
              <w:marLeft w:val="0"/>
              <w:marRight w:val="0"/>
              <w:marTop w:val="0"/>
              <w:marBottom w:val="0"/>
              <w:divBdr>
                <w:top w:val="none" w:sz="0" w:space="0" w:color="auto"/>
                <w:left w:val="none" w:sz="0" w:space="0" w:color="auto"/>
                <w:bottom w:val="none" w:sz="0" w:space="0" w:color="auto"/>
                <w:right w:val="none" w:sz="0" w:space="0" w:color="auto"/>
              </w:divBdr>
            </w:div>
            <w:div w:id="360403524">
              <w:marLeft w:val="0"/>
              <w:marRight w:val="0"/>
              <w:marTop w:val="0"/>
              <w:marBottom w:val="0"/>
              <w:divBdr>
                <w:top w:val="none" w:sz="0" w:space="0" w:color="auto"/>
                <w:left w:val="none" w:sz="0" w:space="0" w:color="auto"/>
                <w:bottom w:val="none" w:sz="0" w:space="0" w:color="auto"/>
                <w:right w:val="none" w:sz="0" w:space="0" w:color="auto"/>
              </w:divBdr>
            </w:div>
            <w:div w:id="238562696">
              <w:marLeft w:val="0"/>
              <w:marRight w:val="0"/>
              <w:marTop w:val="0"/>
              <w:marBottom w:val="0"/>
              <w:divBdr>
                <w:top w:val="none" w:sz="0" w:space="0" w:color="auto"/>
                <w:left w:val="none" w:sz="0" w:space="0" w:color="auto"/>
                <w:bottom w:val="none" w:sz="0" w:space="0" w:color="auto"/>
                <w:right w:val="none" w:sz="0" w:space="0" w:color="auto"/>
              </w:divBdr>
            </w:div>
            <w:div w:id="1656882302">
              <w:marLeft w:val="0"/>
              <w:marRight w:val="0"/>
              <w:marTop w:val="0"/>
              <w:marBottom w:val="0"/>
              <w:divBdr>
                <w:top w:val="none" w:sz="0" w:space="0" w:color="auto"/>
                <w:left w:val="none" w:sz="0" w:space="0" w:color="auto"/>
                <w:bottom w:val="none" w:sz="0" w:space="0" w:color="auto"/>
                <w:right w:val="none" w:sz="0" w:space="0" w:color="auto"/>
              </w:divBdr>
            </w:div>
            <w:div w:id="1880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713">
      <w:bodyDiv w:val="1"/>
      <w:marLeft w:val="0"/>
      <w:marRight w:val="0"/>
      <w:marTop w:val="0"/>
      <w:marBottom w:val="0"/>
      <w:divBdr>
        <w:top w:val="none" w:sz="0" w:space="0" w:color="auto"/>
        <w:left w:val="none" w:sz="0" w:space="0" w:color="auto"/>
        <w:bottom w:val="none" w:sz="0" w:space="0" w:color="auto"/>
        <w:right w:val="none" w:sz="0" w:space="0" w:color="auto"/>
      </w:divBdr>
    </w:div>
    <w:div w:id="108817358">
      <w:bodyDiv w:val="1"/>
      <w:marLeft w:val="0"/>
      <w:marRight w:val="0"/>
      <w:marTop w:val="0"/>
      <w:marBottom w:val="0"/>
      <w:divBdr>
        <w:top w:val="none" w:sz="0" w:space="0" w:color="auto"/>
        <w:left w:val="none" w:sz="0" w:space="0" w:color="auto"/>
        <w:bottom w:val="none" w:sz="0" w:space="0" w:color="auto"/>
        <w:right w:val="none" w:sz="0" w:space="0" w:color="auto"/>
      </w:divBdr>
      <w:divsChild>
        <w:div w:id="1171064119">
          <w:marLeft w:val="0"/>
          <w:marRight w:val="0"/>
          <w:marTop w:val="0"/>
          <w:marBottom w:val="0"/>
          <w:divBdr>
            <w:top w:val="none" w:sz="0" w:space="0" w:color="auto"/>
            <w:left w:val="none" w:sz="0" w:space="0" w:color="auto"/>
            <w:bottom w:val="none" w:sz="0" w:space="0" w:color="auto"/>
            <w:right w:val="none" w:sz="0" w:space="0" w:color="auto"/>
          </w:divBdr>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06933879">
      <w:bodyDiv w:val="1"/>
      <w:marLeft w:val="0"/>
      <w:marRight w:val="0"/>
      <w:marTop w:val="0"/>
      <w:marBottom w:val="0"/>
      <w:divBdr>
        <w:top w:val="none" w:sz="0" w:space="0" w:color="auto"/>
        <w:left w:val="none" w:sz="0" w:space="0" w:color="auto"/>
        <w:bottom w:val="none" w:sz="0" w:space="0" w:color="auto"/>
        <w:right w:val="none" w:sz="0" w:space="0" w:color="auto"/>
      </w:divBdr>
    </w:div>
    <w:div w:id="358705233">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1882">
      <w:bodyDiv w:val="1"/>
      <w:marLeft w:val="0"/>
      <w:marRight w:val="0"/>
      <w:marTop w:val="0"/>
      <w:marBottom w:val="0"/>
      <w:divBdr>
        <w:top w:val="none" w:sz="0" w:space="0" w:color="auto"/>
        <w:left w:val="none" w:sz="0" w:space="0" w:color="auto"/>
        <w:bottom w:val="none" w:sz="0" w:space="0" w:color="auto"/>
        <w:right w:val="none" w:sz="0" w:space="0" w:color="auto"/>
      </w:divBdr>
      <w:divsChild>
        <w:div w:id="1660815651">
          <w:marLeft w:val="0"/>
          <w:marRight w:val="0"/>
          <w:marTop w:val="0"/>
          <w:marBottom w:val="0"/>
          <w:divBdr>
            <w:top w:val="none" w:sz="0" w:space="0" w:color="auto"/>
            <w:left w:val="none" w:sz="0" w:space="0" w:color="auto"/>
            <w:bottom w:val="none" w:sz="0" w:space="0" w:color="auto"/>
            <w:right w:val="none" w:sz="0" w:space="0" w:color="auto"/>
          </w:divBdr>
          <w:divsChild>
            <w:div w:id="1149974908">
              <w:marLeft w:val="0"/>
              <w:marRight w:val="0"/>
              <w:marTop w:val="0"/>
              <w:marBottom w:val="0"/>
              <w:divBdr>
                <w:top w:val="single" w:sz="8" w:space="3" w:color="E1E1E1"/>
                <w:left w:val="none" w:sz="0" w:space="0" w:color="auto"/>
                <w:bottom w:val="none" w:sz="0" w:space="0" w:color="auto"/>
                <w:right w:val="none" w:sz="0" w:space="0" w:color="auto"/>
              </w:divBdr>
            </w:div>
          </w:divsChild>
        </w:div>
        <w:div w:id="1410496091">
          <w:marLeft w:val="0"/>
          <w:marRight w:val="0"/>
          <w:marTop w:val="0"/>
          <w:marBottom w:val="0"/>
          <w:divBdr>
            <w:top w:val="none" w:sz="0" w:space="0" w:color="auto"/>
            <w:left w:val="none" w:sz="0" w:space="0" w:color="auto"/>
            <w:bottom w:val="none" w:sz="0" w:space="0" w:color="auto"/>
            <w:right w:val="none" w:sz="0" w:space="0" w:color="auto"/>
          </w:divBdr>
          <w:divsChild>
            <w:div w:id="1587032830">
              <w:marLeft w:val="0"/>
              <w:marRight w:val="0"/>
              <w:marTop w:val="0"/>
              <w:marBottom w:val="0"/>
              <w:divBdr>
                <w:top w:val="none" w:sz="0" w:space="0" w:color="auto"/>
                <w:left w:val="none" w:sz="0" w:space="0" w:color="auto"/>
                <w:bottom w:val="none" w:sz="0" w:space="0" w:color="auto"/>
                <w:right w:val="none" w:sz="0" w:space="0" w:color="auto"/>
              </w:divBdr>
              <w:divsChild>
                <w:div w:id="651327599">
                  <w:marLeft w:val="0"/>
                  <w:marRight w:val="0"/>
                  <w:marTop w:val="0"/>
                  <w:marBottom w:val="0"/>
                  <w:divBdr>
                    <w:top w:val="none" w:sz="0" w:space="0" w:color="auto"/>
                    <w:left w:val="none" w:sz="0" w:space="0" w:color="auto"/>
                    <w:bottom w:val="none" w:sz="0" w:space="0" w:color="auto"/>
                    <w:right w:val="none" w:sz="0" w:space="0" w:color="auto"/>
                  </w:divBdr>
                  <w:divsChild>
                    <w:div w:id="107629227">
                      <w:marLeft w:val="0"/>
                      <w:marRight w:val="0"/>
                      <w:marTop w:val="0"/>
                      <w:marBottom w:val="0"/>
                      <w:divBdr>
                        <w:top w:val="none" w:sz="0" w:space="0" w:color="auto"/>
                        <w:left w:val="none" w:sz="0" w:space="0" w:color="auto"/>
                        <w:bottom w:val="none" w:sz="0" w:space="0" w:color="auto"/>
                        <w:right w:val="none" w:sz="0" w:space="0" w:color="auto"/>
                      </w:divBdr>
                      <w:divsChild>
                        <w:div w:id="354234896">
                          <w:marLeft w:val="0"/>
                          <w:marRight w:val="0"/>
                          <w:marTop w:val="0"/>
                          <w:marBottom w:val="0"/>
                          <w:divBdr>
                            <w:top w:val="none" w:sz="0" w:space="0" w:color="auto"/>
                            <w:left w:val="none" w:sz="0" w:space="0" w:color="auto"/>
                            <w:bottom w:val="none" w:sz="0" w:space="0" w:color="auto"/>
                            <w:right w:val="none" w:sz="0" w:space="0" w:color="auto"/>
                          </w:divBdr>
                        </w:div>
                        <w:div w:id="1372456824">
                          <w:marLeft w:val="0"/>
                          <w:marRight w:val="0"/>
                          <w:marTop w:val="0"/>
                          <w:marBottom w:val="0"/>
                          <w:divBdr>
                            <w:top w:val="none" w:sz="0" w:space="0" w:color="auto"/>
                            <w:left w:val="none" w:sz="0" w:space="0" w:color="auto"/>
                            <w:bottom w:val="none" w:sz="0" w:space="0" w:color="auto"/>
                            <w:right w:val="none" w:sz="0" w:space="0" w:color="auto"/>
                          </w:divBdr>
                          <w:divsChild>
                            <w:div w:id="620041905">
                              <w:marLeft w:val="0"/>
                              <w:marRight w:val="0"/>
                              <w:marTop w:val="0"/>
                              <w:marBottom w:val="0"/>
                              <w:divBdr>
                                <w:top w:val="none" w:sz="0" w:space="0" w:color="auto"/>
                                <w:left w:val="none" w:sz="0" w:space="0" w:color="auto"/>
                                <w:bottom w:val="none" w:sz="0" w:space="0" w:color="auto"/>
                                <w:right w:val="none" w:sz="0" w:space="0" w:color="auto"/>
                              </w:divBdr>
                            </w:div>
                            <w:div w:id="207184999">
                              <w:marLeft w:val="0"/>
                              <w:marRight w:val="0"/>
                              <w:marTop w:val="0"/>
                              <w:marBottom w:val="0"/>
                              <w:divBdr>
                                <w:top w:val="none" w:sz="0" w:space="0" w:color="auto"/>
                                <w:left w:val="none" w:sz="0" w:space="0" w:color="auto"/>
                                <w:bottom w:val="none" w:sz="0" w:space="0" w:color="auto"/>
                                <w:right w:val="none" w:sz="0" w:space="0" w:color="auto"/>
                              </w:divBdr>
                            </w:div>
                            <w:div w:id="2015645312">
                              <w:marLeft w:val="0"/>
                              <w:marRight w:val="0"/>
                              <w:marTop w:val="0"/>
                              <w:marBottom w:val="0"/>
                              <w:divBdr>
                                <w:top w:val="none" w:sz="0" w:space="0" w:color="auto"/>
                                <w:left w:val="none" w:sz="0" w:space="0" w:color="auto"/>
                                <w:bottom w:val="none" w:sz="0" w:space="0" w:color="auto"/>
                                <w:right w:val="none" w:sz="0" w:space="0" w:color="auto"/>
                              </w:divBdr>
                            </w:div>
                            <w:div w:id="400910088">
                              <w:marLeft w:val="0"/>
                              <w:marRight w:val="0"/>
                              <w:marTop w:val="0"/>
                              <w:marBottom w:val="0"/>
                              <w:divBdr>
                                <w:top w:val="none" w:sz="0" w:space="0" w:color="auto"/>
                                <w:left w:val="none" w:sz="0" w:space="0" w:color="auto"/>
                                <w:bottom w:val="none" w:sz="0" w:space="0" w:color="auto"/>
                                <w:right w:val="none" w:sz="0" w:space="0" w:color="auto"/>
                              </w:divBdr>
                            </w:div>
                            <w:div w:id="1363171493">
                              <w:marLeft w:val="0"/>
                              <w:marRight w:val="0"/>
                              <w:marTop w:val="0"/>
                              <w:marBottom w:val="0"/>
                              <w:divBdr>
                                <w:top w:val="none" w:sz="0" w:space="0" w:color="auto"/>
                                <w:left w:val="none" w:sz="0" w:space="0" w:color="auto"/>
                                <w:bottom w:val="none" w:sz="0" w:space="0" w:color="auto"/>
                                <w:right w:val="none" w:sz="0" w:space="0" w:color="auto"/>
                              </w:divBdr>
                            </w:div>
                            <w:div w:id="1467968522">
                              <w:marLeft w:val="0"/>
                              <w:marRight w:val="0"/>
                              <w:marTop w:val="0"/>
                              <w:marBottom w:val="0"/>
                              <w:divBdr>
                                <w:top w:val="none" w:sz="0" w:space="0" w:color="auto"/>
                                <w:left w:val="none" w:sz="0" w:space="0" w:color="auto"/>
                                <w:bottom w:val="none" w:sz="0" w:space="0" w:color="auto"/>
                                <w:right w:val="none" w:sz="0" w:space="0" w:color="auto"/>
                              </w:divBdr>
                              <w:divsChild>
                                <w:div w:id="846869533">
                                  <w:marLeft w:val="0"/>
                                  <w:marRight w:val="0"/>
                                  <w:marTop w:val="0"/>
                                  <w:marBottom w:val="0"/>
                                  <w:divBdr>
                                    <w:top w:val="none" w:sz="0" w:space="0" w:color="auto"/>
                                    <w:left w:val="none" w:sz="0" w:space="0" w:color="auto"/>
                                    <w:bottom w:val="none" w:sz="0" w:space="0" w:color="auto"/>
                                    <w:right w:val="none" w:sz="0" w:space="0" w:color="auto"/>
                                  </w:divBdr>
                                  <w:divsChild>
                                    <w:div w:id="56513346">
                                      <w:marLeft w:val="0"/>
                                      <w:marRight w:val="0"/>
                                      <w:marTop w:val="0"/>
                                      <w:marBottom w:val="0"/>
                                      <w:divBdr>
                                        <w:top w:val="none" w:sz="0" w:space="0" w:color="auto"/>
                                        <w:left w:val="none" w:sz="0" w:space="0" w:color="auto"/>
                                        <w:bottom w:val="none" w:sz="0" w:space="0" w:color="auto"/>
                                        <w:right w:val="none" w:sz="0" w:space="0" w:color="auto"/>
                                      </w:divBdr>
                                      <w:divsChild>
                                        <w:div w:id="904880742">
                                          <w:marLeft w:val="0"/>
                                          <w:marRight w:val="0"/>
                                          <w:marTop w:val="0"/>
                                          <w:marBottom w:val="0"/>
                                          <w:divBdr>
                                            <w:top w:val="none" w:sz="0" w:space="0" w:color="auto"/>
                                            <w:left w:val="none" w:sz="0" w:space="0" w:color="auto"/>
                                            <w:bottom w:val="none" w:sz="0" w:space="0" w:color="auto"/>
                                            <w:right w:val="none" w:sz="0" w:space="0" w:color="auto"/>
                                          </w:divBdr>
                                          <w:divsChild>
                                            <w:div w:id="1243297093">
                                              <w:marLeft w:val="0"/>
                                              <w:marRight w:val="0"/>
                                              <w:marTop w:val="0"/>
                                              <w:marBottom w:val="0"/>
                                              <w:divBdr>
                                                <w:top w:val="none" w:sz="0" w:space="0" w:color="auto"/>
                                                <w:left w:val="none" w:sz="0" w:space="0" w:color="auto"/>
                                                <w:bottom w:val="none" w:sz="0" w:space="0" w:color="auto"/>
                                                <w:right w:val="none" w:sz="0" w:space="0" w:color="auto"/>
                                              </w:divBdr>
                                              <w:divsChild>
                                                <w:div w:id="1155756188">
                                                  <w:marLeft w:val="0"/>
                                                  <w:marRight w:val="0"/>
                                                  <w:marTop w:val="0"/>
                                                  <w:marBottom w:val="0"/>
                                                  <w:divBdr>
                                                    <w:top w:val="none" w:sz="0" w:space="0" w:color="auto"/>
                                                    <w:left w:val="none" w:sz="0" w:space="0" w:color="auto"/>
                                                    <w:bottom w:val="none" w:sz="0" w:space="0" w:color="auto"/>
                                                    <w:right w:val="none" w:sz="0" w:space="0" w:color="auto"/>
                                                  </w:divBdr>
                                                  <w:divsChild>
                                                    <w:div w:id="1104230542">
                                                      <w:marLeft w:val="0"/>
                                                      <w:marRight w:val="0"/>
                                                      <w:marTop w:val="0"/>
                                                      <w:marBottom w:val="0"/>
                                                      <w:divBdr>
                                                        <w:top w:val="none" w:sz="0" w:space="0" w:color="auto"/>
                                                        <w:left w:val="none" w:sz="0" w:space="0" w:color="auto"/>
                                                        <w:bottom w:val="none" w:sz="0" w:space="0" w:color="auto"/>
                                                        <w:right w:val="none" w:sz="0" w:space="0" w:color="auto"/>
                                                      </w:divBdr>
                                                      <w:divsChild>
                                                        <w:div w:id="904336877">
                                                          <w:marLeft w:val="0"/>
                                                          <w:marRight w:val="0"/>
                                                          <w:marTop w:val="0"/>
                                                          <w:marBottom w:val="0"/>
                                                          <w:divBdr>
                                                            <w:top w:val="none" w:sz="0" w:space="0" w:color="auto"/>
                                                            <w:left w:val="none" w:sz="0" w:space="0" w:color="auto"/>
                                                            <w:bottom w:val="none" w:sz="0" w:space="0" w:color="auto"/>
                                                            <w:right w:val="none" w:sz="0" w:space="0" w:color="auto"/>
                                                          </w:divBdr>
                                                          <w:divsChild>
                                                            <w:div w:id="1350520579">
                                                              <w:marLeft w:val="0"/>
                                                              <w:marRight w:val="0"/>
                                                              <w:marTop w:val="0"/>
                                                              <w:marBottom w:val="0"/>
                                                              <w:divBdr>
                                                                <w:top w:val="none" w:sz="0" w:space="0" w:color="auto"/>
                                                                <w:left w:val="none" w:sz="0" w:space="0" w:color="auto"/>
                                                                <w:bottom w:val="none" w:sz="0" w:space="0" w:color="auto"/>
                                                                <w:right w:val="none" w:sz="0" w:space="0" w:color="auto"/>
                                                              </w:divBdr>
                                                              <w:divsChild>
                                                                <w:div w:id="496459935">
                                                                  <w:marLeft w:val="0"/>
                                                                  <w:marRight w:val="0"/>
                                                                  <w:marTop w:val="0"/>
                                                                  <w:marBottom w:val="0"/>
                                                                  <w:divBdr>
                                                                    <w:top w:val="none" w:sz="0" w:space="0" w:color="auto"/>
                                                                    <w:left w:val="none" w:sz="0" w:space="0" w:color="auto"/>
                                                                    <w:bottom w:val="none" w:sz="0" w:space="0" w:color="auto"/>
                                                                    <w:right w:val="none" w:sz="0" w:space="0" w:color="auto"/>
                                                                  </w:divBdr>
                                                                  <w:divsChild>
                                                                    <w:div w:id="1804930590">
                                                                      <w:marLeft w:val="0"/>
                                                                      <w:marRight w:val="0"/>
                                                                      <w:marTop w:val="0"/>
                                                                      <w:marBottom w:val="0"/>
                                                                      <w:divBdr>
                                                                        <w:top w:val="none" w:sz="0" w:space="0" w:color="auto"/>
                                                                        <w:left w:val="none" w:sz="0" w:space="0" w:color="auto"/>
                                                                        <w:bottom w:val="none" w:sz="0" w:space="0" w:color="auto"/>
                                                                        <w:right w:val="none" w:sz="0" w:space="0" w:color="auto"/>
                                                                      </w:divBdr>
                                                                      <w:divsChild>
                                                                        <w:div w:id="14963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66985125">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87714">
      <w:bodyDiv w:val="1"/>
      <w:marLeft w:val="0"/>
      <w:marRight w:val="0"/>
      <w:marTop w:val="0"/>
      <w:marBottom w:val="0"/>
      <w:divBdr>
        <w:top w:val="none" w:sz="0" w:space="0" w:color="auto"/>
        <w:left w:val="none" w:sz="0" w:space="0" w:color="auto"/>
        <w:bottom w:val="none" w:sz="0" w:space="0" w:color="auto"/>
        <w:right w:val="none" w:sz="0" w:space="0" w:color="auto"/>
      </w:divBdr>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163662548">
      <w:bodyDiv w:val="1"/>
      <w:marLeft w:val="0"/>
      <w:marRight w:val="0"/>
      <w:marTop w:val="0"/>
      <w:marBottom w:val="0"/>
      <w:divBdr>
        <w:top w:val="none" w:sz="0" w:space="0" w:color="auto"/>
        <w:left w:val="none" w:sz="0" w:space="0" w:color="auto"/>
        <w:bottom w:val="none" w:sz="0" w:space="0" w:color="auto"/>
        <w:right w:val="none" w:sz="0" w:space="0" w:color="auto"/>
      </w:divBdr>
      <w:divsChild>
        <w:div w:id="1568153434">
          <w:marLeft w:val="0"/>
          <w:marRight w:val="0"/>
          <w:marTop w:val="0"/>
          <w:marBottom w:val="0"/>
          <w:divBdr>
            <w:top w:val="none" w:sz="0" w:space="0" w:color="auto"/>
            <w:left w:val="none" w:sz="0" w:space="0" w:color="auto"/>
            <w:bottom w:val="none" w:sz="0" w:space="0" w:color="auto"/>
            <w:right w:val="none" w:sz="0" w:space="0" w:color="auto"/>
          </w:divBdr>
          <w:divsChild>
            <w:div w:id="1654287887">
              <w:marLeft w:val="0"/>
              <w:marRight w:val="0"/>
              <w:marTop w:val="0"/>
              <w:marBottom w:val="0"/>
              <w:divBdr>
                <w:top w:val="none" w:sz="0" w:space="0" w:color="auto"/>
                <w:left w:val="none" w:sz="0" w:space="0" w:color="auto"/>
                <w:bottom w:val="none" w:sz="0" w:space="0" w:color="auto"/>
                <w:right w:val="none" w:sz="0" w:space="0" w:color="auto"/>
              </w:divBdr>
              <w:divsChild>
                <w:div w:id="885335863">
                  <w:marLeft w:val="0"/>
                  <w:marRight w:val="0"/>
                  <w:marTop w:val="0"/>
                  <w:marBottom w:val="0"/>
                  <w:divBdr>
                    <w:top w:val="none" w:sz="0" w:space="0" w:color="auto"/>
                    <w:left w:val="none" w:sz="0" w:space="0" w:color="auto"/>
                    <w:bottom w:val="none" w:sz="0" w:space="0" w:color="auto"/>
                    <w:right w:val="none" w:sz="0" w:space="0" w:color="auto"/>
                  </w:divBdr>
                </w:div>
                <w:div w:id="2031831660">
                  <w:marLeft w:val="0"/>
                  <w:marRight w:val="0"/>
                  <w:marTop w:val="0"/>
                  <w:marBottom w:val="0"/>
                  <w:divBdr>
                    <w:top w:val="none" w:sz="0" w:space="0" w:color="auto"/>
                    <w:left w:val="none" w:sz="0" w:space="0" w:color="auto"/>
                    <w:bottom w:val="none" w:sz="0" w:space="0" w:color="auto"/>
                    <w:right w:val="none" w:sz="0" w:space="0" w:color="auto"/>
                  </w:divBdr>
                </w:div>
                <w:div w:id="744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48199">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82285">
      <w:bodyDiv w:val="1"/>
      <w:marLeft w:val="0"/>
      <w:marRight w:val="0"/>
      <w:marTop w:val="0"/>
      <w:marBottom w:val="0"/>
      <w:divBdr>
        <w:top w:val="none" w:sz="0" w:space="0" w:color="auto"/>
        <w:left w:val="none" w:sz="0" w:space="0" w:color="auto"/>
        <w:bottom w:val="none" w:sz="0" w:space="0" w:color="auto"/>
        <w:right w:val="none" w:sz="0" w:space="0" w:color="auto"/>
      </w:divBdr>
    </w:div>
    <w:div w:id="1408185447">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535848817">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1904886">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5860905">
      <w:bodyDiv w:val="1"/>
      <w:marLeft w:val="0"/>
      <w:marRight w:val="0"/>
      <w:marTop w:val="0"/>
      <w:marBottom w:val="0"/>
      <w:divBdr>
        <w:top w:val="none" w:sz="0" w:space="0" w:color="auto"/>
        <w:left w:val="none" w:sz="0" w:space="0" w:color="auto"/>
        <w:bottom w:val="none" w:sz="0" w:space="0" w:color="auto"/>
        <w:right w:val="none" w:sz="0" w:space="0" w:color="auto"/>
      </w:divBdr>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2629">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60914521">
      <w:bodyDiv w:val="1"/>
      <w:marLeft w:val="0"/>
      <w:marRight w:val="0"/>
      <w:marTop w:val="0"/>
      <w:marBottom w:val="0"/>
      <w:divBdr>
        <w:top w:val="none" w:sz="0" w:space="0" w:color="auto"/>
        <w:left w:val="none" w:sz="0" w:space="0" w:color="auto"/>
        <w:bottom w:val="none" w:sz="0" w:space="0" w:color="auto"/>
        <w:right w:val="none" w:sz="0" w:space="0" w:color="auto"/>
      </w:divBdr>
      <w:divsChild>
        <w:div w:id="75635907">
          <w:marLeft w:val="0"/>
          <w:marRight w:val="0"/>
          <w:marTop w:val="0"/>
          <w:marBottom w:val="0"/>
          <w:divBdr>
            <w:top w:val="none" w:sz="0" w:space="0" w:color="auto"/>
            <w:left w:val="none" w:sz="0" w:space="0" w:color="auto"/>
            <w:bottom w:val="none" w:sz="0" w:space="0" w:color="auto"/>
            <w:right w:val="none" w:sz="0" w:space="0" w:color="auto"/>
          </w:divBdr>
        </w:div>
      </w:divsChild>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71201">
      <w:bodyDiv w:val="1"/>
      <w:marLeft w:val="0"/>
      <w:marRight w:val="0"/>
      <w:marTop w:val="0"/>
      <w:marBottom w:val="0"/>
      <w:divBdr>
        <w:top w:val="none" w:sz="0" w:space="0" w:color="auto"/>
        <w:left w:val="none" w:sz="0" w:space="0" w:color="auto"/>
        <w:bottom w:val="none" w:sz="0" w:space="0" w:color="auto"/>
        <w:right w:val="none" w:sz="0" w:space="0" w:color="auto"/>
      </w:divBdr>
      <w:divsChild>
        <w:div w:id="1594775187">
          <w:marLeft w:val="0"/>
          <w:marRight w:val="0"/>
          <w:marTop w:val="0"/>
          <w:marBottom w:val="0"/>
          <w:divBdr>
            <w:top w:val="none" w:sz="0" w:space="0" w:color="auto"/>
            <w:left w:val="none" w:sz="0" w:space="0" w:color="auto"/>
            <w:bottom w:val="none" w:sz="0" w:space="0" w:color="auto"/>
            <w:right w:val="none" w:sz="0" w:space="0" w:color="auto"/>
          </w:divBdr>
        </w:div>
        <w:div w:id="1454669121">
          <w:marLeft w:val="0"/>
          <w:marRight w:val="0"/>
          <w:marTop w:val="0"/>
          <w:marBottom w:val="0"/>
          <w:divBdr>
            <w:top w:val="none" w:sz="0" w:space="0" w:color="auto"/>
            <w:left w:val="none" w:sz="0" w:space="0" w:color="auto"/>
            <w:bottom w:val="none" w:sz="0" w:space="0" w:color="auto"/>
            <w:right w:val="none" w:sz="0" w:space="0" w:color="auto"/>
          </w:divBdr>
        </w:div>
        <w:div w:id="1597784617">
          <w:marLeft w:val="0"/>
          <w:marRight w:val="0"/>
          <w:marTop w:val="0"/>
          <w:marBottom w:val="0"/>
          <w:divBdr>
            <w:top w:val="none" w:sz="0" w:space="0" w:color="auto"/>
            <w:left w:val="none" w:sz="0" w:space="0" w:color="auto"/>
            <w:bottom w:val="none" w:sz="0" w:space="0" w:color="auto"/>
            <w:right w:val="none" w:sz="0" w:space="0" w:color="auto"/>
          </w:divBdr>
        </w:div>
        <w:div w:id="878779759">
          <w:marLeft w:val="0"/>
          <w:marRight w:val="0"/>
          <w:marTop w:val="0"/>
          <w:marBottom w:val="0"/>
          <w:divBdr>
            <w:top w:val="none" w:sz="0" w:space="0" w:color="auto"/>
            <w:left w:val="none" w:sz="0" w:space="0" w:color="auto"/>
            <w:bottom w:val="none" w:sz="0" w:space="0" w:color="auto"/>
            <w:right w:val="none" w:sz="0" w:space="0" w:color="auto"/>
          </w:divBdr>
        </w:div>
        <w:div w:id="1232077350">
          <w:marLeft w:val="0"/>
          <w:marRight w:val="0"/>
          <w:marTop w:val="0"/>
          <w:marBottom w:val="0"/>
          <w:divBdr>
            <w:top w:val="none" w:sz="0" w:space="0" w:color="auto"/>
            <w:left w:val="none" w:sz="0" w:space="0" w:color="auto"/>
            <w:bottom w:val="none" w:sz="0" w:space="0" w:color="auto"/>
            <w:right w:val="none" w:sz="0" w:space="0" w:color="auto"/>
          </w:divBdr>
        </w:div>
        <w:div w:id="59838383">
          <w:marLeft w:val="0"/>
          <w:marRight w:val="0"/>
          <w:marTop w:val="0"/>
          <w:marBottom w:val="0"/>
          <w:divBdr>
            <w:top w:val="none" w:sz="0" w:space="0" w:color="auto"/>
            <w:left w:val="none" w:sz="0" w:space="0" w:color="auto"/>
            <w:bottom w:val="none" w:sz="0" w:space="0" w:color="auto"/>
            <w:right w:val="none" w:sz="0" w:space="0" w:color="auto"/>
          </w:divBdr>
        </w:div>
        <w:div w:id="1010641214">
          <w:marLeft w:val="0"/>
          <w:marRight w:val="0"/>
          <w:marTop w:val="0"/>
          <w:marBottom w:val="0"/>
          <w:divBdr>
            <w:top w:val="none" w:sz="0" w:space="0" w:color="auto"/>
            <w:left w:val="none" w:sz="0" w:space="0" w:color="auto"/>
            <w:bottom w:val="none" w:sz="0" w:space="0" w:color="auto"/>
            <w:right w:val="none" w:sz="0" w:space="0" w:color="auto"/>
          </w:divBdr>
        </w:div>
        <w:div w:id="1205286154">
          <w:marLeft w:val="0"/>
          <w:marRight w:val="0"/>
          <w:marTop w:val="0"/>
          <w:marBottom w:val="0"/>
          <w:divBdr>
            <w:top w:val="none" w:sz="0" w:space="0" w:color="auto"/>
            <w:left w:val="none" w:sz="0" w:space="0" w:color="auto"/>
            <w:bottom w:val="none" w:sz="0" w:space="0" w:color="auto"/>
            <w:right w:val="none" w:sz="0" w:space="0" w:color="auto"/>
          </w:divBdr>
        </w:div>
        <w:div w:id="1477066407">
          <w:marLeft w:val="0"/>
          <w:marRight w:val="0"/>
          <w:marTop w:val="0"/>
          <w:marBottom w:val="0"/>
          <w:divBdr>
            <w:top w:val="none" w:sz="0" w:space="0" w:color="auto"/>
            <w:left w:val="none" w:sz="0" w:space="0" w:color="auto"/>
            <w:bottom w:val="none" w:sz="0" w:space="0" w:color="auto"/>
            <w:right w:val="none" w:sz="0" w:space="0" w:color="auto"/>
          </w:divBdr>
        </w:div>
        <w:div w:id="578371357">
          <w:marLeft w:val="0"/>
          <w:marRight w:val="0"/>
          <w:marTop w:val="0"/>
          <w:marBottom w:val="0"/>
          <w:divBdr>
            <w:top w:val="none" w:sz="0" w:space="0" w:color="auto"/>
            <w:left w:val="none" w:sz="0" w:space="0" w:color="auto"/>
            <w:bottom w:val="none" w:sz="0" w:space="0" w:color="auto"/>
            <w:right w:val="none" w:sz="0" w:space="0" w:color="auto"/>
          </w:divBdr>
        </w:div>
        <w:div w:id="1739094057">
          <w:marLeft w:val="0"/>
          <w:marRight w:val="0"/>
          <w:marTop w:val="0"/>
          <w:marBottom w:val="0"/>
          <w:divBdr>
            <w:top w:val="none" w:sz="0" w:space="0" w:color="auto"/>
            <w:left w:val="none" w:sz="0" w:space="0" w:color="auto"/>
            <w:bottom w:val="none" w:sz="0" w:space="0" w:color="auto"/>
            <w:right w:val="none" w:sz="0" w:space="0" w:color="auto"/>
          </w:divBdr>
        </w:div>
        <w:div w:id="1655911255">
          <w:marLeft w:val="0"/>
          <w:marRight w:val="0"/>
          <w:marTop w:val="0"/>
          <w:marBottom w:val="0"/>
          <w:divBdr>
            <w:top w:val="none" w:sz="0" w:space="0" w:color="auto"/>
            <w:left w:val="none" w:sz="0" w:space="0" w:color="auto"/>
            <w:bottom w:val="none" w:sz="0" w:space="0" w:color="auto"/>
            <w:right w:val="none" w:sz="0" w:space="0" w:color="auto"/>
          </w:divBdr>
        </w:div>
        <w:div w:id="814106093">
          <w:marLeft w:val="0"/>
          <w:marRight w:val="0"/>
          <w:marTop w:val="0"/>
          <w:marBottom w:val="0"/>
          <w:divBdr>
            <w:top w:val="none" w:sz="0" w:space="0" w:color="auto"/>
            <w:left w:val="none" w:sz="0" w:space="0" w:color="auto"/>
            <w:bottom w:val="none" w:sz="0" w:space="0" w:color="auto"/>
            <w:right w:val="none" w:sz="0" w:space="0" w:color="auto"/>
          </w:divBdr>
        </w:div>
        <w:div w:id="762261845">
          <w:marLeft w:val="0"/>
          <w:marRight w:val="0"/>
          <w:marTop w:val="0"/>
          <w:marBottom w:val="0"/>
          <w:divBdr>
            <w:top w:val="none" w:sz="0" w:space="0" w:color="auto"/>
            <w:left w:val="none" w:sz="0" w:space="0" w:color="auto"/>
            <w:bottom w:val="none" w:sz="0" w:space="0" w:color="auto"/>
            <w:right w:val="none" w:sz="0" w:space="0" w:color="auto"/>
          </w:divBdr>
        </w:div>
        <w:div w:id="839537959">
          <w:marLeft w:val="0"/>
          <w:marRight w:val="0"/>
          <w:marTop w:val="0"/>
          <w:marBottom w:val="0"/>
          <w:divBdr>
            <w:top w:val="none" w:sz="0" w:space="0" w:color="auto"/>
            <w:left w:val="none" w:sz="0" w:space="0" w:color="auto"/>
            <w:bottom w:val="none" w:sz="0" w:space="0" w:color="auto"/>
            <w:right w:val="none" w:sz="0" w:space="0" w:color="auto"/>
          </w:divBdr>
        </w:div>
        <w:div w:id="1771119912">
          <w:marLeft w:val="0"/>
          <w:marRight w:val="0"/>
          <w:marTop w:val="0"/>
          <w:marBottom w:val="0"/>
          <w:divBdr>
            <w:top w:val="none" w:sz="0" w:space="0" w:color="auto"/>
            <w:left w:val="none" w:sz="0" w:space="0" w:color="auto"/>
            <w:bottom w:val="none" w:sz="0" w:space="0" w:color="auto"/>
            <w:right w:val="none" w:sz="0" w:space="0" w:color="auto"/>
          </w:divBdr>
        </w:div>
        <w:div w:id="186873978">
          <w:marLeft w:val="0"/>
          <w:marRight w:val="0"/>
          <w:marTop w:val="0"/>
          <w:marBottom w:val="0"/>
          <w:divBdr>
            <w:top w:val="none" w:sz="0" w:space="0" w:color="auto"/>
            <w:left w:val="none" w:sz="0" w:space="0" w:color="auto"/>
            <w:bottom w:val="none" w:sz="0" w:space="0" w:color="auto"/>
            <w:right w:val="none" w:sz="0" w:space="0" w:color="auto"/>
          </w:divBdr>
        </w:div>
        <w:div w:id="385566991">
          <w:marLeft w:val="0"/>
          <w:marRight w:val="0"/>
          <w:marTop w:val="0"/>
          <w:marBottom w:val="0"/>
          <w:divBdr>
            <w:top w:val="none" w:sz="0" w:space="0" w:color="auto"/>
            <w:left w:val="none" w:sz="0" w:space="0" w:color="auto"/>
            <w:bottom w:val="none" w:sz="0" w:space="0" w:color="auto"/>
            <w:right w:val="none" w:sz="0" w:space="0" w:color="auto"/>
          </w:divBdr>
        </w:div>
        <w:div w:id="1477407772">
          <w:marLeft w:val="0"/>
          <w:marRight w:val="0"/>
          <w:marTop w:val="0"/>
          <w:marBottom w:val="0"/>
          <w:divBdr>
            <w:top w:val="none" w:sz="0" w:space="0" w:color="auto"/>
            <w:left w:val="none" w:sz="0" w:space="0" w:color="auto"/>
            <w:bottom w:val="none" w:sz="0" w:space="0" w:color="auto"/>
            <w:right w:val="none" w:sz="0" w:space="0" w:color="auto"/>
          </w:divBdr>
        </w:div>
        <w:div w:id="2058383954">
          <w:marLeft w:val="0"/>
          <w:marRight w:val="0"/>
          <w:marTop w:val="0"/>
          <w:marBottom w:val="0"/>
          <w:divBdr>
            <w:top w:val="none" w:sz="0" w:space="0" w:color="auto"/>
            <w:left w:val="none" w:sz="0" w:space="0" w:color="auto"/>
            <w:bottom w:val="none" w:sz="0" w:space="0" w:color="auto"/>
            <w:right w:val="none" w:sz="0" w:space="0" w:color="auto"/>
          </w:divBdr>
        </w:div>
        <w:div w:id="1787038859">
          <w:marLeft w:val="0"/>
          <w:marRight w:val="0"/>
          <w:marTop w:val="0"/>
          <w:marBottom w:val="0"/>
          <w:divBdr>
            <w:top w:val="none" w:sz="0" w:space="0" w:color="auto"/>
            <w:left w:val="none" w:sz="0" w:space="0" w:color="auto"/>
            <w:bottom w:val="none" w:sz="0" w:space="0" w:color="auto"/>
            <w:right w:val="none" w:sz="0" w:space="0" w:color="auto"/>
          </w:divBdr>
        </w:div>
        <w:div w:id="1047023845">
          <w:marLeft w:val="0"/>
          <w:marRight w:val="0"/>
          <w:marTop w:val="0"/>
          <w:marBottom w:val="0"/>
          <w:divBdr>
            <w:top w:val="none" w:sz="0" w:space="0" w:color="auto"/>
            <w:left w:val="none" w:sz="0" w:space="0" w:color="auto"/>
            <w:bottom w:val="none" w:sz="0" w:space="0" w:color="auto"/>
            <w:right w:val="none" w:sz="0" w:space="0" w:color="auto"/>
          </w:divBdr>
        </w:div>
        <w:div w:id="138697059">
          <w:marLeft w:val="0"/>
          <w:marRight w:val="0"/>
          <w:marTop w:val="0"/>
          <w:marBottom w:val="0"/>
          <w:divBdr>
            <w:top w:val="none" w:sz="0" w:space="0" w:color="auto"/>
            <w:left w:val="none" w:sz="0" w:space="0" w:color="auto"/>
            <w:bottom w:val="none" w:sz="0" w:space="0" w:color="auto"/>
            <w:right w:val="none" w:sz="0" w:space="0" w:color="auto"/>
          </w:divBdr>
        </w:div>
        <w:div w:id="1612937965">
          <w:marLeft w:val="0"/>
          <w:marRight w:val="0"/>
          <w:marTop w:val="0"/>
          <w:marBottom w:val="0"/>
          <w:divBdr>
            <w:top w:val="none" w:sz="0" w:space="0" w:color="auto"/>
            <w:left w:val="none" w:sz="0" w:space="0" w:color="auto"/>
            <w:bottom w:val="none" w:sz="0" w:space="0" w:color="auto"/>
            <w:right w:val="none" w:sz="0" w:space="0" w:color="auto"/>
          </w:divBdr>
        </w:div>
        <w:div w:id="1946884846">
          <w:marLeft w:val="0"/>
          <w:marRight w:val="0"/>
          <w:marTop w:val="0"/>
          <w:marBottom w:val="0"/>
          <w:divBdr>
            <w:top w:val="none" w:sz="0" w:space="0" w:color="auto"/>
            <w:left w:val="none" w:sz="0" w:space="0" w:color="auto"/>
            <w:bottom w:val="none" w:sz="0" w:space="0" w:color="auto"/>
            <w:right w:val="none" w:sz="0" w:space="0" w:color="auto"/>
          </w:divBdr>
        </w:div>
        <w:div w:id="996346024">
          <w:marLeft w:val="0"/>
          <w:marRight w:val="0"/>
          <w:marTop w:val="0"/>
          <w:marBottom w:val="0"/>
          <w:divBdr>
            <w:top w:val="none" w:sz="0" w:space="0" w:color="auto"/>
            <w:left w:val="none" w:sz="0" w:space="0" w:color="auto"/>
            <w:bottom w:val="none" w:sz="0" w:space="0" w:color="auto"/>
            <w:right w:val="none" w:sz="0" w:space="0" w:color="auto"/>
          </w:divBdr>
        </w:div>
        <w:div w:id="225579365">
          <w:marLeft w:val="0"/>
          <w:marRight w:val="0"/>
          <w:marTop w:val="0"/>
          <w:marBottom w:val="0"/>
          <w:divBdr>
            <w:top w:val="none" w:sz="0" w:space="0" w:color="auto"/>
            <w:left w:val="none" w:sz="0" w:space="0" w:color="auto"/>
            <w:bottom w:val="none" w:sz="0" w:space="0" w:color="auto"/>
            <w:right w:val="none" w:sz="0" w:space="0" w:color="auto"/>
          </w:divBdr>
        </w:div>
        <w:div w:id="1447698735">
          <w:marLeft w:val="0"/>
          <w:marRight w:val="0"/>
          <w:marTop w:val="0"/>
          <w:marBottom w:val="0"/>
          <w:divBdr>
            <w:top w:val="none" w:sz="0" w:space="0" w:color="auto"/>
            <w:left w:val="none" w:sz="0" w:space="0" w:color="auto"/>
            <w:bottom w:val="none" w:sz="0" w:space="0" w:color="auto"/>
            <w:right w:val="none" w:sz="0" w:space="0" w:color="auto"/>
          </w:divBdr>
        </w:div>
        <w:div w:id="401754367">
          <w:marLeft w:val="0"/>
          <w:marRight w:val="0"/>
          <w:marTop w:val="0"/>
          <w:marBottom w:val="0"/>
          <w:divBdr>
            <w:top w:val="none" w:sz="0" w:space="0" w:color="auto"/>
            <w:left w:val="none" w:sz="0" w:space="0" w:color="auto"/>
            <w:bottom w:val="none" w:sz="0" w:space="0" w:color="auto"/>
            <w:right w:val="none" w:sz="0" w:space="0" w:color="auto"/>
          </w:divBdr>
        </w:div>
        <w:div w:id="206335649">
          <w:marLeft w:val="0"/>
          <w:marRight w:val="0"/>
          <w:marTop w:val="0"/>
          <w:marBottom w:val="0"/>
          <w:divBdr>
            <w:top w:val="none" w:sz="0" w:space="0" w:color="auto"/>
            <w:left w:val="none" w:sz="0" w:space="0" w:color="auto"/>
            <w:bottom w:val="none" w:sz="0" w:space="0" w:color="auto"/>
            <w:right w:val="none" w:sz="0" w:space="0" w:color="auto"/>
          </w:divBdr>
        </w:div>
        <w:div w:id="1199665914">
          <w:marLeft w:val="0"/>
          <w:marRight w:val="0"/>
          <w:marTop w:val="0"/>
          <w:marBottom w:val="0"/>
          <w:divBdr>
            <w:top w:val="none" w:sz="0" w:space="0" w:color="auto"/>
            <w:left w:val="none" w:sz="0" w:space="0" w:color="auto"/>
            <w:bottom w:val="none" w:sz="0" w:space="0" w:color="auto"/>
            <w:right w:val="none" w:sz="0" w:space="0" w:color="auto"/>
          </w:divBdr>
        </w:div>
        <w:div w:id="2122650326">
          <w:marLeft w:val="0"/>
          <w:marRight w:val="0"/>
          <w:marTop w:val="0"/>
          <w:marBottom w:val="0"/>
          <w:divBdr>
            <w:top w:val="none" w:sz="0" w:space="0" w:color="auto"/>
            <w:left w:val="none" w:sz="0" w:space="0" w:color="auto"/>
            <w:bottom w:val="none" w:sz="0" w:space="0" w:color="auto"/>
            <w:right w:val="none" w:sz="0" w:space="0" w:color="auto"/>
          </w:divBdr>
        </w:div>
        <w:div w:id="743919204">
          <w:marLeft w:val="0"/>
          <w:marRight w:val="0"/>
          <w:marTop w:val="0"/>
          <w:marBottom w:val="0"/>
          <w:divBdr>
            <w:top w:val="none" w:sz="0" w:space="0" w:color="auto"/>
            <w:left w:val="none" w:sz="0" w:space="0" w:color="auto"/>
            <w:bottom w:val="none" w:sz="0" w:space="0" w:color="auto"/>
            <w:right w:val="none" w:sz="0" w:space="0" w:color="auto"/>
          </w:divBdr>
        </w:div>
        <w:div w:id="2040086574">
          <w:marLeft w:val="0"/>
          <w:marRight w:val="0"/>
          <w:marTop w:val="0"/>
          <w:marBottom w:val="0"/>
          <w:divBdr>
            <w:top w:val="none" w:sz="0" w:space="0" w:color="auto"/>
            <w:left w:val="none" w:sz="0" w:space="0" w:color="auto"/>
            <w:bottom w:val="none" w:sz="0" w:space="0" w:color="auto"/>
            <w:right w:val="none" w:sz="0" w:space="0" w:color="auto"/>
          </w:divBdr>
        </w:div>
        <w:div w:id="1362824047">
          <w:marLeft w:val="0"/>
          <w:marRight w:val="0"/>
          <w:marTop w:val="0"/>
          <w:marBottom w:val="0"/>
          <w:divBdr>
            <w:top w:val="none" w:sz="0" w:space="0" w:color="auto"/>
            <w:left w:val="none" w:sz="0" w:space="0" w:color="auto"/>
            <w:bottom w:val="none" w:sz="0" w:space="0" w:color="auto"/>
            <w:right w:val="none" w:sz="0" w:space="0" w:color="auto"/>
          </w:divBdr>
        </w:div>
        <w:div w:id="681199723">
          <w:marLeft w:val="0"/>
          <w:marRight w:val="0"/>
          <w:marTop w:val="0"/>
          <w:marBottom w:val="0"/>
          <w:divBdr>
            <w:top w:val="none" w:sz="0" w:space="0" w:color="auto"/>
            <w:left w:val="none" w:sz="0" w:space="0" w:color="auto"/>
            <w:bottom w:val="none" w:sz="0" w:space="0" w:color="auto"/>
            <w:right w:val="none" w:sz="0" w:space="0" w:color="auto"/>
          </w:divBdr>
        </w:div>
        <w:div w:id="1317033602">
          <w:marLeft w:val="0"/>
          <w:marRight w:val="0"/>
          <w:marTop w:val="0"/>
          <w:marBottom w:val="0"/>
          <w:divBdr>
            <w:top w:val="none" w:sz="0" w:space="0" w:color="auto"/>
            <w:left w:val="none" w:sz="0" w:space="0" w:color="auto"/>
            <w:bottom w:val="none" w:sz="0" w:space="0" w:color="auto"/>
            <w:right w:val="none" w:sz="0" w:space="0" w:color="auto"/>
          </w:divBdr>
        </w:div>
        <w:div w:id="1403215558">
          <w:marLeft w:val="0"/>
          <w:marRight w:val="0"/>
          <w:marTop w:val="0"/>
          <w:marBottom w:val="0"/>
          <w:divBdr>
            <w:top w:val="none" w:sz="0" w:space="0" w:color="auto"/>
            <w:left w:val="none" w:sz="0" w:space="0" w:color="auto"/>
            <w:bottom w:val="none" w:sz="0" w:space="0" w:color="auto"/>
            <w:right w:val="none" w:sz="0" w:space="0" w:color="auto"/>
          </w:divBdr>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0088">
      <w:bodyDiv w:val="1"/>
      <w:marLeft w:val="0"/>
      <w:marRight w:val="0"/>
      <w:marTop w:val="0"/>
      <w:marBottom w:val="0"/>
      <w:divBdr>
        <w:top w:val="none" w:sz="0" w:space="0" w:color="auto"/>
        <w:left w:val="none" w:sz="0" w:space="0" w:color="auto"/>
        <w:bottom w:val="none" w:sz="0" w:space="0" w:color="auto"/>
        <w:right w:val="none" w:sz="0" w:space="0" w:color="auto"/>
      </w:divBdr>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47B24.02A650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5284</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12</cp:revision>
  <dcterms:created xsi:type="dcterms:W3CDTF">2018-07-29T16:14:00Z</dcterms:created>
  <dcterms:modified xsi:type="dcterms:W3CDTF">2018-12-22T19:50:00Z</dcterms:modified>
</cp:coreProperties>
</file>