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9EE79" w14:textId="77777777" w:rsidR="00D04CBE" w:rsidRPr="00EE3886" w:rsidRDefault="00D04CBE" w:rsidP="00EE3886">
      <w:pPr>
        <w:spacing w:after="0" w:line="240" w:lineRule="exact"/>
        <w:jc w:val="both"/>
        <w:rPr>
          <w:rFonts w:ascii="Arial" w:eastAsia="Calibri" w:hAnsi="Arial" w:cs="Arial"/>
          <w:b/>
          <w:color w:val="000000" w:themeColor="text1"/>
        </w:rPr>
      </w:pPr>
      <w:r w:rsidRPr="00EE3886">
        <w:rPr>
          <w:rFonts w:ascii="Arial" w:eastAsia="Calibri" w:hAnsi="Arial" w:cs="Arial"/>
          <w:b/>
          <w:color w:val="000000" w:themeColor="text1"/>
        </w:rPr>
        <w:t>Journal of the American Association for Laboratory Animal Science</w:t>
      </w:r>
    </w:p>
    <w:p w14:paraId="566E5FE3" w14:textId="58059DA2" w:rsidR="00D04CBE" w:rsidRPr="00EE3886" w:rsidRDefault="00D04CBE" w:rsidP="00EE3886">
      <w:pPr>
        <w:spacing w:after="0" w:line="240" w:lineRule="exact"/>
        <w:jc w:val="both"/>
        <w:rPr>
          <w:rFonts w:ascii="Arial" w:eastAsia="Calibri" w:hAnsi="Arial" w:cs="Arial"/>
          <w:color w:val="000000" w:themeColor="text1"/>
        </w:rPr>
      </w:pPr>
      <w:r w:rsidRPr="00EE3886">
        <w:rPr>
          <w:rFonts w:ascii="Arial" w:eastAsia="Calibri" w:hAnsi="Arial" w:cs="Arial"/>
          <w:color w:val="000000" w:themeColor="text1"/>
        </w:rPr>
        <w:t>V</w:t>
      </w:r>
      <w:r w:rsidR="006F045F" w:rsidRPr="00EE3886">
        <w:rPr>
          <w:rFonts w:ascii="Arial" w:eastAsia="Calibri" w:hAnsi="Arial" w:cs="Arial"/>
          <w:color w:val="000000" w:themeColor="text1"/>
        </w:rPr>
        <w:t>olume 5</w:t>
      </w:r>
      <w:r w:rsidR="00457B38" w:rsidRPr="00EE3886">
        <w:rPr>
          <w:rFonts w:ascii="Arial" w:eastAsia="Calibri" w:hAnsi="Arial" w:cs="Arial"/>
          <w:color w:val="000000" w:themeColor="text1"/>
        </w:rPr>
        <w:t>7</w:t>
      </w:r>
      <w:r w:rsidR="006F045F" w:rsidRPr="00EE3886">
        <w:rPr>
          <w:rFonts w:ascii="Arial" w:eastAsia="Calibri" w:hAnsi="Arial" w:cs="Arial"/>
          <w:color w:val="000000" w:themeColor="text1"/>
        </w:rPr>
        <w:t xml:space="preserve">, Number </w:t>
      </w:r>
      <w:r w:rsidR="007D0B3C" w:rsidRPr="00EE3886">
        <w:rPr>
          <w:rFonts w:ascii="Arial" w:eastAsia="Calibri" w:hAnsi="Arial" w:cs="Arial"/>
          <w:color w:val="000000" w:themeColor="text1"/>
        </w:rPr>
        <w:t>2</w:t>
      </w:r>
      <w:r w:rsidR="006F045F" w:rsidRPr="00EE3886">
        <w:rPr>
          <w:rFonts w:ascii="Arial" w:eastAsia="Calibri" w:hAnsi="Arial" w:cs="Arial"/>
          <w:color w:val="000000" w:themeColor="text1"/>
        </w:rPr>
        <w:t xml:space="preserve">, </w:t>
      </w:r>
      <w:r w:rsidR="007D0B3C" w:rsidRPr="00EE3886">
        <w:rPr>
          <w:rFonts w:ascii="Arial" w:eastAsia="Calibri" w:hAnsi="Arial" w:cs="Arial"/>
          <w:color w:val="000000" w:themeColor="text1"/>
        </w:rPr>
        <w:t>March</w:t>
      </w:r>
      <w:r w:rsidR="006F045F" w:rsidRPr="00EE3886">
        <w:rPr>
          <w:rFonts w:ascii="Arial" w:eastAsia="Calibri" w:hAnsi="Arial" w:cs="Arial"/>
          <w:color w:val="000000" w:themeColor="text1"/>
        </w:rPr>
        <w:t xml:space="preserve"> 201</w:t>
      </w:r>
      <w:r w:rsidR="00457B38" w:rsidRPr="00EE3886">
        <w:rPr>
          <w:rFonts w:ascii="Arial" w:eastAsia="Calibri" w:hAnsi="Arial" w:cs="Arial"/>
          <w:color w:val="000000" w:themeColor="text1"/>
        </w:rPr>
        <w:t>8</w:t>
      </w:r>
    </w:p>
    <w:p w14:paraId="63616FB0" w14:textId="4E8A42EE" w:rsidR="00D04CBE" w:rsidRPr="00EE3886" w:rsidRDefault="00D04CBE" w:rsidP="00EE3886">
      <w:pPr>
        <w:spacing w:after="0" w:line="240" w:lineRule="exact"/>
        <w:jc w:val="both"/>
        <w:rPr>
          <w:rFonts w:ascii="Arial" w:hAnsi="Arial" w:cs="Arial"/>
          <w:color w:val="000000" w:themeColor="text1"/>
        </w:rPr>
      </w:pPr>
    </w:p>
    <w:p w14:paraId="29369109" w14:textId="77777777" w:rsidR="00631538" w:rsidRPr="00EE3886" w:rsidRDefault="00631538" w:rsidP="00EE3886">
      <w:pPr>
        <w:spacing w:after="0" w:line="240" w:lineRule="exact"/>
        <w:jc w:val="both"/>
        <w:rPr>
          <w:rFonts w:ascii="Arial" w:hAnsi="Arial" w:cs="Arial"/>
          <w:color w:val="000000" w:themeColor="text1"/>
        </w:rPr>
      </w:pPr>
    </w:p>
    <w:p w14:paraId="2C06A62E" w14:textId="77777777" w:rsidR="00D64259" w:rsidRPr="00EE3886" w:rsidRDefault="00D64259" w:rsidP="00EE3886">
      <w:pPr>
        <w:autoSpaceDE w:val="0"/>
        <w:autoSpaceDN w:val="0"/>
        <w:adjustRightInd w:val="0"/>
        <w:spacing w:after="0" w:line="240" w:lineRule="exact"/>
        <w:jc w:val="both"/>
        <w:rPr>
          <w:rFonts w:ascii="Arial" w:hAnsi="Arial" w:cs="Arial"/>
          <w:b/>
          <w:color w:val="000000" w:themeColor="text1"/>
        </w:rPr>
      </w:pPr>
      <w:r w:rsidRPr="00EE3886">
        <w:rPr>
          <w:rFonts w:ascii="Arial" w:hAnsi="Arial" w:cs="Arial"/>
          <w:b/>
          <w:color w:val="000000" w:themeColor="text1"/>
        </w:rPr>
        <w:t>OVERVIEW</w:t>
      </w:r>
    </w:p>
    <w:p w14:paraId="1621F420" w14:textId="3DB6DCAD" w:rsidR="00D64259" w:rsidRPr="00EE3886" w:rsidRDefault="007D0B3C" w:rsidP="00EE3886">
      <w:pPr>
        <w:autoSpaceDE w:val="0"/>
        <w:autoSpaceDN w:val="0"/>
        <w:adjustRightInd w:val="0"/>
        <w:spacing w:after="0" w:line="240" w:lineRule="exact"/>
        <w:jc w:val="both"/>
        <w:rPr>
          <w:rFonts w:ascii="Arial" w:hAnsi="Arial" w:cs="Arial"/>
          <w:b/>
          <w:color w:val="000000" w:themeColor="text1"/>
        </w:rPr>
      </w:pPr>
      <w:r w:rsidRPr="00EE3886">
        <w:rPr>
          <w:rFonts w:ascii="Arial" w:hAnsi="Arial" w:cs="Arial"/>
          <w:b/>
          <w:color w:val="000000" w:themeColor="text1"/>
        </w:rPr>
        <w:t>Mohan et al. Contribution of the Breadth and Depth of IACUC Membership to Experimental Design as a Factor in Research Reproducibility, pp. 104-109</w:t>
      </w:r>
    </w:p>
    <w:p w14:paraId="2DE7F52F" w14:textId="6E862B5C" w:rsidR="00D64259" w:rsidRPr="00EE3886" w:rsidRDefault="00D64259" w:rsidP="00EE3886">
      <w:pPr>
        <w:autoSpaceDE w:val="0"/>
        <w:autoSpaceDN w:val="0"/>
        <w:adjustRightInd w:val="0"/>
        <w:spacing w:after="0" w:line="240" w:lineRule="exact"/>
        <w:jc w:val="both"/>
        <w:rPr>
          <w:rFonts w:ascii="Arial" w:hAnsi="Arial" w:cs="Arial"/>
          <w:b/>
          <w:color w:val="000000" w:themeColor="text1"/>
        </w:rPr>
      </w:pPr>
    </w:p>
    <w:p w14:paraId="43488418" w14:textId="37B2C4AF" w:rsidR="008462E2" w:rsidRPr="00EE3886" w:rsidRDefault="008462E2" w:rsidP="00EE3886">
      <w:pPr>
        <w:pStyle w:val="NormalWeb"/>
        <w:shd w:val="clear" w:color="auto" w:fill="FFFFFF"/>
        <w:spacing w:before="0" w:beforeAutospacing="0" w:after="0" w:afterAutospacing="0" w:line="240" w:lineRule="exact"/>
        <w:jc w:val="both"/>
        <w:rPr>
          <w:rFonts w:ascii="Arial" w:hAnsi="Arial" w:cs="Arial"/>
          <w:color w:val="000000" w:themeColor="text1"/>
          <w:sz w:val="22"/>
          <w:szCs w:val="22"/>
        </w:rPr>
      </w:pPr>
      <w:r w:rsidRPr="00EE3886">
        <w:rPr>
          <w:rFonts w:ascii="Arial" w:hAnsi="Arial" w:cs="Arial"/>
          <w:color w:val="000000" w:themeColor="text1"/>
          <w:sz w:val="22"/>
          <w:szCs w:val="22"/>
        </w:rPr>
        <w:t>Domain 5: Regulatory Responsibilities</w:t>
      </w:r>
      <w:r w:rsidR="00B51EF5" w:rsidRPr="00EE3886">
        <w:rPr>
          <w:rFonts w:ascii="Arial" w:hAnsi="Arial" w:cs="Arial"/>
          <w:color w:val="000000" w:themeColor="text1"/>
          <w:sz w:val="22"/>
          <w:szCs w:val="22"/>
        </w:rPr>
        <w:t xml:space="preserve">; </w:t>
      </w:r>
      <w:r w:rsidRPr="00EE3886">
        <w:rPr>
          <w:rFonts w:ascii="Arial" w:hAnsi="Arial" w:cs="Arial"/>
          <w:color w:val="000000" w:themeColor="text1"/>
          <w:sz w:val="22"/>
          <w:szCs w:val="22"/>
        </w:rPr>
        <w:t>Task 5</w:t>
      </w:r>
      <w:r w:rsidR="00B51EF5" w:rsidRPr="00EE3886">
        <w:rPr>
          <w:rFonts w:ascii="Arial" w:hAnsi="Arial" w:cs="Arial"/>
          <w:color w:val="000000" w:themeColor="text1"/>
          <w:sz w:val="22"/>
          <w:szCs w:val="22"/>
        </w:rPr>
        <w:t xml:space="preserve"> - </w:t>
      </w:r>
      <w:r w:rsidRPr="00EE3886">
        <w:rPr>
          <w:rFonts w:ascii="Arial" w:hAnsi="Arial" w:cs="Arial"/>
          <w:color w:val="000000" w:themeColor="text1"/>
          <w:sz w:val="22"/>
          <w:szCs w:val="22"/>
        </w:rPr>
        <w:t>Serve as a member of an IACUC</w:t>
      </w:r>
    </w:p>
    <w:p w14:paraId="50005A1E" w14:textId="77777777" w:rsidR="008462E2" w:rsidRPr="00EE3886" w:rsidRDefault="008462E2" w:rsidP="00EE3886">
      <w:pPr>
        <w:pStyle w:val="NormalWeb"/>
        <w:shd w:val="clear" w:color="auto" w:fill="FFFFFF"/>
        <w:spacing w:before="0" w:beforeAutospacing="0" w:after="0" w:afterAutospacing="0" w:line="240" w:lineRule="exact"/>
        <w:jc w:val="both"/>
        <w:rPr>
          <w:rFonts w:ascii="Arial" w:hAnsi="Arial" w:cs="Arial"/>
          <w:color w:val="000000" w:themeColor="text1"/>
          <w:sz w:val="22"/>
          <w:szCs w:val="22"/>
        </w:rPr>
      </w:pPr>
    </w:p>
    <w:p w14:paraId="388E2317" w14:textId="7F4C27B6" w:rsidR="008462E2" w:rsidRPr="00EE3886" w:rsidRDefault="00B51EF5" w:rsidP="00EE3886">
      <w:pPr>
        <w:pStyle w:val="NormalWeb"/>
        <w:shd w:val="clear" w:color="auto" w:fill="FFFFFF"/>
        <w:spacing w:before="0" w:beforeAutospacing="0" w:after="0" w:afterAutospacing="0" w:line="240" w:lineRule="exact"/>
        <w:jc w:val="both"/>
        <w:rPr>
          <w:rFonts w:ascii="Arial" w:hAnsi="Arial" w:cs="Arial"/>
          <w:color w:val="000000" w:themeColor="text1"/>
          <w:sz w:val="22"/>
          <w:szCs w:val="22"/>
        </w:rPr>
      </w:pPr>
      <w:r w:rsidRPr="00EE3886">
        <w:rPr>
          <w:rFonts w:ascii="Arial" w:hAnsi="Arial" w:cs="Arial"/>
          <w:color w:val="000000" w:themeColor="text1"/>
          <w:sz w:val="22"/>
          <w:szCs w:val="22"/>
          <w:u w:val="single"/>
        </w:rPr>
        <w:t>SUMMARY</w:t>
      </w:r>
      <w:r w:rsidRPr="00EE3886">
        <w:rPr>
          <w:rFonts w:ascii="Arial" w:hAnsi="Arial" w:cs="Arial"/>
          <w:color w:val="000000" w:themeColor="text1"/>
          <w:sz w:val="22"/>
          <w:szCs w:val="22"/>
        </w:rPr>
        <w:t xml:space="preserve">: </w:t>
      </w:r>
      <w:r w:rsidR="008462E2" w:rsidRPr="00EE3886">
        <w:rPr>
          <w:rFonts w:ascii="Arial" w:hAnsi="Arial" w:cs="Arial"/>
          <w:color w:val="000000" w:themeColor="text1"/>
          <w:sz w:val="22"/>
          <w:szCs w:val="22"/>
        </w:rPr>
        <w:t>The IACUC is a key component at any institution or facility that participates in animal research.  According to the PHS policy, the IACUC should consists of no less than 5 members, and shall include: a DVM, one practicing scientist, a non-scientists, and a non-affiliated member.  A person that meets that requirements of more than one category, may fulfill more than one requirement, however the committee must have at least five members, regardless. </w:t>
      </w:r>
    </w:p>
    <w:p w14:paraId="3FE4FC4D" w14:textId="77777777" w:rsidR="008462E2" w:rsidRPr="00EE3886" w:rsidRDefault="008462E2" w:rsidP="00EE3886">
      <w:pPr>
        <w:pStyle w:val="NormalWeb"/>
        <w:shd w:val="clear" w:color="auto" w:fill="FFFFFF"/>
        <w:spacing w:before="0" w:beforeAutospacing="0" w:after="0" w:afterAutospacing="0" w:line="240" w:lineRule="exact"/>
        <w:jc w:val="both"/>
        <w:rPr>
          <w:rFonts w:ascii="Arial" w:hAnsi="Arial" w:cs="Arial"/>
          <w:color w:val="000000" w:themeColor="text1"/>
          <w:sz w:val="22"/>
          <w:szCs w:val="22"/>
        </w:rPr>
      </w:pPr>
    </w:p>
    <w:p w14:paraId="4EAFF2BC" w14:textId="77777777" w:rsidR="008462E2" w:rsidRPr="00EE3886" w:rsidRDefault="008462E2" w:rsidP="00EE3886">
      <w:pPr>
        <w:pStyle w:val="NormalWeb"/>
        <w:shd w:val="clear" w:color="auto" w:fill="FFFFFF"/>
        <w:spacing w:before="0" w:beforeAutospacing="0" w:after="0" w:afterAutospacing="0" w:line="240" w:lineRule="exact"/>
        <w:jc w:val="both"/>
        <w:rPr>
          <w:rFonts w:ascii="Arial" w:hAnsi="Arial" w:cs="Arial"/>
          <w:color w:val="000000" w:themeColor="text1"/>
          <w:sz w:val="22"/>
          <w:szCs w:val="22"/>
        </w:rPr>
      </w:pPr>
      <w:r w:rsidRPr="00EE3886">
        <w:rPr>
          <w:rFonts w:ascii="Arial" w:hAnsi="Arial" w:cs="Arial"/>
          <w:color w:val="000000" w:themeColor="text1"/>
          <w:sz w:val="22"/>
          <w:szCs w:val="22"/>
        </w:rPr>
        <w:t>The IACUC has the responsibility to ensure humane treatment of animals, compliance with federal standards, and accountability regarding the use of animal in research.  Additionally, the IACUC has the responsibility to promote high quality scientific research, and thus must ensure rigor in experimental design and reproducibility by addressing factors such as optimization of animal numbers, harm-benefit analysis, and ethical considerations.  As the major funding agency, the NIH has put forth the Initiative to Enhance Research Rigor and Reproducibility, with special emphasis on research design and planning, </w:t>
      </w:r>
    </w:p>
    <w:p w14:paraId="4EFFEB31" w14:textId="77777777" w:rsidR="008462E2" w:rsidRPr="00EE3886" w:rsidRDefault="008462E2" w:rsidP="00EE3886">
      <w:pPr>
        <w:pStyle w:val="NormalWeb"/>
        <w:shd w:val="clear" w:color="auto" w:fill="FFFFFF"/>
        <w:spacing w:before="0" w:beforeAutospacing="0" w:after="0" w:afterAutospacing="0" w:line="240" w:lineRule="exact"/>
        <w:jc w:val="both"/>
        <w:rPr>
          <w:rFonts w:ascii="Arial" w:hAnsi="Arial" w:cs="Arial"/>
          <w:color w:val="000000" w:themeColor="text1"/>
          <w:sz w:val="22"/>
          <w:szCs w:val="22"/>
        </w:rPr>
      </w:pPr>
    </w:p>
    <w:p w14:paraId="4AEE88EC" w14:textId="77777777" w:rsidR="008462E2" w:rsidRPr="00EE3886" w:rsidRDefault="008462E2" w:rsidP="00EE3886">
      <w:pPr>
        <w:pStyle w:val="NormalWeb"/>
        <w:shd w:val="clear" w:color="auto" w:fill="FFFFFF"/>
        <w:spacing w:before="0" w:beforeAutospacing="0" w:after="0" w:afterAutospacing="0" w:line="240" w:lineRule="exact"/>
        <w:jc w:val="both"/>
        <w:rPr>
          <w:rFonts w:ascii="Arial" w:hAnsi="Arial" w:cs="Arial"/>
          <w:color w:val="000000" w:themeColor="text1"/>
          <w:sz w:val="22"/>
          <w:szCs w:val="22"/>
        </w:rPr>
      </w:pPr>
      <w:r w:rsidRPr="00EE3886">
        <w:rPr>
          <w:rFonts w:ascii="Arial" w:hAnsi="Arial" w:cs="Arial"/>
          <w:color w:val="000000" w:themeColor="text1"/>
          <w:sz w:val="22"/>
          <w:szCs w:val="22"/>
        </w:rPr>
        <w:t>There are several limitations with animal research that can lead to issues with reproducibility: study design, standardization (animal care, chemicals, biologicals), environmental variability, reporting discrepancies, and animal physiology. These limitations and variability within with the limitations can degrade the standard and quality of animal research. The IACUC can provide appropriate guidance for experimental design, documentation, and consistency within animal research.  </w:t>
      </w:r>
    </w:p>
    <w:p w14:paraId="3C07A292" w14:textId="77777777" w:rsidR="008462E2" w:rsidRPr="00EE3886" w:rsidRDefault="008462E2" w:rsidP="00EE3886">
      <w:pPr>
        <w:pStyle w:val="NormalWeb"/>
        <w:shd w:val="clear" w:color="auto" w:fill="FFFFFF"/>
        <w:spacing w:before="0" w:beforeAutospacing="0" w:after="0" w:afterAutospacing="0" w:line="240" w:lineRule="exact"/>
        <w:jc w:val="both"/>
        <w:rPr>
          <w:rFonts w:ascii="Arial" w:hAnsi="Arial" w:cs="Arial"/>
          <w:color w:val="000000" w:themeColor="text1"/>
          <w:sz w:val="22"/>
          <w:szCs w:val="22"/>
        </w:rPr>
      </w:pPr>
    </w:p>
    <w:p w14:paraId="0BF496E8" w14:textId="77777777" w:rsidR="008462E2" w:rsidRPr="00EE3886" w:rsidRDefault="008462E2" w:rsidP="00EE3886">
      <w:pPr>
        <w:pStyle w:val="NormalWeb"/>
        <w:shd w:val="clear" w:color="auto" w:fill="FFFFFF"/>
        <w:spacing w:before="0" w:beforeAutospacing="0" w:after="0" w:afterAutospacing="0" w:line="240" w:lineRule="exact"/>
        <w:jc w:val="both"/>
        <w:rPr>
          <w:rFonts w:ascii="Arial" w:hAnsi="Arial" w:cs="Arial"/>
          <w:color w:val="000000" w:themeColor="text1"/>
          <w:sz w:val="22"/>
          <w:szCs w:val="22"/>
        </w:rPr>
      </w:pPr>
      <w:r w:rsidRPr="00EE3886">
        <w:rPr>
          <w:rFonts w:ascii="Arial" w:hAnsi="Arial" w:cs="Arial"/>
          <w:color w:val="000000" w:themeColor="text1"/>
          <w:sz w:val="22"/>
          <w:szCs w:val="22"/>
        </w:rPr>
        <w:t>In 2015, the NIH issued a Guide Notice addressing the use of rigor and transparency to increase reproducibility in research. To enhance reproducibility, 4 major areas were addressed:  1) the scientific premise of the proposed research 2) rigorous experimental design for robust and unbiased results 3) considerations or relevant biologic variables 4) authentication of key biologic and chemical resources.  Although the IACUC is primarily focused on the humane use of animals, applications of the 3Rs, and minimization of pain and distress, the IACUC also has the authority to evaluate scientific elements of the protocol.  The IACUC can support reproducibility by educating researchers regarding experimental design, standardization of resources, and assessment of the validity of data. </w:t>
      </w:r>
    </w:p>
    <w:p w14:paraId="414DE9EB" w14:textId="77777777" w:rsidR="008462E2" w:rsidRPr="00EE3886" w:rsidRDefault="008462E2" w:rsidP="00EE3886">
      <w:pPr>
        <w:pStyle w:val="NormalWeb"/>
        <w:shd w:val="clear" w:color="auto" w:fill="FFFFFF"/>
        <w:spacing w:before="0" w:beforeAutospacing="0" w:after="0" w:afterAutospacing="0" w:line="240" w:lineRule="exact"/>
        <w:jc w:val="both"/>
        <w:rPr>
          <w:rFonts w:ascii="Arial" w:hAnsi="Arial" w:cs="Arial"/>
          <w:color w:val="000000" w:themeColor="text1"/>
          <w:sz w:val="22"/>
          <w:szCs w:val="22"/>
        </w:rPr>
      </w:pPr>
    </w:p>
    <w:p w14:paraId="6513B994" w14:textId="2F1470D6" w:rsidR="008462E2" w:rsidRPr="00EE3886" w:rsidRDefault="00B51EF5" w:rsidP="00EE3886">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E3886">
        <w:rPr>
          <w:rFonts w:ascii="Arial" w:hAnsi="Arial" w:cs="Arial"/>
          <w:color w:val="000000" w:themeColor="text1"/>
          <w:sz w:val="22"/>
          <w:szCs w:val="22"/>
        </w:rPr>
        <w:t>QUESTIONS</w:t>
      </w:r>
    </w:p>
    <w:p w14:paraId="227F185B" w14:textId="0BC8B788" w:rsidR="008462E2" w:rsidRPr="00EE3886" w:rsidRDefault="008462E2" w:rsidP="00EE3886">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E3886">
        <w:rPr>
          <w:rFonts w:ascii="Arial" w:hAnsi="Arial" w:cs="Arial"/>
          <w:color w:val="000000" w:themeColor="text1"/>
          <w:sz w:val="22"/>
          <w:szCs w:val="22"/>
        </w:rPr>
        <w:t>1</w:t>
      </w:r>
      <w:r w:rsidR="00B51EF5" w:rsidRPr="00EE3886">
        <w:rPr>
          <w:rFonts w:ascii="Arial" w:hAnsi="Arial" w:cs="Arial"/>
          <w:color w:val="000000" w:themeColor="text1"/>
          <w:sz w:val="22"/>
          <w:szCs w:val="22"/>
        </w:rPr>
        <w:t>.</w:t>
      </w:r>
      <w:r w:rsidR="00B51EF5" w:rsidRPr="00EE3886">
        <w:rPr>
          <w:rFonts w:ascii="Arial" w:hAnsi="Arial" w:cs="Arial"/>
          <w:color w:val="000000" w:themeColor="text1"/>
          <w:sz w:val="22"/>
          <w:szCs w:val="22"/>
        </w:rPr>
        <w:tab/>
      </w:r>
      <w:r w:rsidRPr="00EE3886">
        <w:rPr>
          <w:rFonts w:ascii="Arial" w:hAnsi="Arial" w:cs="Arial"/>
          <w:color w:val="000000" w:themeColor="text1"/>
          <w:sz w:val="22"/>
          <w:szCs w:val="22"/>
        </w:rPr>
        <w:t>What are some standardization issues that may not be considered in study design?</w:t>
      </w:r>
    </w:p>
    <w:p w14:paraId="2FC1A664" w14:textId="5F0CCB8D" w:rsidR="008462E2" w:rsidRPr="00EE3886" w:rsidRDefault="008462E2" w:rsidP="00EE3886">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E3886">
        <w:rPr>
          <w:rFonts w:ascii="Arial" w:hAnsi="Arial" w:cs="Arial"/>
          <w:color w:val="000000" w:themeColor="text1"/>
          <w:sz w:val="22"/>
          <w:szCs w:val="22"/>
        </w:rPr>
        <w:t>2</w:t>
      </w:r>
      <w:r w:rsidR="00B51EF5" w:rsidRPr="00EE3886">
        <w:rPr>
          <w:rFonts w:ascii="Arial" w:hAnsi="Arial" w:cs="Arial"/>
          <w:color w:val="000000" w:themeColor="text1"/>
          <w:sz w:val="22"/>
          <w:szCs w:val="22"/>
        </w:rPr>
        <w:t>.</w:t>
      </w:r>
      <w:r w:rsidR="00B51EF5" w:rsidRPr="00EE3886">
        <w:rPr>
          <w:rFonts w:ascii="Arial" w:hAnsi="Arial" w:cs="Arial"/>
          <w:color w:val="000000" w:themeColor="text1"/>
          <w:sz w:val="22"/>
          <w:szCs w:val="22"/>
        </w:rPr>
        <w:tab/>
      </w:r>
      <w:r w:rsidRPr="00EE3886">
        <w:rPr>
          <w:rFonts w:ascii="Arial" w:hAnsi="Arial" w:cs="Arial"/>
          <w:color w:val="000000" w:themeColor="text1"/>
          <w:sz w:val="22"/>
          <w:szCs w:val="22"/>
        </w:rPr>
        <w:t>What are some reporting discrepancies that many decrease rigor and reproducibility?</w:t>
      </w:r>
    </w:p>
    <w:p w14:paraId="33190FCA" w14:textId="24C0EC84" w:rsidR="008462E2" w:rsidRPr="00EE3886" w:rsidRDefault="008462E2" w:rsidP="00EE3886">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E3886">
        <w:rPr>
          <w:rFonts w:ascii="Arial" w:hAnsi="Arial" w:cs="Arial"/>
          <w:color w:val="000000" w:themeColor="text1"/>
          <w:sz w:val="22"/>
          <w:szCs w:val="22"/>
        </w:rPr>
        <w:t>3</w:t>
      </w:r>
      <w:r w:rsidR="00B51EF5" w:rsidRPr="00EE3886">
        <w:rPr>
          <w:rFonts w:ascii="Arial" w:hAnsi="Arial" w:cs="Arial"/>
          <w:color w:val="000000" w:themeColor="text1"/>
          <w:sz w:val="22"/>
          <w:szCs w:val="22"/>
        </w:rPr>
        <w:t>.</w:t>
      </w:r>
      <w:r w:rsidR="00B51EF5" w:rsidRPr="00EE3886">
        <w:rPr>
          <w:rFonts w:ascii="Arial" w:hAnsi="Arial" w:cs="Arial"/>
          <w:color w:val="000000" w:themeColor="text1"/>
          <w:sz w:val="22"/>
          <w:szCs w:val="22"/>
        </w:rPr>
        <w:tab/>
      </w:r>
      <w:r w:rsidRPr="00EE3886">
        <w:rPr>
          <w:rFonts w:ascii="Arial" w:hAnsi="Arial" w:cs="Arial"/>
          <w:color w:val="000000" w:themeColor="text1"/>
          <w:sz w:val="22"/>
          <w:szCs w:val="22"/>
        </w:rPr>
        <w:t>How does the non-scientific member contribute to rigor and reproducibility?</w:t>
      </w:r>
    </w:p>
    <w:p w14:paraId="637F85F8" w14:textId="77777777" w:rsidR="008462E2" w:rsidRPr="00EE3886" w:rsidRDefault="008462E2" w:rsidP="00EE3886">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p>
    <w:p w14:paraId="2E436B86" w14:textId="7B898F47" w:rsidR="008462E2" w:rsidRPr="00EE3886" w:rsidRDefault="00B51EF5" w:rsidP="00EE3886">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E3886">
        <w:rPr>
          <w:rFonts w:ascii="Arial" w:hAnsi="Arial" w:cs="Arial"/>
          <w:color w:val="000000" w:themeColor="text1"/>
          <w:sz w:val="22"/>
          <w:szCs w:val="22"/>
        </w:rPr>
        <w:t>ANSWERS</w:t>
      </w:r>
    </w:p>
    <w:p w14:paraId="47A6D57F" w14:textId="79F93EED" w:rsidR="008462E2" w:rsidRPr="00EE3886" w:rsidRDefault="008462E2" w:rsidP="00EE3886">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E3886">
        <w:rPr>
          <w:rFonts w:ascii="Arial" w:hAnsi="Arial" w:cs="Arial"/>
          <w:color w:val="000000" w:themeColor="text1"/>
          <w:sz w:val="22"/>
          <w:szCs w:val="22"/>
        </w:rPr>
        <w:t>1</w:t>
      </w:r>
      <w:r w:rsidR="00B51EF5" w:rsidRPr="00EE3886">
        <w:rPr>
          <w:rFonts w:ascii="Arial" w:hAnsi="Arial" w:cs="Arial"/>
          <w:color w:val="000000" w:themeColor="text1"/>
          <w:sz w:val="22"/>
          <w:szCs w:val="22"/>
        </w:rPr>
        <w:t>.</w:t>
      </w:r>
      <w:r w:rsidR="00B51EF5" w:rsidRPr="00EE3886">
        <w:rPr>
          <w:rFonts w:ascii="Arial" w:hAnsi="Arial" w:cs="Arial"/>
          <w:color w:val="000000" w:themeColor="text1"/>
          <w:sz w:val="22"/>
          <w:szCs w:val="22"/>
        </w:rPr>
        <w:tab/>
      </w:r>
      <w:r w:rsidRPr="00EE3886">
        <w:rPr>
          <w:rFonts w:ascii="Arial" w:hAnsi="Arial" w:cs="Arial"/>
          <w:color w:val="000000" w:themeColor="text1"/>
          <w:sz w:val="22"/>
          <w:szCs w:val="22"/>
        </w:rPr>
        <w:t>Administration of biological agents (vectors, antibiotics), chemical reagents, animal care ( analgesics, antibiotics) </w:t>
      </w:r>
    </w:p>
    <w:p w14:paraId="09EF7C8C" w14:textId="7F3930B7" w:rsidR="008462E2" w:rsidRPr="00EE3886" w:rsidRDefault="008462E2" w:rsidP="00EE3886">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E3886">
        <w:rPr>
          <w:rFonts w:ascii="Arial" w:hAnsi="Arial" w:cs="Arial"/>
          <w:color w:val="000000" w:themeColor="text1"/>
          <w:sz w:val="22"/>
          <w:szCs w:val="22"/>
        </w:rPr>
        <w:t>2</w:t>
      </w:r>
      <w:r w:rsidR="00B51EF5" w:rsidRPr="00EE3886">
        <w:rPr>
          <w:rFonts w:ascii="Arial" w:hAnsi="Arial" w:cs="Arial"/>
          <w:color w:val="000000" w:themeColor="text1"/>
          <w:sz w:val="22"/>
          <w:szCs w:val="22"/>
        </w:rPr>
        <w:t>.</w:t>
      </w:r>
      <w:r w:rsidR="00B51EF5" w:rsidRPr="00EE3886">
        <w:rPr>
          <w:rFonts w:ascii="Arial" w:hAnsi="Arial" w:cs="Arial"/>
          <w:color w:val="000000" w:themeColor="text1"/>
          <w:sz w:val="22"/>
          <w:szCs w:val="22"/>
        </w:rPr>
        <w:tab/>
      </w:r>
      <w:r w:rsidRPr="00EE3886">
        <w:rPr>
          <w:rFonts w:ascii="Arial" w:hAnsi="Arial" w:cs="Arial"/>
          <w:color w:val="000000" w:themeColor="text1"/>
          <w:sz w:val="22"/>
          <w:szCs w:val="22"/>
        </w:rPr>
        <w:t>Under reporting of negative results and un-reported confounding variables and unexpected outcomes. </w:t>
      </w:r>
    </w:p>
    <w:p w14:paraId="4389BC22" w14:textId="0436B4FC" w:rsidR="008462E2" w:rsidRPr="00EE3886" w:rsidRDefault="008462E2" w:rsidP="00EE3886">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E3886">
        <w:rPr>
          <w:rFonts w:ascii="Arial" w:hAnsi="Arial" w:cs="Arial"/>
          <w:color w:val="000000" w:themeColor="text1"/>
          <w:sz w:val="22"/>
          <w:szCs w:val="22"/>
        </w:rPr>
        <w:t>3</w:t>
      </w:r>
      <w:r w:rsidR="00B51EF5" w:rsidRPr="00EE3886">
        <w:rPr>
          <w:rFonts w:ascii="Arial" w:hAnsi="Arial" w:cs="Arial"/>
          <w:color w:val="000000" w:themeColor="text1"/>
          <w:sz w:val="22"/>
          <w:szCs w:val="22"/>
        </w:rPr>
        <w:t>.</w:t>
      </w:r>
      <w:r w:rsidR="00B51EF5" w:rsidRPr="00EE3886">
        <w:rPr>
          <w:rFonts w:ascii="Arial" w:hAnsi="Arial" w:cs="Arial"/>
          <w:color w:val="000000" w:themeColor="text1"/>
          <w:sz w:val="22"/>
          <w:szCs w:val="22"/>
        </w:rPr>
        <w:tab/>
      </w:r>
      <w:r w:rsidRPr="00EE3886">
        <w:rPr>
          <w:rFonts w:ascii="Arial" w:hAnsi="Arial" w:cs="Arial"/>
          <w:color w:val="000000" w:themeColor="text1"/>
          <w:sz w:val="22"/>
          <w:szCs w:val="22"/>
        </w:rPr>
        <w:t>Ensures transparency, adequate consideration of animal alternatives, and complete and understandable description of animal activities.</w:t>
      </w:r>
    </w:p>
    <w:p w14:paraId="4CE607DC" w14:textId="77777777" w:rsidR="00B51EF5" w:rsidRPr="00EE3886" w:rsidRDefault="00B51EF5" w:rsidP="00EE3886">
      <w:pPr>
        <w:tabs>
          <w:tab w:val="left" w:pos="360"/>
        </w:tabs>
        <w:autoSpaceDE w:val="0"/>
        <w:autoSpaceDN w:val="0"/>
        <w:adjustRightInd w:val="0"/>
        <w:spacing w:after="0" w:line="240" w:lineRule="exact"/>
        <w:ind w:left="360" w:hanging="360"/>
        <w:jc w:val="both"/>
        <w:rPr>
          <w:rFonts w:ascii="Arial" w:hAnsi="Arial" w:cs="Arial"/>
          <w:b/>
          <w:color w:val="000000" w:themeColor="text1"/>
        </w:rPr>
      </w:pPr>
    </w:p>
    <w:p w14:paraId="3741D7FE" w14:textId="77777777" w:rsidR="00B51EF5" w:rsidRPr="00EE3886" w:rsidRDefault="00B51EF5" w:rsidP="00EE3886">
      <w:pPr>
        <w:autoSpaceDE w:val="0"/>
        <w:autoSpaceDN w:val="0"/>
        <w:adjustRightInd w:val="0"/>
        <w:spacing w:after="0" w:line="240" w:lineRule="exact"/>
        <w:jc w:val="both"/>
        <w:rPr>
          <w:rFonts w:ascii="Arial" w:hAnsi="Arial" w:cs="Arial"/>
          <w:b/>
          <w:color w:val="000000" w:themeColor="text1"/>
        </w:rPr>
      </w:pPr>
    </w:p>
    <w:p w14:paraId="36B5CA6A" w14:textId="2FC86E72" w:rsidR="00D64259" w:rsidRPr="00EE3886" w:rsidRDefault="00D64259" w:rsidP="00EE3886">
      <w:pPr>
        <w:autoSpaceDE w:val="0"/>
        <w:autoSpaceDN w:val="0"/>
        <w:adjustRightInd w:val="0"/>
        <w:spacing w:after="0" w:line="240" w:lineRule="exact"/>
        <w:jc w:val="both"/>
        <w:rPr>
          <w:rFonts w:ascii="Arial" w:hAnsi="Arial" w:cs="Arial"/>
          <w:b/>
          <w:color w:val="000000" w:themeColor="text1"/>
        </w:rPr>
      </w:pPr>
      <w:r w:rsidRPr="00EE3886">
        <w:rPr>
          <w:rFonts w:ascii="Arial" w:hAnsi="Arial" w:cs="Arial"/>
          <w:b/>
          <w:color w:val="000000" w:themeColor="text1"/>
        </w:rPr>
        <w:t>ORIGINAL RESEARCH</w:t>
      </w:r>
    </w:p>
    <w:p w14:paraId="77232324" w14:textId="77777777" w:rsidR="00D64259" w:rsidRPr="00EE3886" w:rsidRDefault="00D64259" w:rsidP="00EE3886">
      <w:pPr>
        <w:autoSpaceDE w:val="0"/>
        <w:autoSpaceDN w:val="0"/>
        <w:adjustRightInd w:val="0"/>
        <w:spacing w:after="0" w:line="240" w:lineRule="exact"/>
        <w:jc w:val="both"/>
        <w:rPr>
          <w:rFonts w:ascii="Arial" w:hAnsi="Arial" w:cs="Arial"/>
          <w:b/>
          <w:color w:val="000000" w:themeColor="text1"/>
        </w:rPr>
      </w:pPr>
    </w:p>
    <w:p w14:paraId="1A0805BB" w14:textId="3962884A" w:rsidR="008F59D5" w:rsidRPr="00EE3886" w:rsidRDefault="007D0B3C" w:rsidP="00EE3886">
      <w:pPr>
        <w:autoSpaceDE w:val="0"/>
        <w:autoSpaceDN w:val="0"/>
        <w:adjustRightInd w:val="0"/>
        <w:spacing w:after="0" w:line="240" w:lineRule="exact"/>
        <w:jc w:val="both"/>
        <w:rPr>
          <w:rFonts w:ascii="Arial" w:hAnsi="Arial" w:cs="Arial"/>
          <w:b/>
          <w:i/>
          <w:color w:val="000000" w:themeColor="text1"/>
          <w:u w:val="single"/>
        </w:rPr>
      </w:pPr>
      <w:r w:rsidRPr="00EE3886">
        <w:rPr>
          <w:rFonts w:ascii="Arial" w:hAnsi="Arial" w:cs="Arial"/>
          <w:b/>
          <w:i/>
          <w:color w:val="000000" w:themeColor="text1"/>
          <w:u w:val="single"/>
        </w:rPr>
        <w:t>Reproduction</w:t>
      </w:r>
    </w:p>
    <w:p w14:paraId="38557604" w14:textId="77777777" w:rsidR="00B51EF5" w:rsidRPr="00EE3886" w:rsidRDefault="007D0B3C" w:rsidP="00EE3886">
      <w:pPr>
        <w:shd w:val="clear" w:color="auto" w:fill="FDFDFD"/>
        <w:spacing w:after="0" w:line="240" w:lineRule="exact"/>
        <w:jc w:val="both"/>
        <w:rPr>
          <w:rFonts w:ascii="Arial" w:hAnsi="Arial" w:cs="Arial"/>
          <w:b/>
          <w:color w:val="000000" w:themeColor="text1"/>
        </w:rPr>
      </w:pPr>
      <w:r w:rsidRPr="00EE3886">
        <w:rPr>
          <w:rFonts w:ascii="Arial" w:hAnsi="Arial" w:cs="Arial"/>
          <w:b/>
          <w:color w:val="000000" w:themeColor="text1"/>
        </w:rPr>
        <w:t>Mahabir et al. Reproductive Performance after Unilateral or Bilateral Oviduct Transfer of 2-Cell Embryos in Mice, pp. 110-114</w:t>
      </w:r>
    </w:p>
    <w:p w14:paraId="4BABF743" w14:textId="77777777" w:rsidR="00B51EF5" w:rsidRPr="00EE3886" w:rsidRDefault="00B51EF5" w:rsidP="00EE3886">
      <w:pPr>
        <w:shd w:val="clear" w:color="auto" w:fill="FDFDFD"/>
        <w:spacing w:after="0" w:line="240" w:lineRule="exact"/>
        <w:jc w:val="both"/>
        <w:rPr>
          <w:rFonts w:ascii="Arial" w:hAnsi="Arial" w:cs="Arial"/>
          <w:color w:val="000000" w:themeColor="text1"/>
        </w:rPr>
      </w:pPr>
    </w:p>
    <w:p w14:paraId="5D39479A" w14:textId="014EB15E" w:rsidR="005C05B0" w:rsidRPr="00EE3886" w:rsidRDefault="005C05B0" w:rsidP="00EE3886">
      <w:pPr>
        <w:shd w:val="clear" w:color="auto" w:fill="FDFDFD"/>
        <w:spacing w:after="0" w:line="240" w:lineRule="exact"/>
        <w:jc w:val="both"/>
        <w:rPr>
          <w:rFonts w:ascii="Arial" w:hAnsi="Arial" w:cs="Arial"/>
          <w:b/>
          <w:color w:val="000000" w:themeColor="text1"/>
        </w:rPr>
      </w:pPr>
      <w:r w:rsidRPr="00EE3886">
        <w:rPr>
          <w:rFonts w:ascii="Arial" w:hAnsi="Arial" w:cs="Arial"/>
          <w:color w:val="000000" w:themeColor="text1"/>
        </w:rPr>
        <w:t>Domain 3</w:t>
      </w:r>
      <w:r w:rsidR="00B51EF5" w:rsidRPr="00EE3886">
        <w:rPr>
          <w:rFonts w:ascii="Arial" w:hAnsi="Arial" w:cs="Arial"/>
          <w:color w:val="000000" w:themeColor="text1"/>
        </w:rPr>
        <w:t>:</w:t>
      </w:r>
      <w:r w:rsidRPr="00EE3886">
        <w:rPr>
          <w:rFonts w:ascii="Arial" w:hAnsi="Arial" w:cs="Arial"/>
          <w:color w:val="000000" w:themeColor="text1"/>
        </w:rPr>
        <w:t xml:space="preserve"> Research</w:t>
      </w:r>
    </w:p>
    <w:p w14:paraId="426D75CF" w14:textId="0B0524B6" w:rsidR="005C05B0" w:rsidRPr="00EE3886" w:rsidRDefault="005C05B0" w:rsidP="00EE3886">
      <w:pPr>
        <w:shd w:val="clear" w:color="auto" w:fill="FFFFFF"/>
        <w:spacing w:after="0" w:line="240" w:lineRule="exact"/>
        <w:jc w:val="both"/>
        <w:rPr>
          <w:rFonts w:ascii="Arial" w:hAnsi="Arial" w:cs="Arial"/>
          <w:color w:val="000000" w:themeColor="text1"/>
        </w:rPr>
      </w:pPr>
      <w:r w:rsidRPr="00EE3886">
        <w:rPr>
          <w:rFonts w:ascii="Arial" w:hAnsi="Arial" w:cs="Arial"/>
          <w:color w:val="000000" w:themeColor="text1"/>
        </w:rPr>
        <w:t>Primary Species</w:t>
      </w:r>
      <w:r w:rsidR="00B51EF5" w:rsidRPr="00EE3886">
        <w:rPr>
          <w:rFonts w:ascii="Arial" w:hAnsi="Arial" w:cs="Arial"/>
          <w:color w:val="000000" w:themeColor="text1"/>
        </w:rPr>
        <w:t>:</w:t>
      </w:r>
      <w:r w:rsidRPr="00EE3886">
        <w:rPr>
          <w:rFonts w:ascii="Arial" w:hAnsi="Arial" w:cs="Arial"/>
          <w:color w:val="000000" w:themeColor="text1"/>
        </w:rPr>
        <w:t xml:space="preserve"> Mouse</w:t>
      </w:r>
      <w:r w:rsidR="00B51EF5" w:rsidRPr="00EE3886">
        <w:rPr>
          <w:rFonts w:ascii="Arial" w:hAnsi="Arial" w:cs="Arial"/>
          <w:color w:val="000000" w:themeColor="text1"/>
        </w:rPr>
        <w:t xml:space="preserve"> (</w:t>
      </w:r>
      <w:r w:rsidR="00B51EF5" w:rsidRPr="00EE3886">
        <w:rPr>
          <w:rFonts w:ascii="Arial" w:hAnsi="Arial" w:cs="Arial"/>
          <w:i/>
          <w:color w:val="000000" w:themeColor="text1"/>
        </w:rPr>
        <w:t>Mus musculus</w:t>
      </w:r>
      <w:r w:rsidR="00B51EF5" w:rsidRPr="00EE3886">
        <w:rPr>
          <w:rFonts w:ascii="Arial" w:hAnsi="Arial" w:cs="Arial"/>
          <w:color w:val="000000" w:themeColor="text1"/>
        </w:rPr>
        <w:t>)</w:t>
      </w:r>
    </w:p>
    <w:p w14:paraId="7C4D6BB9" w14:textId="77777777" w:rsidR="005C05B0" w:rsidRPr="00EE3886" w:rsidRDefault="005C05B0" w:rsidP="00EE3886">
      <w:pPr>
        <w:shd w:val="clear" w:color="auto" w:fill="FFFFFF"/>
        <w:spacing w:after="0" w:line="240" w:lineRule="exact"/>
        <w:jc w:val="both"/>
        <w:rPr>
          <w:rFonts w:ascii="Arial" w:hAnsi="Arial" w:cs="Arial"/>
          <w:color w:val="000000" w:themeColor="text1"/>
        </w:rPr>
      </w:pPr>
    </w:p>
    <w:p w14:paraId="597C8B2B" w14:textId="1473B0F9" w:rsidR="005C05B0" w:rsidRPr="00EE3886" w:rsidRDefault="00B51EF5" w:rsidP="00EE3886">
      <w:pPr>
        <w:shd w:val="clear" w:color="auto" w:fill="FFFFFF"/>
        <w:spacing w:after="0" w:line="240" w:lineRule="exact"/>
        <w:jc w:val="both"/>
        <w:rPr>
          <w:rFonts w:ascii="Arial" w:hAnsi="Arial" w:cs="Arial"/>
          <w:color w:val="000000" w:themeColor="text1"/>
        </w:rPr>
      </w:pPr>
      <w:r w:rsidRPr="00EE3886">
        <w:rPr>
          <w:rFonts w:ascii="Arial" w:hAnsi="Arial" w:cs="Arial"/>
          <w:color w:val="000000" w:themeColor="text1"/>
          <w:u w:val="single"/>
        </w:rPr>
        <w:t>SUMMARY</w:t>
      </w:r>
      <w:r w:rsidR="005C05B0" w:rsidRPr="00EE3886">
        <w:rPr>
          <w:rFonts w:ascii="Arial" w:hAnsi="Arial" w:cs="Arial"/>
          <w:color w:val="000000" w:themeColor="text1"/>
        </w:rPr>
        <w:t>:</w:t>
      </w:r>
      <w:r w:rsidRPr="00EE3886">
        <w:rPr>
          <w:rFonts w:ascii="Arial" w:hAnsi="Arial" w:cs="Arial"/>
          <w:color w:val="000000" w:themeColor="text1"/>
        </w:rPr>
        <w:t xml:space="preserve"> </w:t>
      </w:r>
      <w:r w:rsidR="005C05B0" w:rsidRPr="00EE3886">
        <w:rPr>
          <w:rFonts w:ascii="Arial" w:hAnsi="Arial" w:cs="Arial"/>
          <w:color w:val="000000" w:themeColor="text1"/>
        </w:rPr>
        <w:t>Embryo transfer is a common procedure in mouse facilities. This can be performed unilaterally or bilaterally though differences in reproductive performance between these methods is unknown. This study retrospectively evaluated pregnancy rates, litter size, birth rates, and the influence of the number of 2-cell embryos transferred from donors on C57BL/6J, C57BL/6N, or an unknown B6 substrain backgrounds to CD1 recipients. The unknown B6 substrains were derived with fewer than 5 generations of backcrossing to a B6 and represented 'unknown' lines routinely submitted for rederivation. A total of 1619 embryo transferred were evaluated with 939 on a B6J background, 421 on a B6N background, and 259 on the representative B6 substrain. All animals received 15-17 embryos either placed into a single uterine horn or evenly divided over both. Pregnancy rate was significantly higher for B6J lines (85% vs 79%) but did not differ for the B6N or B6 substrain lines. The mean number of pups per litter was significantly higher for bilateral transfer in the B6J (6.9 vs 5.9 pups) and the B6N (6.2 vs 5.0 pups) but not the B6 substrains. Additionally, the B6J lines had higher numbers of pups per litter when compared to the B6N lines for both transfer methods. No significant difference was noted in the number of embryos that developed into live pups between the methods for any of the strains evaluated. The authors did note that despite the higher pregnancy rate and larger litter size, bilateral embryo transfer requires an additional incision and tissue manipulation. This could result in more pain and discomfort and should be taken into consideration when deciding on which technique to use.</w:t>
      </w:r>
    </w:p>
    <w:p w14:paraId="19F3CE36" w14:textId="77777777" w:rsidR="005C05B0" w:rsidRPr="00EE3886" w:rsidRDefault="005C05B0" w:rsidP="00EE3886">
      <w:pPr>
        <w:shd w:val="clear" w:color="auto" w:fill="FFFFFF"/>
        <w:spacing w:after="0" w:line="240" w:lineRule="exact"/>
        <w:jc w:val="both"/>
        <w:rPr>
          <w:rFonts w:ascii="Arial" w:hAnsi="Arial" w:cs="Arial"/>
          <w:color w:val="000000" w:themeColor="text1"/>
        </w:rPr>
      </w:pPr>
    </w:p>
    <w:p w14:paraId="1882500F" w14:textId="3A709069" w:rsidR="005C05B0" w:rsidRPr="00EE3886" w:rsidRDefault="00B51EF5" w:rsidP="00EE3886">
      <w:pPr>
        <w:shd w:val="clear" w:color="auto" w:fill="FFFFFF"/>
        <w:spacing w:after="0" w:line="240" w:lineRule="exact"/>
        <w:ind w:left="360" w:hanging="360"/>
        <w:jc w:val="both"/>
        <w:rPr>
          <w:rFonts w:ascii="Arial" w:hAnsi="Arial" w:cs="Arial"/>
          <w:color w:val="000000" w:themeColor="text1"/>
        </w:rPr>
      </w:pPr>
      <w:r w:rsidRPr="00EE3886">
        <w:rPr>
          <w:rFonts w:ascii="Arial" w:hAnsi="Arial" w:cs="Arial"/>
          <w:color w:val="000000" w:themeColor="text1"/>
        </w:rPr>
        <w:t>QUESTIONS</w:t>
      </w:r>
    </w:p>
    <w:p w14:paraId="4BFC237C" w14:textId="3F7F62BE" w:rsidR="005C05B0" w:rsidRPr="00EE3886" w:rsidRDefault="005C05B0" w:rsidP="00EE3886">
      <w:pPr>
        <w:shd w:val="clear" w:color="auto" w:fill="FFFFFF"/>
        <w:spacing w:after="0" w:line="240" w:lineRule="exact"/>
        <w:ind w:left="360" w:hanging="360"/>
        <w:jc w:val="both"/>
        <w:rPr>
          <w:rFonts w:ascii="Arial" w:hAnsi="Arial" w:cs="Arial"/>
          <w:color w:val="000000" w:themeColor="text1"/>
        </w:rPr>
      </w:pPr>
      <w:r w:rsidRPr="00EE3886">
        <w:rPr>
          <w:rFonts w:ascii="Arial" w:hAnsi="Arial" w:cs="Arial"/>
          <w:color w:val="000000" w:themeColor="text1"/>
        </w:rPr>
        <w:t>1</w:t>
      </w:r>
      <w:r w:rsidR="00B51EF5" w:rsidRPr="00EE3886">
        <w:rPr>
          <w:rFonts w:ascii="Arial" w:hAnsi="Arial" w:cs="Arial"/>
          <w:color w:val="000000" w:themeColor="text1"/>
        </w:rPr>
        <w:t>.</w:t>
      </w:r>
      <w:r w:rsidR="00B51EF5" w:rsidRPr="00EE3886">
        <w:rPr>
          <w:rFonts w:ascii="Arial" w:hAnsi="Arial" w:cs="Arial"/>
          <w:color w:val="000000" w:themeColor="text1"/>
        </w:rPr>
        <w:tab/>
      </w:r>
      <w:r w:rsidRPr="00EE3886">
        <w:rPr>
          <w:rFonts w:ascii="Arial" w:hAnsi="Arial" w:cs="Arial"/>
          <w:color w:val="000000" w:themeColor="text1"/>
        </w:rPr>
        <w:t>True</w:t>
      </w:r>
      <w:r w:rsidR="00B51EF5" w:rsidRPr="00EE3886">
        <w:rPr>
          <w:rFonts w:ascii="Arial" w:hAnsi="Arial" w:cs="Arial"/>
          <w:color w:val="000000" w:themeColor="text1"/>
        </w:rPr>
        <w:t xml:space="preserve"> or </w:t>
      </w:r>
      <w:r w:rsidRPr="00EE3886">
        <w:rPr>
          <w:rFonts w:ascii="Arial" w:hAnsi="Arial" w:cs="Arial"/>
          <w:color w:val="000000" w:themeColor="text1"/>
        </w:rPr>
        <w:t>False</w:t>
      </w:r>
      <w:r w:rsidR="00B51EF5" w:rsidRPr="00EE3886">
        <w:rPr>
          <w:rFonts w:ascii="Arial" w:hAnsi="Arial" w:cs="Arial"/>
          <w:color w:val="000000" w:themeColor="text1"/>
        </w:rPr>
        <w:t xml:space="preserve">. </w:t>
      </w:r>
      <w:r w:rsidRPr="00EE3886">
        <w:rPr>
          <w:rFonts w:ascii="Arial" w:hAnsi="Arial" w:cs="Arial"/>
          <w:color w:val="000000" w:themeColor="text1"/>
        </w:rPr>
        <w:t>Transuterine migration between uterine horns does not occur in mice following unilateral embryo transfer.</w:t>
      </w:r>
    </w:p>
    <w:p w14:paraId="22EA1D92" w14:textId="50AB1BFE" w:rsidR="005C05B0" w:rsidRPr="00EE3886" w:rsidRDefault="005C05B0" w:rsidP="00EE3886">
      <w:pPr>
        <w:shd w:val="clear" w:color="auto" w:fill="FFFFFF"/>
        <w:spacing w:after="0" w:line="240" w:lineRule="exact"/>
        <w:ind w:left="360" w:hanging="360"/>
        <w:jc w:val="both"/>
        <w:rPr>
          <w:rFonts w:ascii="Arial" w:hAnsi="Arial" w:cs="Arial"/>
          <w:color w:val="000000" w:themeColor="text1"/>
        </w:rPr>
      </w:pPr>
      <w:r w:rsidRPr="00EE3886">
        <w:rPr>
          <w:rFonts w:ascii="Arial" w:hAnsi="Arial" w:cs="Arial"/>
          <w:color w:val="000000" w:themeColor="text1"/>
        </w:rPr>
        <w:t>2</w:t>
      </w:r>
      <w:r w:rsidR="00B51EF5" w:rsidRPr="00EE3886">
        <w:rPr>
          <w:rFonts w:ascii="Arial" w:hAnsi="Arial" w:cs="Arial"/>
          <w:color w:val="000000" w:themeColor="text1"/>
        </w:rPr>
        <w:t>.</w:t>
      </w:r>
      <w:r w:rsidR="00B51EF5" w:rsidRPr="00EE3886">
        <w:rPr>
          <w:rFonts w:ascii="Arial" w:hAnsi="Arial" w:cs="Arial"/>
          <w:color w:val="000000" w:themeColor="text1"/>
        </w:rPr>
        <w:tab/>
      </w:r>
      <w:r w:rsidRPr="00EE3886">
        <w:rPr>
          <w:rFonts w:ascii="Arial" w:hAnsi="Arial" w:cs="Arial"/>
          <w:color w:val="000000" w:themeColor="text1"/>
        </w:rPr>
        <w:t>Why are outbred stock such as Swiss or CD1 commonly used as recipients for embryo transfer?</w:t>
      </w:r>
    </w:p>
    <w:p w14:paraId="0A7D357F" w14:textId="77777777" w:rsidR="005C05B0" w:rsidRPr="00EE3886" w:rsidRDefault="005C05B0" w:rsidP="00EE3886">
      <w:pPr>
        <w:shd w:val="clear" w:color="auto" w:fill="FFFFFF"/>
        <w:spacing w:after="0" w:line="240" w:lineRule="exact"/>
        <w:ind w:left="360" w:hanging="360"/>
        <w:jc w:val="both"/>
        <w:rPr>
          <w:rFonts w:ascii="Arial" w:hAnsi="Arial" w:cs="Arial"/>
          <w:color w:val="000000" w:themeColor="text1"/>
        </w:rPr>
      </w:pPr>
    </w:p>
    <w:p w14:paraId="625B8A86" w14:textId="14E424AB" w:rsidR="005C05B0" w:rsidRPr="00EE3886" w:rsidRDefault="00B51EF5" w:rsidP="00EE3886">
      <w:pPr>
        <w:shd w:val="clear" w:color="auto" w:fill="FFFFFF"/>
        <w:spacing w:after="0" w:line="240" w:lineRule="exact"/>
        <w:ind w:left="360" w:hanging="360"/>
        <w:jc w:val="both"/>
        <w:rPr>
          <w:rFonts w:ascii="Arial" w:hAnsi="Arial" w:cs="Arial"/>
          <w:color w:val="000000" w:themeColor="text1"/>
        </w:rPr>
      </w:pPr>
      <w:r w:rsidRPr="00EE3886">
        <w:rPr>
          <w:rFonts w:ascii="Arial" w:hAnsi="Arial" w:cs="Arial"/>
          <w:color w:val="000000" w:themeColor="text1"/>
        </w:rPr>
        <w:t>ANSWERS</w:t>
      </w:r>
    </w:p>
    <w:p w14:paraId="22E6C502" w14:textId="1EB01CB1" w:rsidR="005C05B0" w:rsidRPr="00EE3886" w:rsidRDefault="005C05B0" w:rsidP="00EE3886">
      <w:pPr>
        <w:shd w:val="clear" w:color="auto" w:fill="FFFFFF"/>
        <w:spacing w:after="0" w:line="240" w:lineRule="exact"/>
        <w:ind w:left="360" w:hanging="360"/>
        <w:jc w:val="both"/>
        <w:rPr>
          <w:rFonts w:ascii="Arial" w:hAnsi="Arial" w:cs="Arial"/>
          <w:color w:val="000000" w:themeColor="text1"/>
        </w:rPr>
      </w:pPr>
      <w:r w:rsidRPr="00EE3886">
        <w:rPr>
          <w:rFonts w:ascii="Arial" w:hAnsi="Arial" w:cs="Arial"/>
          <w:color w:val="000000" w:themeColor="text1"/>
        </w:rPr>
        <w:t>1.</w:t>
      </w:r>
      <w:r w:rsidR="00B51EF5" w:rsidRPr="00EE3886">
        <w:rPr>
          <w:rFonts w:ascii="Arial" w:hAnsi="Arial" w:cs="Arial"/>
          <w:color w:val="000000" w:themeColor="text1"/>
        </w:rPr>
        <w:tab/>
      </w:r>
      <w:r w:rsidRPr="00EE3886">
        <w:rPr>
          <w:rFonts w:ascii="Arial" w:hAnsi="Arial" w:cs="Arial"/>
          <w:color w:val="000000" w:themeColor="text1"/>
        </w:rPr>
        <w:t>True</w:t>
      </w:r>
    </w:p>
    <w:p w14:paraId="0A20A67C" w14:textId="70CBF73A" w:rsidR="005C05B0" w:rsidRPr="00EE3886" w:rsidRDefault="005C05B0" w:rsidP="00EE3886">
      <w:pPr>
        <w:shd w:val="clear" w:color="auto" w:fill="FFFFFF"/>
        <w:spacing w:after="0" w:line="240" w:lineRule="exact"/>
        <w:ind w:left="360" w:hanging="360"/>
        <w:jc w:val="both"/>
        <w:rPr>
          <w:rFonts w:ascii="Arial" w:hAnsi="Arial" w:cs="Arial"/>
          <w:color w:val="000000" w:themeColor="text1"/>
        </w:rPr>
      </w:pPr>
      <w:r w:rsidRPr="00EE3886">
        <w:rPr>
          <w:rFonts w:ascii="Arial" w:hAnsi="Arial" w:cs="Arial"/>
          <w:color w:val="000000" w:themeColor="text1"/>
        </w:rPr>
        <w:t>2.</w:t>
      </w:r>
      <w:r w:rsidR="00B51EF5" w:rsidRPr="00EE3886">
        <w:rPr>
          <w:rFonts w:ascii="Arial" w:hAnsi="Arial" w:cs="Arial"/>
          <w:color w:val="000000" w:themeColor="text1"/>
        </w:rPr>
        <w:tab/>
      </w:r>
      <w:r w:rsidRPr="00EE3886">
        <w:rPr>
          <w:rFonts w:ascii="Arial" w:hAnsi="Arial" w:cs="Arial"/>
          <w:color w:val="000000" w:themeColor="text1"/>
        </w:rPr>
        <w:t>Large litter size and good mothering ability</w:t>
      </w:r>
    </w:p>
    <w:p w14:paraId="3666CE94" w14:textId="210FD85D" w:rsidR="005C05B0" w:rsidRPr="00EE3886" w:rsidRDefault="005C05B0" w:rsidP="00EE3886">
      <w:pPr>
        <w:shd w:val="clear" w:color="auto" w:fill="FDFDFD"/>
        <w:spacing w:after="0" w:line="240" w:lineRule="exact"/>
        <w:jc w:val="both"/>
        <w:rPr>
          <w:rFonts w:ascii="Arial" w:hAnsi="Arial" w:cs="Arial"/>
          <w:color w:val="000000" w:themeColor="text1"/>
        </w:rPr>
      </w:pPr>
    </w:p>
    <w:p w14:paraId="77EC1E08" w14:textId="77777777" w:rsidR="005C05B0" w:rsidRPr="00EE3886" w:rsidRDefault="005C05B0" w:rsidP="00EE3886">
      <w:pPr>
        <w:shd w:val="clear" w:color="auto" w:fill="FDFDFD"/>
        <w:spacing w:after="0" w:line="240" w:lineRule="exact"/>
        <w:jc w:val="both"/>
        <w:rPr>
          <w:rFonts w:ascii="Arial" w:hAnsi="Arial" w:cs="Arial"/>
          <w:color w:val="000000" w:themeColor="text1"/>
        </w:rPr>
      </w:pPr>
    </w:p>
    <w:p w14:paraId="4817A0DB" w14:textId="61EAE172" w:rsidR="007D0B3C" w:rsidRPr="00EE3886" w:rsidRDefault="007D0B3C" w:rsidP="00EE3886">
      <w:pPr>
        <w:shd w:val="clear" w:color="auto" w:fill="FDFDFD"/>
        <w:spacing w:after="0" w:line="240" w:lineRule="exact"/>
        <w:jc w:val="both"/>
        <w:rPr>
          <w:rFonts w:ascii="Arial" w:hAnsi="Arial" w:cs="Arial"/>
          <w:b/>
          <w:color w:val="000000" w:themeColor="text1"/>
        </w:rPr>
      </w:pPr>
      <w:r w:rsidRPr="00EE3886">
        <w:rPr>
          <w:rFonts w:ascii="Arial" w:hAnsi="Arial" w:cs="Arial"/>
          <w:b/>
          <w:color w:val="000000" w:themeColor="text1"/>
        </w:rPr>
        <w:t>Luo et al. Effect of Prepregnancy Obesity on Litter Size in Primiparous Minipigs, pp. 115-123</w:t>
      </w:r>
    </w:p>
    <w:p w14:paraId="0AD7B759" w14:textId="6CE50DF3" w:rsidR="007D0B3C" w:rsidRPr="00EE3886" w:rsidRDefault="007D0B3C" w:rsidP="00EE3886">
      <w:pPr>
        <w:shd w:val="clear" w:color="auto" w:fill="FDFDFD"/>
        <w:spacing w:after="0" w:line="240" w:lineRule="exact"/>
        <w:jc w:val="both"/>
        <w:rPr>
          <w:rFonts w:ascii="Arial" w:hAnsi="Arial" w:cs="Arial"/>
          <w:color w:val="000000" w:themeColor="text1"/>
        </w:rPr>
      </w:pPr>
    </w:p>
    <w:p w14:paraId="6B968713" w14:textId="66530D4F" w:rsidR="00EE3886" w:rsidRPr="00EE3886" w:rsidRDefault="00EE3886" w:rsidP="00EE3886">
      <w:pPr>
        <w:pStyle w:val="ox-27a58d6638-msonormal"/>
        <w:shd w:val="clear" w:color="auto" w:fill="FFFFFF"/>
        <w:spacing w:before="0" w:beforeAutospacing="0" w:after="0" w:afterAutospacing="0" w:line="240" w:lineRule="exact"/>
        <w:jc w:val="both"/>
        <w:rPr>
          <w:rFonts w:ascii="Arial" w:hAnsi="Arial" w:cs="Arial"/>
          <w:color w:val="000000" w:themeColor="text1"/>
          <w:sz w:val="22"/>
          <w:szCs w:val="22"/>
        </w:rPr>
      </w:pPr>
      <w:r w:rsidRPr="00EE3886">
        <w:rPr>
          <w:rFonts w:ascii="Arial" w:hAnsi="Arial" w:cs="Arial"/>
          <w:bCs/>
          <w:color w:val="000000" w:themeColor="text1"/>
          <w:sz w:val="22"/>
          <w:szCs w:val="22"/>
        </w:rPr>
        <w:t xml:space="preserve">Primary </w:t>
      </w:r>
      <w:r w:rsidRPr="00EE3886">
        <w:rPr>
          <w:rFonts w:ascii="Arial" w:hAnsi="Arial" w:cs="Arial"/>
          <w:bCs/>
          <w:color w:val="000000" w:themeColor="text1"/>
          <w:sz w:val="22"/>
          <w:szCs w:val="22"/>
        </w:rPr>
        <w:t>Speci</w:t>
      </w:r>
      <w:r w:rsidRPr="00EE3886">
        <w:rPr>
          <w:rFonts w:ascii="Arial" w:hAnsi="Arial" w:cs="Arial"/>
          <w:bCs/>
          <w:color w:val="000000" w:themeColor="text1"/>
          <w:sz w:val="22"/>
          <w:szCs w:val="22"/>
        </w:rPr>
        <w:t>es:</w:t>
      </w:r>
      <w:r w:rsidRPr="00EE3886">
        <w:rPr>
          <w:rFonts w:ascii="Arial" w:hAnsi="Arial" w:cs="Arial"/>
          <w:color w:val="000000" w:themeColor="text1"/>
          <w:sz w:val="22"/>
          <w:szCs w:val="22"/>
        </w:rPr>
        <w:t> </w:t>
      </w:r>
      <w:r>
        <w:rPr>
          <w:rFonts w:ascii="Arial" w:hAnsi="Arial" w:cs="Arial"/>
          <w:color w:val="000000" w:themeColor="text1"/>
          <w:sz w:val="22"/>
          <w:szCs w:val="22"/>
        </w:rPr>
        <w:t>Pig (</w:t>
      </w:r>
      <w:r w:rsidRPr="00EE3886">
        <w:rPr>
          <w:rFonts w:ascii="Arial" w:hAnsi="Arial" w:cs="Arial"/>
          <w:i/>
          <w:color w:val="000000" w:themeColor="text1"/>
          <w:sz w:val="22"/>
          <w:szCs w:val="22"/>
        </w:rPr>
        <w:t>Sus scrofa</w:t>
      </w:r>
      <w:r>
        <w:rPr>
          <w:rFonts w:ascii="Arial" w:hAnsi="Arial" w:cs="Arial"/>
          <w:color w:val="000000" w:themeColor="text1"/>
          <w:sz w:val="22"/>
          <w:szCs w:val="22"/>
        </w:rPr>
        <w:t>)</w:t>
      </w:r>
    </w:p>
    <w:p w14:paraId="1AE713F5" w14:textId="7C40742D" w:rsidR="00EE3886" w:rsidRPr="00EE3886" w:rsidRDefault="00EE3886" w:rsidP="00EE3886">
      <w:pPr>
        <w:pStyle w:val="ox-27a58d6638-msonormal"/>
        <w:shd w:val="clear" w:color="auto" w:fill="FFFFFF"/>
        <w:spacing w:before="0" w:beforeAutospacing="0" w:after="0" w:afterAutospacing="0" w:line="240" w:lineRule="exact"/>
        <w:jc w:val="both"/>
        <w:rPr>
          <w:rFonts w:ascii="Arial" w:hAnsi="Arial" w:cs="Arial"/>
          <w:color w:val="000000" w:themeColor="text1"/>
          <w:sz w:val="22"/>
          <w:szCs w:val="22"/>
        </w:rPr>
      </w:pPr>
      <w:r w:rsidRPr="00EE3886">
        <w:rPr>
          <w:rFonts w:ascii="Arial" w:hAnsi="Arial" w:cs="Arial"/>
          <w:bCs/>
          <w:color w:val="000000" w:themeColor="text1"/>
          <w:sz w:val="22"/>
          <w:szCs w:val="22"/>
        </w:rPr>
        <w:t>Domain 1; K2 </w:t>
      </w:r>
    </w:p>
    <w:p w14:paraId="2DF56E07" w14:textId="77777777" w:rsidR="00EE3886" w:rsidRPr="00EE3886" w:rsidRDefault="00EE3886" w:rsidP="00EE3886">
      <w:pPr>
        <w:pStyle w:val="ox-27a58d6638-msonormal"/>
        <w:shd w:val="clear" w:color="auto" w:fill="FFFFFF"/>
        <w:spacing w:before="0" w:beforeAutospacing="0" w:after="0" w:afterAutospacing="0" w:line="240" w:lineRule="exact"/>
        <w:jc w:val="both"/>
        <w:rPr>
          <w:rFonts w:ascii="Arial" w:hAnsi="Arial" w:cs="Arial"/>
          <w:color w:val="000000" w:themeColor="text1"/>
          <w:sz w:val="22"/>
          <w:szCs w:val="22"/>
        </w:rPr>
      </w:pPr>
      <w:r w:rsidRPr="00EE3886">
        <w:rPr>
          <w:rFonts w:ascii="Arial" w:hAnsi="Arial" w:cs="Arial"/>
          <w:bCs/>
          <w:color w:val="000000" w:themeColor="text1"/>
          <w:sz w:val="22"/>
          <w:szCs w:val="22"/>
        </w:rPr>
        <w:t> </w:t>
      </w:r>
    </w:p>
    <w:p w14:paraId="5929EDCA" w14:textId="3B499589" w:rsidR="00EE3886" w:rsidRPr="00EE3886" w:rsidRDefault="00EE3886" w:rsidP="00EE3886">
      <w:pPr>
        <w:pStyle w:val="ox-27a58d6638-msonormal"/>
        <w:shd w:val="clear" w:color="auto" w:fill="FFFFFF"/>
        <w:spacing w:before="0" w:beforeAutospacing="0" w:after="0" w:afterAutospacing="0" w:line="240" w:lineRule="exact"/>
        <w:jc w:val="both"/>
        <w:rPr>
          <w:rFonts w:ascii="Arial" w:hAnsi="Arial" w:cs="Arial"/>
          <w:color w:val="000000" w:themeColor="text1"/>
          <w:sz w:val="22"/>
          <w:szCs w:val="22"/>
        </w:rPr>
      </w:pPr>
      <w:r w:rsidRPr="00EE3886">
        <w:rPr>
          <w:rFonts w:ascii="Arial" w:hAnsi="Arial" w:cs="Arial"/>
          <w:bCs/>
          <w:color w:val="000000" w:themeColor="text1"/>
          <w:sz w:val="22"/>
          <w:szCs w:val="22"/>
          <w:u w:val="single"/>
        </w:rPr>
        <w:t>SUMMARY</w:t>
      </w:r>
      <w:r w:rsidRPr="00EE3886">
        <w:rPr>
          <w:rFonts w:ascii="Arial" w:hAnsi="Arial" w:cs="Arial"/>
          <w:bCs/>
          <w:color w:val="000000" w:themeColor="text1"/>
          <w:sz w:val="22"/>
          <w:szCs w:val="22"/>
        </w:rPr>
        <w:t>:</w:t>
      </w:r>
      <w:r>
        <w:rPr>
          <w:rFonts w:ascii="Arial" w:hAnsi="Arial" w:cs="Arial"/>
          <w:bCs/>
          <w:color w:val="000000" w:themeColor="text1"/>
          <w:sz w:val="22"/>
          <w:szCs w:val="22"/>
        </w:rPr>
        <w:t xml:space="preserve"> </w:t>
      </w:r>
      <w:r w:rsidRPr="00EE3886">
        <w:rPr>
          <w:rFonts w:ascii="Arial" w:hAnsi="Arial" w:cs="Arial"/>
          <w:color w:val="000000" w:themeColor="text1"/>
          <w:sz w:val="22"/>
          <w:szCs w:val="22"/>
        </w:rPr>
        <w:t>Minipigs have become widely accepted as alternative to mice for reproductive, metabolic, pharmacologic, and toxicologic studies. Minipigs come into sexual maturity at 4 to 5 mo</w:t>
      </w:r>
      <w:r w:rsidR="008B6AD4">
        <w:rPr>
          <w:rFonts w:ascii="Arial" w:hAnsi="Arial" w:cs="Arial"/>
          <w:color w:val="000000" w:themeColor="text1"/>
          <w:sz w:val="22"/>
          <w:szCs w:val="22"/>
        </w:rPr>
        <w:t>nth</w:t>
      </w:r>
      <w:r w:rsidRPr="00EE3886">
        <w:rPr>
          <w:rFonts w:ascii="Arial" w:hAnsi="Arial" w:cs="Arial"/>
          <w:color w:val="000000" w:themeColor="text1"/>
          <w:sz w:val="22"/>
          <w:szCs w:val="22"/>
        </w:rPr>
        <w:t>s versus 3-4 years in NHP. Primiparous minipigs typically have small litters and few weaned piglets. Obesity is associated with increased risk of pregnancy loss. Therefore, this study aimed to evaluate the effects of prepregnancy obesity, using porcine obesity index (POI) and obesity-related hormones (sex hormones and peptide hormones) before ovulation on litter size in 3 breeds of primiparous minipigs (Bama, Tibet, and Wuzhisan).</w:t>
      </w:r>
    </w:p>
    <w:p w14:paraId="38944842" w14:textId="77777777" w:rsidR="00EE3886" w:rsidRPr="00EE3886" w:rsidRDefault="00EE3886" w:rsidP="00EE3886">
      <w:pPr>
        <w:pStyle w:val="ox-27a58d6638-msonormal"/>
        <w:shd w:val="clear" w:color="auto" w:fill="FFFFFF"/>
        <w:spacing w:before="0" w:beforeAutospacing="0" w:after="0" w:afterAutospacing="0" w:line="240" w:lineRule="exact"/>
        <w:jc w:val="both"/>
        <w:rPr>
          <w:rFonts w:ascii="Arial" w:hAnsi="Arial" w:cs="Arial"/>
          <w:color w:val="000000" w:themeColor="text1"/>
          <w:sz w:val="22"/>
          <w:szCs w:val="22"/>
        </w:rPr>
      </w:pPr>
      <w:r w:rsidRPr="00EE3886">
        <w:rPr>
          <w:rFonts w:ascii="Arial" w:hAnsi="Arial" w:cs="Arial"/>
          <w:color w:val="000000" w:themeColor="text1"/>
          <w:sz w:val="22"/>
          <w:szCs w:val="22"/>
        </w:rPr>
        <w:t> </w:t>
      </w:r>
    </w:p>
    <w:p w14:paraId="6E1A4B3A" w14:textId="099D5B1B" w:rsidR="00EE3886" w:rsidRPr="00EE3886" w:rsidRDefault="00EE3886" w:rsidP="00EE3886">
      <w:pPr>
        <w:pStyle w:val="ox-27a58d6638-msonormal"/>
        <w:shd w:val="clear" w:color="auto" w:fill="FFFFFF"/>
        <w:spacing w:before="0" w:beforeAutospacing="0" w:after="0" w:afterAutospacing="0" w:line="240" w:lineRule="exact"/>
        <w:jc w:val="both"/>
        <w:rPr>
          <w:rFonts w:ascii="Arial" w:hAnsi="Arial" w:cs="Arial"/>
          <w:color w:val="000000" w:themeColor="text1"/>
          <w:sz w:val="22"/>
          <w:szCs w:val="22"/>
        </w:rPr>
      </w:pPr>
      <w:r w:rsidRPr="00EE3886">
        <w:rPr>
          <w:rFonts w:ascii="Arial" w:hAnsi="Arial" w:cs="Arial"/>
          <w:bCs/>
          <w:color w:val="000000" w:themeColor="text1"/>
          <w:sz w:val="22"/>
          <w:szCs w:val="22"/>
          <w:u w:val="single"/>
        </w:rPr>
        <w:t>Results</w:t>
      </w:r>
      <w:r w:rsidRPr="00EE3886">
        <w:rPr>
          <w:rFonts w:ascii="Arial" w:hAnsi="Arial" w:cs="Arial"/>
          <w:bCs/>
          <w:color w:val="000000" w:themeColor="text1"/>
          <w:sz w:val="22"/>
          <w:szCs w:val="22"/>
        </w:rPr>
        <w:t>:</w:t>
      </w:r>
      <w:r>
        <w:rPr>
          <w:rFonts w:ascii="Arial" w:hAnsi="Arial" w:cs="Arial"/>
          <w:b/>
          <w:bCs/>
          <w:color w:val="000000" w:themeColor="text1"/>
          <w:sz w:val="22"/>
          <w:szCs w:val="22"/>
        </w:rPr>
        <w:t xml:space="preserve"> </w:t>
      </w:r>
      <w:r w:rsidRPr="00EE3886">
        <w:rPr>
          <w:rFonts w:ascii="Arial" w:hAnsi="Arial" w:cs="Arial"/>
          <w:color w:val="000000" w:themeColor="text1"/>
          <w:sz w:val="22"/>
          <w:szCs w:val="22"/>
        </w:rPr>
        <w:t>Prepregnancy body weight and POI increased with age in all 3 breeds. Bama nulliparous minipigs had the highest prepregnancy body weight and POI, while Tibet minipigs had the lowest. There was a significant negative correlation between prepregnancy POI and litter size. Positive correlations emerged between litter size and prepregnancy estradiol, FSH, LH or progesterone in all 3 breeds, except for estradiol in Bama minipigs and FSH and progesterone in Tibet minipigs. Significant negative correlation occurred between prepregnancy prolactin and testosterone and litter size in Tibet and Wuzhishan minipigs. All 3 breeds of minipigs showed significant negative correlation between prepregnancy cortisol and litter size, whereas prepregnancy IGF1, GH, insulin, and leptin were associated with significant positive effects. Litter size was not significantly correlated with prepregnancy levels of glucagon, FT4, or FT3.</w:t>
      </w:r>
    </w:p>
    <w:p w14:paraId="01C4E81C" w14:textId="77777777" w:rsidR="00EE3886" w:rsidRPr="00EE3886" w:rsidRDefault="00EE3886" w:rsidP="00EE3886">
      <w:pPr>
        <w:pStyle w:val="ox-27a58d6638-msonormal"/>
        <w:shd w:val="clear" w:color="auto" w:fill="FFFFFF"/>
        <w:spacing w:before="0" w:beforeAutospacing="0" w:after="0" w:afterAutospacing="0" w:line="240" w:lineRule="exact"/>
        <w:jc w:val="both"/>
        <w:rPr>
          <w:rFonts w:ascii="Arial" w:hAnsi="Arial" w:cs="Arial"/>
          <w:color w:val="000000" w:themeColor="text1"/>
          <w:sz w:val="22"/>
          <w:szCs w:val="22"/>
        </w:rPr>
      </w:pPr>
      <w:r w:rsidRPr="00EE3886">
        <w:rPr>
          <w:rFonts w:ascii="Arial" w:hAnsi="Arial" w:cs="Arial"/>
          <w:b/>
          <w:bCs/>
          <w:color w:val="000000" w:themeColor="text1"/>
          <w:sz w:val="22"/>
          <w:szCs w:val="22"/>
        </w:rPr>
        <w:t> </w:t>
      </w:r>
    </w:p>
    <w:p w14:paraId="4D1D8B7F" w14:textId="09CEAF7C" w:rsidR="00EE3886" w:rsidRPr="00EE3886" w:rsidRDefault="00EE3886" w:rsidP="00EE3886">
      <w:pPr>
        <w:pStyle w:val="ox-27a58d6638-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E3886">
        <w:rPr>
          <w:rFonts w:ascii="Arial" w:hAnsi="Arial" w:cs="Arial"/>
          <w:bCs/>
          <w:color w:val="000000" w:themeColor="text1"/>
          <w:sz w:val="22"/>
          <w:szCs w:val="22"/>
        </w:rPr>
        <w:t>QUESTIONS</w:t>
      </w:r>
    </w:p>
    <w:p w14:paraId="017D61BB" w14:textId="28526647" w:rsidR="00EE3886" w:rsidRPr="00EE3886" w:rsidRDefault="00EE3886" w:rsidP="00EE3886">
      <w:pPr>
        <w:pStyle w:val="ox-27a58d6638-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E3886">
        <w:rPr>
          <w:rFonts w:ascii="Arial" w:hAnsi="Arial" w:cs="Arial"/>
          <w:color w:val="000000" w:themeColor="text1"/>
          <w:sz w:val="22"/>
          <w:szCs w:val="22"/>
        </w:rPr>
        <w:lastRenderedPageBreak/>
        <w:t>1</w:t>
      </w:r>
      <w:r>
        <w:rPr>
          <w:rFonts w:ascii="Arial" w:hAnsi="Arial" w:cs="Arial"/>
          <w:color w:val="000000" w:themeColor="text1"/>
          <w:sz w:val="22"/>
          <w:szCs w:val="22"/>
        </w:rPr>
        <w:t>.</w:t>
      </w:r>
      <w:r>
        <w:rPr>
          <w:rFonts w:ascii="Arial" w:hAnsi="Arial" w:cs="Arial"/>
          <w:color w:val="000000" w:themeColor="text1"/>
          <w:sz w:val="22"/>
          <w:szCs w:val="22"/>
        </w:rPr>
        <w:tab/>
      </w:r>
      <w:r w:rsidRPr="00EE3886">
        <w:rPr>
          <w:rFonts w:ascii="Arial" w:hAnsi="Arial" w:cs="Arial"/>
          <w:color w:val="000000" w:themeColor="text1"/>
          <w:sz w:val="22"/>
          <w:szCs w:val="22"/>
        </w:rPr>
        <w:t>At what age are minipigs sexually mature?</w:t>
      </w:r>
    </w:p>
    <w:p w14:paraId="421AE733" w14:textId="77777777" w:rsidR="00EE3886" w:rsidRPr="00EE3886" w:rsidRDefault="00EE3886" w:rsidP="00EE3886">
      <w:pPr>
        <w:numPr>
          <w:ilvl w:val="0"/>
          <w:numId w:val="44"/>
        </w:numPr>
        <w:shd w:val="clear" w:color="auto" w:fill="FFFFFF"/>
        <w:tabs>
          <w:tab w:val="clear" w:pos="540"/>
        </w:tabs>
        <w:spacing w:after="0" w:line="240" w:lineRule="exact"/>
        <w:ind w:left="720"/>
        <w:jc w:val="both"/>
        <w:rPr>
          <w:rFonts w:ascii="Arial" w:hAnsi="Arial" w:cs="Arial"/>
          <w:color w:val="000000" w:themeColor="text1"/>
        </w:rPr>
      </w:pPr>
      <w:r w:rsidRPr="00EE3886">
        <w:rPr>
          <w:rFonts w:ascii="Arial" w:hAnsi="Arial" w:cs="Arial"/>
          <w:color w:val="000000" w:themeColor="text1"/>
        </w:rPr>
        <w:t>3-4 years</w:t>
      </w:r>
    </w:p>
    <w:p w14:paraId="1D246613" w14:textId="77777777" w:rsidR="00EE3886" w:rsidRPr="00EE3886" w:rsidRDefault="00EE3886" w:rsidP="00EE3886">
      <w:pPr>
        <w:numPr>
          <w:ilvl w:val="0"/>
          <w:numId w:val="44"/>
        </w:numPr>
        <w:shd w:val="clear" w:color="auto" w:fill="FFFFFF"/>
        <w:tabs>
          <w:tab w:val="clear" w:pos="540"/>
        </w:tabs>
        <w:spacing w:after="0" w:line="240" w:lineRule="exact"/>
        <w:ind w:left="720"/>
        <w:jc w:val="both"/>
        <w:rPr>
          <w:rFonts w:ascii="Arial" w:hAnsi="Arial" w:cs="Arial"/>
          <w:color w:val="000000" w:themeColor="text1"/>
        </w:rPr>
      </w:pPr>
      <w:r w:rsidRPr="00EE3886">
        <w:rPr>
          <w:rFonts w:ascii="Arial" w:hAnsi="Arial" w:cs="Arial"/>
          <w:color w:val="000000" w:themeColor="text1"/>
        </w:rPr>
        <w:t>4-5 months</w:t>
      </w:r>
    </w:p>
    <w:p w14:paraId="186C9DFA" w14:textId="77777777" w:rsidR="00EE3886" w:rsidRPr="00EE3886" w:rsidRDefault="00EE3886" w:rsidP="00EE3886">
      <w:pPr>
        <w:numPr>
          <w:ilvl w:val="0"/>
          <w:numId w:val="44"/>
        </w:numPr>
        <w:shd w:val="clear" w:color="auto" w:fill="FFFFFF"/>
        <w:tabs>
          <w:tab w:val="clear" w:pos="540"/>
        </w:tabs>
        <w:spacing w:after="0" w:line="240" w:lineRule="exact"/>
        <w:ind w:left="720"/>
        <w:jc w:val="both"/>
        <w:rPr>
          <w:rFonts w:ascii="Arial" w:hAnsi="Arial" w:cs="Arial"/>
          <w:color w:val="000000" w:themeColor="text1"/>
        </w:rPr>
      </w:pPr>
      <w:r w:rsidRPr="00EE3886">
        <w:rPr>
          <w:rFonts w:ascii="Arial" w:hAnsi="Arial" w:cs="Arial"/>
          <w:color w:val="000000" w:themeColor="text1"/>
        </w:rPr>
        <w:t>10-12 months</w:t>
      </w:r>
    </w:p>
    <w:p w14:paraId="19F546B5" w14:textId="77777777" w:rsidR="00EE3886" w:rsidRPr="00EE3886" w:rsidRDefault="00EE3886" w:rsidP="00EE3886">
      <w:pPr>
        <w:numPr>
          <w:ilvl w:val="0"/>
          <w:numId w:val="44"/>
        </w:numPr>
        <w:shd w:val="clear" w:color="auto" w:fill="FFFFFF"/>
        <w:tabs>
          <w:tab w:val="clear" w:pos="540"/>
        </w:tabs>
        <w:spacing w:after="0" w:line="240" w:lineRule="exact"/>
        <w:ind w:left="720"/>
        <w:jc w:val="both"/>
        <w:rPr>
          <w:rFonts w:ascii="Arial" w:hAnsi="Arial" w:cs="Arial"/>
          <w:color w:val="000000" w:themeColor="text1"/>
        </w:rPr>
      </w:pPr>
      <w:r w:rsidRPr="00EE3886">
        <w:rPr>
          <w:rFonts w:ascii="Arial" w:hAnsi="Arial" w:cs="Arial"/>
          <w:color w:val="000000" w:themeColor="text1"/>
        </w:rPr>
        <w:t>4-5 weeks</w:t>
      </w:r>
    </w:p>
    <w:p w14:paraId="71A63AC8" w14:textId="3F5E0B51" w:rsidR="00EE3886" w:rsidRPr="00EE3886" w:rsidRDefault="00EE3886" w:rsidP="00EE3886">
      <w:pPr>
        <w:numPr>
          <w:ilvl w:val="0"/>
          <w:numId w:val="44"/>
        </w:numPr>
        <w:shd w:val="clear" w:color="auto" w:fill="FFFFFF"/>
        <w:tabs>
          <w:tab w:val="clear" w:pos="540"/>
        </w:tabs>
        <w:spacing w:after="0" w:line="240" w:lineRule="exact"/>
        <w:ind w:left="720"/>
        <w:jc w:val="both"/>
        <w:rPr>
          <w:rFonts w:ascii="Arial" w:hAnsi="Arial" w:cs="Arial"/>
          <w:color w:val="000000" w:themeColor="text1"/>
        </w:rPr>
      </w:pPr>
      <w:r w:rsidRPr="00EE3886">
        <w:rPr>
          <w:rFonts w:ascii="Arial" w:hAnsi="Arial" w:cs="Arial"/>
          <w:color w:val="000000" w:themeColor="text1"/>
        </w:rPr>
        <w:t>2 months </w:t>
      </w:r>
    </w:p>
    <w:p w14:paraId="112A113B" w14:textId="3FAAE043" w:rsidR="00EE3886" w:rsidRPr="00EE3886" w:rsidRDefault="00EE3886" w:rsidP="00EE3886">
      <w:pPr>
        <w:pStyle w:val="ox-27a58d6638-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E3886">
        <w:rPr>
          <w:rFonts w:ascii="Arial" w:hAnsi="Arial" w:cs="Arial"/>
          <w:color w:val="000000" w:themeColor="text1"/>
          <w:sz w:val="22"/>
          <w:szCs w:val="22"/>
        </w:rPr>
        <w:t>2.</w:t>
      </w:r>
      <w:r>
        <w:rPr>
          <w:rFonts w:ascii="Arial" w:hAnsi="Arial" w:cs="Arial"/>
          <w:color w:val="000000" w:themeColor="text1"/>
          <w:sz w:val="22"/>
          <w:szCs w:val="22"/>
        </w:rPr>
        <w:tab/>
      </w:r>
      <w:r w:rsidRPr="00EE3886">
        <w:rPr>
          <w:rFonts w:ascii="Arial" w:hAnsi="Arial" w:cs="Arial"/>
          <w:color w:val="000000" w:themeColor="text1"/>
          <w:sz w:val="22"/>
          <w:szCs w:val="22"/>
        </w:rPr>
        <w:t>What is the effect of prepregnancy obesity on litter size in primiparous minipigs?</w:t>
      </w:r>
    </w:p>
    <w:p w14:paraId="15E3C09B" w14:textId="77777777" w:rsidR="00EE3886" w:rsidRPr="00EE3886" w:rsidRDefault="00EE3886" w:rsidP="00EE3886">
      <w:pPr>
        <w:numPr>
          <w:ilvl w:val="0"/>
          <w:numId w:val="45"/>
        </w:numPr>
        <w:shd w:val="clear" w:color="auto" w:fill="FFFFFF"/>
        <w:tabs>
          <w:tab w:val="left" w:pos="720"/>
        </w:tabs>
        <w:spacing w:after="0" w:line="240" w:lineRule="exact"/>
        <w:jc w:val="both"/>
        <w:rPr>
          <w:rFonts w:ascii="Arial" w:hAnsi="Arial" w:cs="Arial"/>
          <w:color w:val="000000" w:themeColor="text1"/>
        </w:rPr>
      </w:pPr>
      <w:r w:rsidRPr="00EE3886">
        <w:rPr>
          <w:rFonts w:ascii="Arial" w:hAnsi="Arial" w:cs="Arial"/>
          <w:color w:val="000000" w:themeColor="text1"/>
        </w:rPr>
        <w:t>Reduces litter size</w:t>
      </w:r>
    </w:p>
    <w:p w14:paraId="5D60A850" w14:textId="77777777" w:rsidR="00EE3886" w:rsidRPr="00EE3886" w:rsidRDefault="00EE3886" w:rsidP="00EE3886">
      <w:pPr>
        <w:numPr>
          <w:ilvl w:val="0"/>
          <w:numId w:val="45"/>
        </w:numPr>
        <w:shd w:val="clear" w:color="auto" w:fill="FFFFFF"/>
        <w:tabs>
          <w:tab w:val="left" w:pos="720"/>
        </w:tabs>
        <w:spacing w:after="0" w:line="240" w:lineRule="exact"/>
        <w:jc w:val="both"/>
        <w:rPr>
          <w:rFonts w:ascii="Arial" w:hAnsi="Arial" w:cs="Arial"/>
          <w:color w:val="000000" w:themeColor="text1"/>
        </w:rPr>
      </w:pPr>
      <w:r w:rsidRPr="00EE3886">
        <w:rPr>
          <w:rFonts w:ascii="Arial" w:hAnsi="Arial" w:cs="Arial"/>
          <w:color w:val="000000" w:themeColor="text1"/>
        </w:rPr>
        <w:t>Increases litter size</w:t>
      </w:r>
    </w:p>
    <w:p w14:paraId="2AED32AC" w14:textId="2954B568" w:rsidR="00EE3886" w:rsidRPr="00EE3886" w:rsidRDefault="00EE3886" w:rsidP="00EE3886">
      <w:pPr>
        <w:numPr>
          <w:ilvl w:val="0"/>
          <w:numId w:val="45"/>
        </w:numPr>
        <w:shd w:val="clear" w:color="auto" w:fill="FFFFFF"/>
        <w:tabs>
          <w:tab w:val="left" w:pos="720"/>
        </w:tabs>
        <w:spacing w:after="0" w:line="240" w:lineRule="exact"/>
        <w:jc w:val="both"/>
        <w:rPr>
          <w:rFonts w:ascii="Arial" w:hAnsi="Arial" w:cs="Arial"/>
          <w:color w:val="000000" w:themeColor="text1"/>
        </w:rPr>
      </w:pPr>
      <w:r w:rsidRPr="00EE3886">
        <w:rPr>
          <w:rFonts w:ascii="Arial" w:hAnsi="Arial" w:cs="Arial"/>
          <w:color w:val="000000" w:themeColor="text1"/>
        </w:rPr>
        <w:t>Has no effect on litter size</w:t>
      </w:r>
    </w:p>
    <w:p w14:paraId="68BDC9B9" w14:textId="28C8E908" w:rsidR="00EE3886" w:rsidRPr="00EE3886" w:rsidRDefault="00EE3886" w:rsidP="00EE3886">
      <w:pPr>
        <w:pStyle w:val="ox-27a58d6638-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E3886">
        <w:rPr>
          <w:rFonts w:ascii="Arial" w:hAnsi="Arial" w:cs="Arial"/>
          <w:color w:val="000000" w:themeColor="text1"/>
          <w:sz w:val="22"/>
          <w:szCs w:val="22"/>
        </w:rPr>
        <w:t>3.</w:t>
      </w:r>
      <w:r>
        <w:rPr>
          <w:rFonts w:ascii="Arial" w:hAnsi="Arial" w:cs="Arial"/>
          <w:color w:val="000000" w:themeColor="text1"/>
          <w:sz w:val="22"/>
          <w:szCs w:val="22"/>
        </w:rPr>
        <w:tab/>
      </w:r>
      <w:r w:rsidRPr="00EE3886">
        <w:rPr>
          <w:rFonts w:ascii="Arial" w:hAnsi="Arial" w:cs="Arial"/>
          <w:color w:val="000000" w:themeColor="text1"/>
          <w:sz w:val="22"/>
          <w:szCs w:val="22"/>
        </w:rPr>
        <w:t>What peptide hormone shows negative correlation with litter size?</w:t>
      </w:r>
    </w:p>
    <w:p w14:paraId="53F0A4DC" w14:textId="01790B21" w:rsidR="00EE3886" w:rsidRPr="00EE3886" w:rsidRDefault="00EE3886" w:rsidP="00EE3886">
      <w:pPr>
        <w:numPr>
          <w:ilvl w:val="0"/>
          <w:numId w:val="46"/>
        </w:numPr>
        <w:shd w:val="clear" w:color="auto" w:fill="FFFFFF"/>
        <w:tabs>
          <w:tab w:val="left" w:pos="810"/>
        </w:tabs>
        <w:spacing w:after="0" w:line="240" w:lineRule="exact"/>
        <w:jc w:val="both"/>
        <w:rPr>
          <w:rFonts w:ascii="Arial" w:hAnsi="Arial" w:cs="Arial"/>
          <w:color w:val="000000" w:themeColor="text1"/>
        </w:rPr>
      </w:pPr>
      <w:r w:rsidRPr="00EE3886">
        <w:rPr>
          <w:rFonts w:ascii="Arial" w:hAnsi="Arial" w:cs="Arial"/>
          <w:color w:val="000000" w:themeColor="text1"/>
        </w:rPr>
        <w:t>Leptin</w:t>
      </w:r>
    </w:p>
    <w:p w14:paraId="51F15FEA" w14:textId="4ABAE90E" w:rsidR="00EE3886" w:rsidRPr="00EE3886" w:rsidRDefault="00EE3886" w:rsidP="00EE3886">
      <w:pPr>
        <w:numPr>
          <w:ilvl w:val="0"/>
          <w:numId w:val="46"/>
        </w:numPr>
        <w:shd w:val="clear" w:color="auto" w:fill="FFFFFF"/>
        <w:tabs>
          <w:tab w:val="left" w:pos="810"/>
        </w:tabs>
        <w:spacing w:after="0" w:line="240" w:lineRule="exact"/>
        <w:jc w:val="both"/>
        <w:rPr>
          <w:rFonts w:ascii="Arial" w:hAnsi="Arial" w:cs="Arial"/>
          <w:color w:val="000000" w:themeColor="text1"/>
        </w:rPr>
      </w:pPr>
      <w:r w:rsidRPr="00EE3886">
        <w:rPr>
          <w:rFonts w:ascii="Arial" w:hAnsi="Arial" w:cs="Arial"/>
          <w:color w:val="000000" w:themeColor="text1"/>
        </w:rPr>
        <w:t>Insulin</w:t>
      </w:r>
    </w:p>
    <w:p w14:paraId="33F9859A" w14:textId="77777777" w:rsidR="00EE3886" w:rsidRPr="00EE3886" w:rsidRDefault="00EE3886" w:rsidP="00EE3886">
      <w:pPr>
        <w:numPr>
          <w:ilvl w:val="0"/>
          <w:numId w:val="46"/>
        </w:numPr>
        <w:shd w:val="clear" w:color="auto" w:fill="FFFFFF"/>
        <w:tabs>
          <w:tab w:val="left" w:pos="810"/>
        </w:tabs>
        <w:spacing w:after="0" w:line="240" w:lineRule="exact"/>
        <w:jc w:val="both"/>
        <w:rPr>
          <w:rFonts w:ascii="Arial" w:hAnsi="Arial" w:cs="Arial"/>
          <w:color w:val="000000" w:themeColor="text1"/>
        </w:rPr>
      </w:pPr>
      <w:r w:rsidRPr="00EE3886">
        <w:rPr>
          <w:rFonts w:ascii="Arial" w:hAnsi="Arial" w:cs="Arial"/>
          <w:color w:val="000000" w:themeColor="text1"/>
        </w:rPr>
        <w:t>IGF-1</w:t>
      </w:r>
    </w:p>
    <w:p w14:paraId="06872683" w14:textId="77777777" w:rsidR="00EE3886" w:rsidRPr="00EE3886" w:rsidRDefault="00EE3886" w:rsidP="00EE3886">
      <w:pPr>
        <w:numPr>
          <w:ilvl w:val="0"/>
          <w:numId w:val="46"/>
        </w:numPr>
        <w:shd w:val="clear" w:color="auto" w:fill="FFFFFF"/>
        <w:tabs>
          <w:tab w:val="left" w:pos="810"/>
        </w:tabs>
        <w:spacing w:after="0" w:line="240" w:lineRule="exact"/>
        <w:jc w:val="both"/>
        <w:rPr>
          <w:rFonts w:ascii="Arial" w:hAnsi="Arial" w:cs="Arial"/>
          <w:color w:val="000000" w:themeColor="text1"/>
        </w:rPr>
      </w:pPr>
      <w:r w:rsidRPr="00EE3886">
        <w:rPr>
          <w:rFonts w:ascii="Arial" w:hAnsi="Arial" w:cs="Arial"/>
          <w:color w:val="000000" w:themeColor="text1"/>
        </w:rPr>
        <w:t>Growth hormone</w:t>
      </w:r>
    </w:p>
    <w:p w14:paraId="09DD2099" w14:textId="77777777" w:rsidR="00EE3886" w:rsidRPr="00EE3886" w:rsidRDefault="00EE3886" w:rsidP="00EE3886">
      <w:pPr>
        <w:numPr>
          <w:ilvl w:val="0"/>
          <w:numId w:val="46"/>
        </w:numPr>
        <w:shd w:val="clear" w:color="auto" w:fill="FFFFFF"/>
        <w:tabs>
          <w:tab w:val="left" w:pos="810"/>
        </w:tabs>
        <w:spacing w:after="0" w:line="240" w:lineRule="exact"/>
        <w:jc w:val="both"/>
        <w:rPr>
          <w:rFonts w:ascii="Arial" w:hAnsi="Arial" w:cs="Arial"/>
          <w:color w:val="000000" w:themeColor="text1"/>
        </w:rPr>
      </w:pPr>
      <w:r w:rsidRPr="00EE3886">
        <w:rPr>
          <w:rFonts w:ascii="Arial" w:hAnsi="Arial" w:cs="Arial"/>
          <w:color w:val="000000" w:themeColor="text1"/>
        </w:rPr>
        <w:t>Cortisol </w:t>
      </w:r>
    </w:p>
    <w:p w14:paraId="23EB7629" w14:textId="77777777" w:rsidR="00EE3886" w:rsidRDefault="00EE3886" w:rsidP="00EE3886">
      <w:pPr>
        <w:pStyle w:val="ox-27a58d6638-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p>
    <w:p w14:paraId="210470EF" w14:textId="78771504" w:rsidR="00EE3886" w:rsidRDefault="00EE3886" w:rsidP="00EE3886">
      <w:pPr>
        <w:pStyle w:val="ox-27a58d6638-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E3886">
        <w:rPr>
          <w:rFonts w:ascii="Arial" w:hAnsi="Arial" w:cs="Arial"/>
          <w:color w:val="000000" w:themeColor="text1"/>
          <w:sz w:val="22"/>
          <w:szCs w:val="22"/>
        </w:rPr>
        <w:t>ANSWERS</w:t>
      </w:r>
    </w:p>
    <w:p w14:paraId="3DA0D9E6" w14:textId="0E468926" w:rsidR="00EE3886" w:rsidRDefault="00EE3886" w:rsidP="00EE3886">
      <w:pPr>
        <w:pStyle w:val="ox-27a58d6638-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E3886">
        <w:rPr>
          <w:rFonts w:ascii="Arial" w:hAnsi="Arial" w:cs="Arial"/>
          <w:color w:val="000000" w:themeColor="text1"/>
          <w:sz w:val="22"/>
          <w:szCs w:val="22"/>
        </w:rPr>
        <w:t>1</w:t>
      </w:r>
      <w:r>
        <w:rPr>
          <w:rFonts w:ascii="Arial" w:hAnsi="Arial" w:cs="Arial"/>
          <w:color w:val="000000" w:themeColor="text1"/>
          <w:sz w:val="22"/>
          <w:szCs w:val="22"/>
        </w:rPr>
        <w:t>.</w:t>
      </w:r>
      <w:r>
        <w:rPr>
          <w:rFonts w:ascii="Arial" w:hAnsi="Arial" w:cs="Arial"/>
          <w:color w:val="000000" w:themeColor="text1"/>
          <w:sz w:val="22"/>
          <w:szCs w:val="22"/>
        </w:rPr>
        <w:tab/>
      </w:r>
      <w:r w:rsidRPr="00EE3886">
        <w:rPr>
          <w:rFonts w:ascii="Arial" w:hAnsi="Arial" w:cs="Arial"/>
          <w:color w:val="000000" w:themeColor="text1"/>
          <w:sz w:val="22"/>
          <w:szCs w:val="22"/>
        </w:rPr>
        <w:t>b   </w:t>
      </w:r>
    </w:p>
    <w:p w14:paraId="40F2FA48" w14:textId="2D385854" w:rsidR="00EE3886" w:rsidRDefault="00EE3886" w:rsidP="00EE3886">
      <w:pPr>
        <w:pStyle w:val="ox-27a58d6638-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E3886">
        <w:rPr>
          <w:rFonts w:ascii="Arial" w:hAnsi="Arial" w:cs="Arial"/>
          <w:color w:val="000000" w:themeColor="text1"/>
          <w:sz w:val="22"/>
          <w:szCs w:val="22"/>
        </w:rPr>
        <w:t>2</w:t>
      </w:r>
      <w:r>
        <w:rPr>
          <w:rFonts w:ascii="Arial" w:hAnsi="Arial" w:cs="Arial"/>
          <w:color w:val="000000" w:themeColor="text1"/>
          <w:sz w:val="22"/>
          <w:szCs w:val="22"/>
        </w:rPr>
        <w:t>.</w:t>
      </w:r>
      <w:r>
        <w:rPr>
          <w:rFonts w:ascii="Arial" w:hAnsi="Arial" w:cs="Arial"/>
          <w:color w:val="000000" w:themeColor="text1"/>
          <w:sz w:val="22"/>
          <w:szCs w:val="22"/>
        </w:rPr>
        <w:tab/>
      </w:r>
      <w:r w:rsidRPr="00EE3886">
        <w:rPr>
          <w:rFonts w:ascii="Arial" w:hAnsi="Arial" w:cs="Arial"/>
          <w:color w:val="000000" w:themeColor="text1"/>
          <w:sz w:val="22"/>
          <w:szCs w:val="22"/>
        </w:rPr>
        <w:t xml:space="preserve">a </w:t>
      </w:r>
    </w:p>
    <w:p w14:paraId="0338391F" w14:textId="54CD2DA3" w:rsidR="00EE3886" w:rsidRDefault="00EE3886" w:rsidP="00EE3886">
      <w:pPr>
        <w:pStyle w:val="ox-27a58d6638-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E3886">
        <w:rPr>
          <w:rFonts w:ascii="Arial" w:hAnsi="Arial" w:cs="Arial"/>
          <w:color w:val="000000" w:themeColor="text1"/>
          <w:sz w:val="22"/>
          <w:szCs w:val="22"/>
        </w:rPr>
        <w:t>3</w:t>
      </w:r>
      <w:r>
        <w:rPr>
          <w:rFonts w:ascii="Arial" w:hAnsi="Arial" w:cs="Arial"/>
          <w:color w:val="000000" w:themeColor="text1"/>
          <w:sz w:val="22"/>
          <w:szCs w:val="22"/>
        </w:rPr>
        <w:t>.</w:t>
      </w:r>
      <w:r>
        <w:rPr>
          <w:rFonts w:ascii="Arial" w:hAnsi="Arial" w:cs="Arial"/>
          <w:color w:val="000000" w:themeColor="text1"/>
          <w:sz w:val="22"/>
          <w:szCs w:val="22"/>
        </w:rPr>
        <w:tab/>
      </w:r>
      <w:r w:rsidRPr="00EE3886">
        <w:rPr>
          <w:rFonts w:ascii="Arial" w:hAnsi="Arial" w:cs="Arial"/>
          <w:color w:val="000000" w:themeColor="text1"/>
          <w:sz w:val="22"/>
          <w:szCs w:val="22"/>
        </w:rPr>
        <w:t>e</w:t>
      </w:r>
    </w:p>
    <w:p w14:paraId="5E58F207" w14:textId="77777777" w:rsidR="00EE3886" w:rsidRPr="00EE3886" w:rsidRDefault="00EE3886" w:rsidP="00EE3886">
      <w:pPr>
        <w:pStyle w:val="ox-27a58d6638-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p>
    <w:p w14:paraId="2A552415" w14:textId="77777777" w:rsidR="00EE3886" w:rsidRPr="00EE3886" w:rsidRDefault="00EE3886" w:rsidP="00EE3886">
      <w:pPr>
        <w:shd w:val="clear" w:color="auto" w:fill="FDFDFD"/>
        <w:tabs>
          <w:tab w:val="left" w:pos="360"/>
        </w:tabs>
        <w:spacing w:after="0" w:line="240" w:lineRule="exact"/>
        <w:ind w:left="360" w:hanging="360"/>
        <w:jc w:val="both"/>
        <w:rPr>
          <w:rFonts w:ascii="Arial" w:hAnsi="Arial" w:cs="Arial"/>
          <w:b/>
          <w:color w:val="000000" w:themeColor="text1"/>
        </w:rPr>
      </w:pPr>
    </w:p>
    <w:p w14:paraId="04FEE234" w14:textId="77777777" w:rsidR="00D64259" w:rsidRPr="00EE3886" w:rsidRDefault="00D64259" w:rsidP="00EE3886">
      <w:pPr>
        <w:shd w:val="clear" w:color="auto" w:fill="FDFDFD"/>
        <w:spacing w:after="0" w:line="240" w:lineRule="exact"/>
        <w:jc w:val="both"/>
        <w:rPr>
          <w:rFonts w:ascii="Arial" w:hAnsi="Arial" w:cs="Arial"/>
          <w:b/>
          <w:i/>
          <w:color w:val="000000" w:themeColor="text1"/>
          <w:u w:val="single"/>
        </w:rPr>
      </w:pPr>
      <w:r w:rsidRPr="00EE3886">
        <w:rPr>
          <w:rFonts w:ascii="Arial" w:hAnsi="Arial" w:cs="Arial"/>
          <w:b/>
          <w:i/>
          <w:color w:val="000000" w:themeColor="text1"/>
          <w:u w:val="single"/>
        </w:rPr>
        <w:t>Husbandry</w:t>
      </w:r>
    </w:p>
    <w:p w14:paraId="32079298" w14:textId="27A14924" w:rsidR="00A63D14" w:rsidRPr="00EE3886" w:rsidRDefault="007D0B3C" w:rsidP="00EE3886">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r w:rsidRPr="00EE3886">
        <w:rPr>
          <w:rFonts w:ascii="Arial" w:hAnsi="Arial" w:cs="Arial"/>
          <w:b/>
          <w:color w:val="000000" w:themeColor="text1"/>
          <w:sz w:val="22"/>
          <w:szCs w:val="22"/>
        </w:rPr>
        <w:t>Robinson-Junker et al. Out Like a Light? The Effects of a Diurnal Husbandry Schedule on Mouse Sleep and Behavior, pp. 124-133</w:t>
      </w:r>
    </w:p>
    <w:p w14:paraId="717FA1AC" w14:textId="745DCD58" w:rsidR="007D0B3C" w:rsidRPr="00EE3886" w:rsidRDefault="007D0B3C" w:rsidP="00EE3886">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p>
    <w:p w14:paraId="487BA6D5" w14:textId="77777777" w:rsidR="00950E7B" w:rsidRDefault="00EE3886" w:rsidP="00EE3886">
      <w:pPr>
        <w:pStyle w:val="ox-7954ccd514-msonormal"/>
        <w:shd w:val="clear" w:color="auto" w:fill="FFFFFF"/>
        <w:spacing w:before="0" w:beforeAutospacing="0" w:after="0" w:afterAutospacing="0" w:line="240" w:lineRule="exact"/>
        <w:jc w:val="both"/>
        <w:rPr>
          <w:rFonts w:ascii="Arial" w:hAnsi="Arial" w:cs="Arial"/>
          <w:color w:val="000000" w:themeColor="text1"/>
          <w:sz w:val="22"/>
          <w:szCs w:val="22"/>
        </w:rPr>
      </w:pPr>
      <w:r w:rsidRPr="00EE3886">
        <w:rPr>
          <w:rFonts w:ascii="Arial" w:hAnsi="Arial" w:cs="Arial"/>
          <w:color w:val="000000" w:themeColor="text1"/>
          <w:sz w:val="22"/>
          <w:szCs w:val="22"/>
        </w:rPr>
        <w:t>Domain 3: Research</w:t>
      </w:r>
    </w:p>
    <w:p w14:paraId="59DC6026" w14:textId="36F3F4C1" w:rsidR="00EE3886" w:rsidRPr="00EE3886" w:rsidRDefault="00EE3886" w:rsidP="00EE3886">
      <w:pPr>
        <w:pStyle w:val="ox-7954ccd514-msonormal"/>
        <w:shd w:val="clear" w:color="auto" w:fill="FFFFFF"/>
        <w:spacing w:before="0" w:beforeAutospacing="0" w:after="0" w:afterAutospacing="0" w:line="240" w:lineRule="exact"/>
        <w:jc w:val="both"/>
        <w:rPr>
          <w:rFonts w:ascii="Arial" w:hAnsi="Arial" w:cs="Arial"/>
          <w:color w:val="000000" w:themeColor="text1"/>
          <w:sz w:val="22"/>
          <w:szCs w:val="22"/>
        </w:rPr>
      </w:pPr>
      <w:r w:rsidRPr="00EE3886">
        <w:rPr>
          <w:rFonts w:ascii="Arial" w:hAnsi="Arial" w:cs="Arial"/>
          <w:color w:val="000000" w:themeColor="text1"/>
          <w:sz w:val="22"/>
          <w:szCs w:val="22"/>
        </w:rPr>
        <w:t>Primary Species:</w:t>
      </w:r>
      <w:r w:rsidR="00950E7B">
        <w:rPr>
          <w:rFonts w:ascii="Arial" w:hAnsi="Arial" w:cs="Arial"/>
          <w:color w:val="000000" w:themeColor="text1"/>
          <w:sz w:val="22"/>
          <w:szCs w:val="22"/>
        </w:rPr>
        <w:t xml:space="preserve"> Mouse (</w:t>
      </w:r>
      <w:r w:rsidRPr="00950E7B">
        <w:rPr>
          <w:rFonts w:ascii="Arial" w:hAnsi="Arial" w:cs="Arial"/>
          <w:i/>
          <w:color w:val="000000" w:themeColor="text1"/>
          <w:sz w:val="22"/>
          <w:szCs w:val="22"/>
        </w:rPr>
        <w:t>Mus musculus</w:t>
      </w:r>
      <w:r w:rsidR="00950E7B">
        <w:rPr>
          <w:rFonts w:ascii="Arial" w:hAnsi="Arial" w:cs="Arial"/>
          <w:color w:val="000000" w:themeColor="text1"/>
          <w:sz w:val="22"/>
          <w:szCs w:val="22"/>
        </w:rPr>
        <w:t>)</w:t>
      </w:r>
    </w:p>
    <w:p w14:paraId="766180C5" w14:textId="77777777" w:rsidR="00EE3886" w:rsidRPr="00EE3886" w:rsidRDefault="00EE3886" w:rsidP="00EE3886">
      <w:pPr>
        <w:pStyle w:val="ox-7954ccd514-msonormal"/>
        <w:shd w:val="clear" w:color="auto" w:fill="FFFFFF"/>
        <w:spacing w:before="0" w:beforeAutospacing="0" w:after="0" w:afterAutospacing="0" w:line="240" w:lineRule="exact"/>
        <w:jc w:val="both"/>
        <w:rPr>
          <w:rFonts w:ascii="Arial" w:hAnsi="Arial" w:cs="Arial"/>
          <w:color w:val="000000" w:themeColor="text1"/>
          <w:sz w:val="22"/>
          <w:szCs w:val="22"/>
        </w:rPr>
      </w:pPr>
      <w:r w:rsidRPr="00EE3886">
        <w:rPr>
          <w:rFonts w:ascii="Arial" w:hAnsi="Arial" w:cs="Arial"/>
          <w:color w:val="000000" w:themeColor="text1"/>
          <w:sz w:val="22"/>
          <w:szCs w:val="22"/>
        </w:rPr>
        <w:t> </w:t>
      </w:r>
    </w:p>
    <w:p w14:paraId="593C9700" w14:textId="2EB03DD0" w:rsidR="00EE3886" w:rsidRDefault="00950E7B" w:rsidP="00EE3886">
      <w:pPr>
        <w:pStyle w:val="ox-7954ccd514-msonormal"/>
        <w:shd w:val="clear" w:color="auto" w:fill="FFFFFF"/>
        <w:spacing w:before="0" w:beforeAutospacing="0" w:after="0" w:afterAutospacing="0" w:line="240" w:lineRule="exact"/>
        <w:jc w:val="both"/>
        <w:rPr>
          <w:rFonts w:ascii="Arial" w:hAnsi="Arial" w:cs="Arial"/>
          <w:color w:val="000000" w:themeColor="text1"/>
          <w:sz w:val="22"/>
          <w:szCs w:val="22"/>
        </w:rPr>
      </w:pPr>
      <w:r w:rsidRPr="00950E7B">
        <w:rPr>
          <w:rFonts w:ascii="Arial" w:hAnsi="Arial" w:cs="Arial"/>
          <w:color w:val="000000" w:themeColor="text1"/>
          <w:sz w:val="22"/>
          <w:szCs w:val="22"/>
          <w:u w:val="single"/>
        </w:rPr>
        <w:t>SUMMARY</w:t>
      </w:r>
      <w:r w:rsidR="00EE3886" w:rsidRPr="00EE3886">
        <w:rPr>
          <w:rFonts w:ascii="Arial" w:hAnsi="Arial" w:cs="Arial"/>
          <w:color w:val="000000" w:themeColor="text1"/>
          <w:sz w:val="22"/>
          <w:szCs w:val="22"/>
        </w:rPr>
        <w:t>:</w:t>
      </w:r>
      <w:r>
        <w:rPr>
          <w:rFonts w:ascii="Arial" w:hAnsi="Arial" w:cs="Arial"/>
          <w:color w:val="000000" w:themeColor="text1"/>
          <w:sz w:val="22"/>
          <w:szCs w:val="22"/>
        </w:rPr>
        <w:t xml:space="preserve"> </w:t>
      </w:r>
      <w:r w:rsidR="00EE3886" w:rsidRPr="00EE3886">
        <w:rPr>
          <w:rFonts w:ascii="Arial" w:hAnsi="Arial" w:cs="Arial"/>
          <w:color w:val="000000" w:themeColor="text1"/>
          <w:sz w:val="22"/>
          <w:szCs w:val="22"/>
        </w:rPr>
        <w:t>This study examined if the timing of husbandry activities altered sleep patterns of mice and if the presence of more nesting material buffered those alteration. The study used 48 6 week old mice, males and females of C57BL/6, Crl:CDI, and B</w:t>
      </w:r>
      <w:r w:rsidR="008B6AD4">
        <w:rPr>
          <w:rFonts w:ascii="Arial" w:hAnsi="Arial" w:cs="Arial"/>
          <w:color w:val="000000" w:themeColor="text1"/>
          <w:sz w:val="22"/>
          <w:szCs w:val="22"/>
        </w:rPr>
        <w:t>ALB</w:t>
      </w:r>
      <w:r w:rsidR="00EE3886" w:rsidRPr="00EE3886">
        <w:rPr>
          <w:rFonts w:ascii="Arial" w:hAnsi="Arial" w:cs="Arial"/>
          <w:color w:val="000000" w:themeColor="text1"/>
          <w:sz w:val="22"/>
          <w:szCs w:val="22"/>
        </w:rPr>
        <w:t>/c backgrounds. Mice were give 1 of 4 different amounts of nesting material (3-12 g), maintained on a 12:12 light cycle, with a red LED light on from 2200-2300 for observation, and individually housed in sleep monitoring apparatuses. The sleep monitoring was done through monitoring of respiration patterns. Mice were also video recorded. Mice were acclimated first, on the opposite schedule of disturbance than first tested on. After 7 days testing mice were handled briefly and switched to the second schedule of disturbance. Daily disturbance included monitoring of food, water, and health, as well as daily room maintenance. In addition to sleep monitoring, ethograms and nesting scores were also recorded.</w:t>
      </w:r>
    </w:p>
    <w:p w14:paraId="5847E061" w14:textId="77777777" w:rsidR="00950E7B" w:rsidRPr="00EE3886" w:rsidRDefault="00950E7B" w:rsidP="00EE3886">
      <w:pPr>
        <w:pStyle w:val="ox-7954ccd514-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0479D177" w14:textId="4F380080" w:rsidR="00EE3886" w:rsidRDefault="00EE3886" w:rsidP="00EE3886">
      <w:pPr>
        <w:pStyle w:val="ox-7954ccd514-msonormal"/>
        <w:shd w:val="clear" w:color="auto" w:fill="FFFFFF"/>
        <w:spacing w:before="0" w:beforeAutospacing="0" w:after="0" w:afterAutospacing="0" w:line="240" w:lineRule="exact"/>
        <w:jc w:val="both"/>
        <w:rPr>
          <w:rFonts w:ascii="Arial" w:hAnsi="Arial" w:cs="Arial"/>
          <w:color w:val="000000" w:themeColor="text1"/>
          <w:sz w:val="22"/>
          <w:szCs w:val="22"/>
        </w:rPr>
      </w:pPr>
      <w:r w:rsidRPr="00EE3886">
        <w:rPr>
          <w:rFonts w:ascii="Arial" w:hAnsi="Arial" w:cs="Arial"/>
          <w:color w:val="000000" w:themeColor="text1"/>
          <w:sz w:val="22"/>
          <w:szCs w:val="22"/>
        </w:rPr>
        <w:t xml:space="preserve">The only significant effect on sleep time was strain specific, with C57BL/6 spending less time sleeping. Sex, strain, and night vs day disturbance showed statically significant interactions </w:t>
      </w:r>
      <w:r w:rsidR="008B6AD4">
        <w:rPr>
          <w:rFonts w:ascii="Arial" w:hAnsi="Arial" w:cs="Arial"/>
          <w:color w:val="000000" w:themeColor="text1"/>
          <w:sz w:val="22"/>
          <w:szCs w:val="22"/>
        </w:rPr>
        <w:t>regarding</w:t>
      </w:r>
      <w:r w:rsidRPr="00EE3886">
        <w:rPr>
          <w:rFonts w:ascii="Arial" w:hAnsi="Arial" w:cs="Arial"/>
          <w:color w:val="000000" w:themeColor="text1"/>
          <w:sz w:val="22"/>
          <w:szCs w:val="22"/>
        </w:rPr>
        <w:t xml:space="preserve"> differences in day and night sleeping. Strain and sex of mice were shown to affect behavior. All mice were less active during lights on times and mice with the most nesting material were less active than mice will less nesting material. Potentially the higher amount of nesting material buffered the vibrations that detected activity in these mice. Increased nesting material showed differences in sleep immediately before lights came on and immediately after the light time disturbance. Changes in nesting material amounts did not change the time in nests or score of nests over the study, although more time was spent in higher scoring nests. Mice with dark time disturbance exhibited less behavior during light times. Overall mice with light time disturbance didn’t show less sleep than those with dark time disturbances. The more days out mice were from cage changes, the more their sleep progressed later into the dark cycle, but only daytime cage changes affected these sleep patterns.</w:t>
      </w:r>
    </w:p>
    <w:p w14:paraId="275816CF" w14:textId="77777777" w:rsidR="00950E7B" w:rsidRPr="00EE3886" w:rsidRDefault="00950E7B" w:rsidP="00EE3886">
      <w:pPr>
        <w:pStyle w:val="ox-7954ccd514-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50657C60" w14:textId="77777777" w:rsidR="00EE3886" w:rsidRPr="00EE3886" w:rsidRDefault="00EE3886" w:rsidP="00EE3886">
      <w:pPr>
        <w:pStyle w:val="ox-7954ccd514-msonormal"/>
        <w:shd w:val="clear" w:color="auto" w:fill="FFFFFF"/>
        <w:spacing w:before="0" w:beforeAutospacing="0" w:after="0" w:afterAutospacing="0" w:line="240" w:lineRule="exact"/>
        <w:jc w:val="both"/>
        <w:rPr>
          <w:rFonts w:ascii="Arial" w:hAnsi="Arial" w:cs="Arial"/>
          <w:color w:val="000000" w:themeColor="text1"/>
          <w:sz w:val="22"/>
          <w:szCs w:val="22"/>
        </w:rPr>
      </w:pPr>
      <w:r w:rsidRPr="00EE3886">
        <w:rPr>
          <w:rFonts w:ascii="Arial" w:hAnsi="Arial" w:cs="Arial"/>
          <w:color w:val="000000" w:themeColor="text1"/>
          <w:sz w:val="22"/>
          <w:szCs w:val="22"/>
        </w:rPr>
        <w:t>Overall the study showed that the timing of daily disturbances of the mice did not impact their sleep patterns, but the mice did respond differently to the timing of the disturbances.</w:t>
      </w:r>
    </w:p>
    <w:p w14:paraId="0EEA6942" w14:textId="50ED57EB" w:rsidR="00EE3886" w:rsidRPr="00EE3886" w:rsidRDefault="00EE3886" w:rsidP="00EE3886">
      <w:pPr>
        <w:pStyle w:val="ox-7954ccd514-msonormal"/>
        <w:shd w:val="clear" w:color="auto" w:fill="FFFFFF"/>
        <w:spacing w:before="0" w:beforeAutospacing="0" w:after="0" w:afterAutospacing="0" w:line="240" w:lineRule="exact"/>
        <w:jc w:val="both"/>
        <w:rPr>
          <w:rFonts w:ascii="Arial" w:hAnsi="Arial" w:cs="Arial"/>
          <w:color w:val="000000" w:themeColor="text1"/>
          <w:sz w:val="22"/>
          <w:szCs w:val="22"/>
        </w:rPr>
      </w:pPr>
      <w:r w:rsidRPr="00EE3886">
        <w:rPr>
          <w:rFonts w:ascii="Arial" w:hAnsi="Arial" w:cs="Arial"/>
          <w:color w:val="000000" w:themeColor="text1"/>
          <w:sz w:val="22"/>
          <w:szCs w:val="22"/>
        </w:rPr>
        <w:t> </w:t>
      </w:r>
    </w:p>
    <w:p w14:paraId="51D4D22E" w14:textId="5D3C8C40" w:rsidR="00EE3886" w:rsidRPr="00EE3886" w:rsidRDefault="00950E7B" w:rsidP="00950E7B">
      <w:pPr>
        <w:pStyle w:val="ox-7954ccd514-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E3886">
        <w:rPr>
          <w:rFonts w:ascii="Arial" w:hAnsi="Arial" w:cs="Arial"/>
          <w:color w:val="000000" w:themeColor="text1"/>
          <w:sz w:val="22"/>
          <w:szCs w:val="22"/>
        </w:rPr>
        <w:lastRenderedPageBreak/>
        <w:t>QUESTIONS</w:t>
      </w:r>
    </w:p>
    <w:p w14:paraId="6C901A4E" w14:textId="7CC0D753" w:rsidR="00EE3886" w:rsidRPr="00EE3886" w:rsidRDefault="00EE3886" w:rsidP="00950E7B">
      <w:pPr>
        <w:pStyle w:val="ox-7954ccd514-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E3886">
        <w:rPr>
          <w:rFonts w:ascii="Arial" w:hAnsi="Arial" w:cs="Arial"/>
          <w:color w:val="000000" w:themeColor="text1"/>
          <w:sz w:val="22"/>
          <w:szCs w:val="22"/>
        </w:rPr>
        <w:t>1.</w:t>
      </w:r>
      <w:r w:rsidR="00950E7B">
        <w:rPr>
          <w:rFonts w:ascii="Arial" w:hAnsi="Arial" w:cs="Arial"/>
          <w:color w:val="000000" w:themeColor="text1"/>
          <w:sz w:val="22"/>
          <w:szCs w:val="22"/>
        </w:rPr>
        <w:tab/>
      </w:r>
      <w:r w:rsidRPr="00EE3886">
        <w:rPr>
          <w:rFonts w:ascii="Arial" w:hAnsi="Arial" w:cs="Arial"/>
          <w:color w:val="000000" w:themeColor="text1"/>
          <w:sz w:val="22"/>
          <w:szCs w:val="22"/>
        </w:rPr>
        <w:t>How did the amount of nesting material provided compare to what is individually portioned commercially?</w:t>
      </w:r>
    </w:p>
    <w:p w14:paraId="6F4E1C3E" w14:textId="7567BD63" w:rsidR="00EE3886" w:rsidRPr="00EE3886" w:rsidRDefault="00EE3886" w:rsidP="00950E7B">
      <w:pPr>
        <w:pStyle w:val="ox-7954ccd514-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E3886">
        <w:rPr>
          <w:rFonts w:ascii="Arial" w:hAnsi="Arial" w:cs="Arial"/>
          <w:color w:val="000000" w:themeColor="text1"/>
          <w:sz w:val="22"/>
          <w:szCs w:val="22"/>
        </w:rPr>
        <w:t>2.</w:t>
      </w:r>
      <w:r w:rsidR="00950E7B">
        <w:rPr>
          <w:rFonts w:ascii="Arial" w:hAnsi="Arial" w:cs="Arial"/>
          <w:color w:val="000000" w:themeColor="text1"/>
          <w:sz w:val="22"/>
          <w:szCs w:val="22"/>
        </w:rPr>
        <w:tab/>
      </w:r>
      <w:r w:rsidRPr="00EE3886">
        <w:rPr>
          <w:rFonts w:ascii="Arial" w:hAnsi="Arial" w:cs="Arial"/>
          <w:color w:val="000000" w:themeColor="text1"/>
          <w:sz w:val="22"/>
          <w:szCs w:val="22"/>
        </w:rPr>
        <w:t>How does the individual housing of these mice potentially impact results?</w:t>
      </w:r>
    </w:p>
    <w:p w14:paraId="229E64BF" w14:textId="77777777" w:rsidR="00EE3886" w:rsidRPr="00EE3886" w:rsidRDefault="00EE3886" w:rsidP="00950E7B">
      <w:pPr>
        <w:pStyle w:val="ox-7954ccd514-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E3886">
        <w:rPr>
          <w:rFonts w:ascii="Arial" w:hAnsi="Arial" w:cs="Arial"/>
          <w:color w:val="000000" w:themeColor="text1"/>
          <w:sz w:val="22"/>
          <w:szCs w:val="22"/>
        </w:rPr>
        <w:t> </w:t>
      </w:r>
    </w:p>
    <w:p w14:paraId="318BAE5B" w14:textId="17B3F8D2" w:rsidR="00EE3886" w:rsidRPr="00EE3886" w:rsidRDefault="00950E7B" w:rsidP="00950E7B">
      <w:pPr>
        <w:pStyle w:val="ox-7954ccd514-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E3886">
        <w:rPr>
          <w:rFonts w:ascii="Arial" w:hAnsi="Arial" w:cs="Arial"/>
          <w:color w:val="000000" w:themeColor="text1"/>
          <w:sz w:val="22"/>
          <w:szCs w:val="22"/>
        </w:rPr>
        <w:t>ANSWERS</w:t>
      </w:r>
    </w:p>
    <w:p w14:paraId="56ACB106" w14:textId="41384B0A" w:rsidR="00EE3886" w:rsidRPr="00EE3886" w:rsidRDefault="00EE3886" w:rsidP="00950E7B">
      <w:pPr>
        <w:pStyle w:val="ox-7954ccd514-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E3886">
        <w:rPr>
          <w:rFonts w:ascii="Arial" w:hAnsi="Arial" w:cs="Arial"/>
          <w:color w:val="000000" w:themeColor="text1"/>
          <w:sz w:val="22"/>
          <w:szCs w:val="22"/>
        </w:rPr>
        <w:t>1.</w:t>
      </w:r>
      <w:r w:rsidR="00950E7B">
        <w:rPr>
          <w:rFonts w:ascii="Arial" w:hAnsi="Arial" w:cs="Arial"/>
          <w:color w:val="000000" w:themeColor="text1"/>
          <w:sz w:val="22"/>
          <w:szCs w:val="22"/>
        </w:rPr>
        <w:tab/>
      </w:r>
      <w:r w:rsidRPr="00EE3886">
        <w:rPr>
          <w:rFonts w:ascii="Arial" w:hAnsi="Arial" w:cs="Arial"/>
          <w:color w:val="000000" w:themeColor="text1"/>
          <w:sz w:val="22"/>
          <w:szCs w:val="22"/>
        </w:rPr>
        <w:t xml:space="preserve">These mice were provided 3, 6, 9, and 12 g. Various commercial </w:t>
      </w:r>
      <w:r w:rsidR="008B6AD4" w:rsidRPr="00EE3886">
        <w:rPr>
          <w:rFonts w:ascii="Arial" w:hAnsi="Arial" w:cs="Arial"/>
          <w:color w:val="000000" w:themeColor="text1"/>
          <w:sz w:val="22"/>
          <w:szCs w:val="22"/>
        </w:rPr>
        <w:t>nestlets</w:t>
      </w:r>
      <w:r w:rsidRPr="00EE3886">
        <w:rPr>
          <w:rFonts w:ascii="Arial" w:hAnsi="Arial" w:cs="Arial"/>
          <w:color w:val="000000" w:themeColor="text1"/>
          <w:sz w:val="22"/>
          <w:szCs w:val="22"/>
        </w:rPr>
        <w:t xml:space="preserve"> provide 1.4-3 g material.</w:t>
      </w:r>
    </w:p>
    <w:p w14:paraId="3A101676" w14:textId="1CE95003" w:rsidR="00EE3886" w:rsidRPr="00EE3886" w:rsidRDefault="00EE3886" w:rsidP="00950E7B">
      <w:pPr>
        <w:pStyle w:val="ox-7954ccd514-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E3886">
        <w:rPr>
          <w:rFonts w:ascii="Arial" w:hAnsi="Arial" w:cs="Arial"/>
          <w:color w:val="000000" w:themeColor="text1"/>
          <w:sz w:val="22"/>
          <w:szCs w:val="22"/>
        </w:rPr>
        <w:t>2.</w:t>
      </w:r>
      <w:r w:rsidR="00950E7B">
        <w:rPr>
          <w:rFonts w:ascii="Arial" w:hAnsi="Arial" w:cs="Arial"/>
          <w:color w:val="000000" w:themeColor="text1"/>
          <w:sz w:val="22"/>
          <w:szCs w:val="22"/>
        </w:rPr>
        <w:tab/>
      </w:r>
      <w:r w:rsidRPr="00EE3886">
        <w:rPr>
          <w:rFonts w:ascii="Arial" w:hAnsi="Arial" w:cs="Arial"/>
          <w:color w:val="000000" w:themeColor="text1"/>
          <w:sz w:val="22"/>
          <w:szCs w:val="22"/>
        </w:rPr>
        <w:t>Individually housing mice removes the interaction between mice and mice disturbing their cage mates sleep patterns.</w:t>
      </w:r>
    </w:p>
    <w:p w14:paraId="163A7A32" w14:textId="77777777" w:rsidR="00EE3886" w:rsidRPr="00EE3886" w:rsidRDefault="00EE3886" w:rsidP="00EE3886">
      <w:pPr>
        <w:pStyle w:val="ox-7954ccd514-msonormal"/>
        <w:shd w:val="clear" w:color="auto" w:fill="FFFFFF"/>
        <w:spacing w:before="0" w:beforeAutospacing="0" w:after="0" w:afterAutospacing="0" w:line="240" w:lineRule="exact"/>
        <w:jc w:val="both"/>
        <w:rPr>
          <w:rFonts w:ascii="Arial" w:hAnsi="Arial" w:cs="Arial"/>
          <w:color w:val="000000" w:themeColor="text1"/>
          <w:sz w:val="22"/>
          <w:szCs w:val="22"/>
        </w:rPr>
      </w:pPr>
      <w:r w:rsidRPr="00EE3886">
        <w:rPr>
          <w:rFonts w:ascii="Arial" w:hAnsi="Arial" w:cs="Arial"/>
          <w:color w:val="000000" w:themeColor="text1"/>
          <w:sz w:val="22"/>
          <w:szCs w:val="22"/>
        </w:rPr>
        <w:t> </w:t>
      </w:r>
    </w:p>
    <w:p w14:paraId="4D9BA5F3" w14:textId="77777777" w:rsidR="00EE3886" w:rsidRPr="00EE3886" w:rsidRDefault="00EE3886" w:rsidP="00EE3886">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p>
    <w:p w14:paraId="2E6BD76E" w14:textId="18EAF7F5" w:rsidR="007D0B3C" w:rsidRPr="00EE3886" w:rsidRDefault="007D0B3C" w:rsidP="00EE3886">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r w:rsidRPr="00EE3886">
        <w:rPr>
          <w:rFonts w:ascii="Arial" w:hAnsi="Arial" w:cs="Arial"/>
          <w:b/>
          <w:color w:val="000000" w:themeColor="text1"/>
          <w:sz w:val="22"/>
          <w:szCs w:val="22"/>
        </w:rPr>
        <w:t>Lutz and Brown. Porches as Enrichment for Singly Housed Cynomolgus Macaques (</w:t>
      </w:r>
      <w:r w:rsidRPr="00EE3886">
        <w:rPr>
          <w:rFonts w:ascii="Arial" w:hAnsi="Arial" w:cs="Arial"/>
          <w:b/>
          <w:i/>
          <w:color w:val="000000" w:themeColor="text1"/>
          <w:sz w:val="22"/>
          <w:szCs w:val="22"/>
        </w:rPr>
        <w:t>Macaca fascicularis</w:t>
      </w:r>
      <w:r w:rsidRPr="00EE3886">
        <w:rPr>
          <w:rFonts w:ascii="Arial" w:hAnsi="Arial" w:cs="Arial"/>
          <w:b/>
          <w:color w:val="000000" w:themeColor="text1"/>
          <w:sz w:val="22"/>
          <w:szCs w:val="22"/>
        </w:rPr>
        <w:t>), pp. 134-137</w:t>
      </w:r>
    </w:p>
    <w:p w14:paraId="0C859CEE" w14:textId="1EF3FBD5" w:rsidR="00A63D14" w:rsidRPr="00EE3886" w:rsidRDefault="00A63D14" w:rsidP="00EE3886">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p>
    <w:p w14:paraId="44956B07" w14:textId="77777777" w:rsidR="00EE3886" w:rsidRPr="00EE3886" w:rsidRDefault="00EE3886" w:rsidP="00EE3886">
      <w:pPr>
        <w:pStyle w:val="ox-45648d8ce6-msoplaintext"/>
        <w:shd w:val="clear" w:color="auto" w:fill="FFFFFF"/>
        <w:spacing w:before="0" w:beforeAutospacing="0" w:after="0" w:afterAutospacing="0" w:line="240" w:lineRule="exact"/>
        <w:jc w:val="both"/>
        <w:rPr>
          <w:rFonts w:ascii="Arial" w:hAnsi="Arial" w:cs="Arial"/>
          <w:color w:val="000000" w:themeColor="text1"/>
          <w:sz w:val="22"/>
          <w:szCs w:val="22"/>
        </w:rPr>
      </w:pPr>
      <w:r w:rsidRPr="00EE3886">
        <w:rPr>
          <w:rFonts w:ascii="Arial" w:hAnsi="Arial" w:cs="Arial"/>
          <w:color w:val="000000" w:themeColor="text1"/>
          <w:sz w:val="22"/>
          <w:szCs w:val="22"/>
        </w:rPr>
        <w:t>Domain 4</w:t>
      </w:r>
    </w:p>
    <w:p w14:paraId="3337CD40" w14:textId="693D49A4" w:rsidR="00EE3886" w:rsidRPr="00EE3886" w:rsidRDefault="00950E7B" w:rsidP="00EE3886">
      <w:pPr>
        <w:pStyle w:val="ox-45648d8ce6-msoplaintext"/>
        <w:shd w:val="clear" w:color="auto" w:fill="FFFFFF"/>
        <w:spacing w:before="0" w:beforeAutospacing="0" w:after="0" w:afterAutospacing="0" w:line="240" w:lineRule="exact"/>
        <w:jc w:val="both"/>
        <w:rPr>
          <w:rFonts w:ascii="Arial" w:hAnsi="Arial" w:cs="Arial"/>
          <w:color w:val="000000" w:themeColor="text1"/>
          <w:sz w:val="22"/>
          <w:szCs w:val="22"/>
        </w:rPr>
      </w:pPr>
      <w:r>
        <w:rPr>
          <w:rFonts w:ascii="Arial" w:hAnsi="Arial" w:cs="Arial"/>
          <w:color w:val="000000" w:themeColor="text1"/>
          <w:sz w:val="22"/>
          <w:szCs w:val="22"/>
        </w:rPr>
        <w:t>Primary Species: Macaques (</w:t>
      </w:r>
      <w:r w:rsidRPr="00950E7B">
        <w:rPr>
          <w:rFonts w:ascii="Arial" w:hAnsi="Arial" w:cs="Arial"/>
          <w:i/>
          <w:color w:val="000000" w:themeColor="text1"/>
          <w:sz w:val="22"/>
          <w:szCs w:val="22"/>
        </w:rPr>
        <w:t>Macaca spp.</w:t>
      </w:r>
      <w:r>
        <w:rPr>
          <w:rFonts w:ascii="Arial" w:hAnsi="Arial" w:cs="Arial"/>
          <w:color w:val="000000" w:themeColor="text1"/>
          <w:sz w:val="22"/>
          <w:szCs w:val="22"/>
        </w:rPr>
        <w:t>)</w:t>
      </w:r>
    </w:p>
    <w:p w14:paraId="7EC9E4B1" w14:textId="77777777" w:rsidR="00EE3886" w:rsidRPr="00EE3886" w:rsidRDefault="00EE3886" w:rsidP="00EE3886">
      <w:pPr>
        <w:pStyle w:val="ox-45648d8ce6-msoplaintext"/>
        <w:shd w:val="clear" w:color="auto" w:fill="FFFFFF"/>
        <w:spacing w:before="0" w:beforeAutospacing="0" w:after="0" w:afterAutospacing="0" w:line="240" w:lineRule="exact"/>
        <w:jc w:val="both"/>
        <w:rPr>
          <w:rFonts w:ascii="Arial" w:hAnsi="Arial" w:cs="Arial"/>
          <w:color w:val="000000" w:themeColor="text1"/>
          <w:sz w:val="22"/>
          <w:szCs w:val="22"/>
        </w:rPr>
      </w:pPr>
      <w:r w:rsidRPr="00EE3886">
        <w:rPr>
          <w:rFonts w:ascii="Arial" w:hAnsi="Arial" w:cs="Arial"/>
          <w:color w:val="000000" w:themeColor="text1"/>
          <w:sz w:val="22"/>
          <w:szCs w:val="22"/>
        </w:rPr>
        <w:t> </w:t>
      </w:r>
    </w:p>
    <w:p w14:paraId="0A8B8BF5" w14:textId="705BA495" w:rsidR="00EE3886" w:rsidRDefault="00950E7B" w:rsidP="00EE3886">
      <w:pPr>
        <w:pStyle w:val="ox-45648d8ce6-msoplaintext"/>
        <w:shd w:val="clear" w:color="auto" w:fill="FFFFFF"/>
        <w:spacing w:before="0" w:beforeAutospacing="0" w:after="0" w:afterAutospacing="0" w:line="240" w:lineRule="exact"/>
        <w:jc w:val="both"/>
        <w:rPr>
          <w:rFonts w:ascii="Arial" w:hAnsi="Arial" w:cs="Arial"/>
          <w:color w:val="000000" w:themeColor="text1"/>
          <w:sz w:val="22"/>
          <w:szCs w:val="22"/>
        </w:rPr>
      </w:pPr>
      <w:r w:rsidRPr="00950E7B">
        <w:rPr>
          <w:rFonts w:ascii="Arial" w:hAnsi="Arial" w:cs="Arial"/>
          <w:color w:val="000000" w:themeColor="text1"/>
          <w:sz w:val="22"/>
          <w:szCs w:val="22"/>
          <w:u w:val="single"/>
        </w:rPr>
        <w:t>SUMMARY</w:t>
      </w:r>
      <w:r w:rsidR="00EE3886" w:rsidRPr="00EE3886">
        <w:rPr>
          <w:rFonts w:ascii="Arial" w:hAnsi="Arial" w:cs="Arial"/>
          <w:color w:val="000000" w:themeColor="text1"/>
          <w:sz w:val="22"/>
          <w:szCs w:val="22"/>
        </w:rPr>
        <w:t>:</w:t>
      </w:r>
      <w:r>
        <w:rPr>
          <w:rFonts w:ascii="Arial" w:hAnsi="Arial" w:cs="Arial"/>
          <w:color w:val="000000" w:themeColor="text1"/>
          <w:sz w:val="22"/>
          <w:szCs w:val="22"/>
        </w:rPr>
        <w:t xml:space="preserve"> </w:t>
      </w:r>
      <w:r w:rsidR="00EE3886" w:rsidRPr="00EE3886">
        <w:rPr>
          <w:rFonts w:ascii="Arial" w:hAnsi="Arial" w:cs="Arial"/>
          <w:color w:val="000000" w:themeColor="text1"/>
          <w:sz w:val="22"/>
          <w:szCs w:val="22"/>
        </w:rPr>
        <w:t xml:space="preserve">Environmental enrichment can be classified into five different categories: social which includes housing in groups or pairs; sensory such as watching television or listening to the radio; nutritional which includes offering novel or special food items; occupational which includes food puzzles; and physical which includes providing toys or additions to the cage. Porches are a type of physical enrichment that can be attached to the front of a cage and provide the animal with access to additional space as well as providing the animal with an option to better see neighbors and allow for additional social interaction. Since not all enrichment has the same benefits for each animal, the effectiveness of the enrichment item must be assessed by determining if it decreases levels of abnormal behavior, increases species-typical behavior, and determining how much animals use it. In </w:t>
      </w:r>
      <w:r w:rsidR="008B6AD4" w:rsidRPr="00EE3886">
        <w:rPr>
          <w:rFonts w:ascii="Arial" w:hAnsi="Arial" w:cs="Arial"/>
          <w:color w:val="000000" w:themeColor="text1"/>
          <w:sz w:val="22"/>
          <w:szCs w:val="22"/>
        </w:rPr>
        <w:t>addition,</w:t>
      </w:r>
      <w:r w:rsidR="00EE3886" w:rsidRPr="00EE3886">
        <w:rPr>
          <w:rFonts w:ascii="Arial" w:hAnsi="Arial" w:cs="Arial"/>
          <w:color w:val="000000" w:themeColor="text1"/>
          <w:sz w:val="22"/>
          <w:szCs w:val="22"/>
        </w:rPr>
        <w:t xml:space="preserve"> identifying which animals (i.e. temperament, age, sex, etc) would benefit the most from particular enrichment items is important. This study was to assess the effectiveness of porches as an enrichment device for singly housed Cynomolgus macaques and identify which animals would benefit most from porches.</w:t>
      </w:r>
    </w:p>
    <w:p w14:paraId="0BCED376" w14:textId="77777777" w:rsidR="00950E7B" w:rsidRPr="00EE3886" w:rsidRDefault="00950E7B" w:rsidP="00EE3886">
      <w:pPr>
        <w:pStyle w:val="ox-45648d8ce6-msoplaintext"/>
        <w:shd w:val="clear" w:color="auto" w:fill="FFFFFF"/>
        <w:spacing w:before="0" w:beforeAutospacing="0" w:after="0" w:afterAutospacing="0" w:line="240" w:lineRule="exact"/>
        <w:jc w:val="both"/>
        <w:rPr>
          <w:rFonts w:ascii="Arial" w:hAnsi="Arial" w:cs="Arial"/>
          <w:color w:val="000000" w:themeColor="text1"/>
          <w:sz w:val="22"/>
          <w:szCs w:val="22"/>
        </w:rPr>
      </w:pPr>
    </w:p>
    <w:p w14:paraId="2684F732" w14:textId="18930B25" w:rsidR="00EE3886" w:rsidRDefault="00EE3886" w:rsidP="00EE3886">
      <w:pPr>
        <w:pStyle w:val="ox-45648d8ce6-msoplaintext"/>
        <w:shd w:val="clear" w:color="auto" w:fill="FFFFFF"/>
        <w:spacing w:before="0" w:beforeAutospacing="0" w:after="0" w:afterAutospacing="0" w:line="240" w:lineRule="exact"/>
        <w:jc w:val="both"/>
        <w:rPr>
          <w:rFonts w:ascii="Arial" w:hAnsi="Arial" w:cs="Arial"/>
          <w:color w:val="000000" w:themeColor="text1"/>
          <w:sz w:val="22"/>
          <w:szCs w:val="22"/>
        </w:rPr>
      </w:pPr>
      <w:r w:rsidRPr="00950E7B">
        <w:rPr>
          <w:rFonts w:ascii="Arial" w:hAnsi="Arial" w:cs="Arial"/>
          <w:color w:val="000000" w:themeColor="text1"/>
          <w:sz w:val="22"/>
          <w:szCs w:val="22"/>
          <w:u w:val="single"/>
        </w:rPr>
        <w:t>Materials</w:t>
      </w:r>
      <w:r w:rsidRPr="00EE3886">
        <w:rPr>
          <w:rFonts w:ascii="Arial" w:hAnsi="Arial" w:cs="Arial"/>
          <w:color w:val="000000" w:themeColor="text1"/>
          <w:sz w:val="22"/>
          <w:szCs w:val="22"/>
        </w:rPr>
        <w:t>: 18 Cynomolgus macaques, 9 male and 9 female aged 3.5-6.5 years old were used in this study. All animals were singly housed. The porches were made of stainless steel mesh and were attached to the front of the cage. Animals were videotaped for 15 minutes daily for 3 days per week for 3 weeks. Week 1: no porches were provided. Week 2: porch was provided the entire time. Week 3: removal of porch. Prior to starting this study animals were classified by temperament (bold, intermediate or inhibited) based on the average time it took the animal to touch a novel object (novel object temperament testing). 8 animals were categorized as bold and 10 were intermediate.</w:t>
      </w:r>
    </w:p>
    <w:p w14:paraId="5C1F4389" w14:textId="77777777" w:rsidR="00950E7B" w:rsidRPr="00EE3886" w:rsidRDefault="00950E7B" w:rsidP="00EE3886">
      <w:pPr>
        <w:pStyle w:val="ox-45648d8ce6-msoplaintext"/>
        <w:shd w:val="clear" w:color="auto" w:fill="FFFFFF"/>
        <w:spacing w:before="0" w:beforeAutospacing="0" w:after="0" w:afterAutospacing="0" w:line="240" w:lineRule="exact"/>
        <w:jc w:val="both"/>
        <w:rPr>
          <w:rFonts w:ascii="Arial" w:hAnsi="Arial" w:cs="Arial"/>
          <w:color w:val="000000" w:themeColor="text1"/>
          <w:sz w:val="22"/>
          <w:szCs w:val="22"/>
        </w:rPr>
      </w:pPr>
    </w:p>
    <w:p w14:paraId="560BEDB0" w14:textId="366EC858" w:rsidR="00EE3886" w:rsidRDefault="00EE3886" w:rsidP="00EE3886">
      <w:pPr>
        <w:pStyle w:val="ox-45648d8ce6-msoplaintext"/>
        <w:shd w:val="clear" w:color="auto" w:fill="FFFFFF"/>
        <w:spacing w:before="0" w:beforeAutospacing="0" w:after="0" w:afterAutospacing="0" w:line="240" w:lineRule="exact"/>
        <w:jc w:val="both"/>
        <w:rPr>
          <w:rFonts w:ascii="Arial" w:hAnsi="Arial" w:cs="Arial"/>
          <w:color w:val="000000" w:themeColor="text1"/>
          <w:sz w:val="22"/>
          <w:szCs w:val="22"/>
        </w:rPr>
      </w:pPr>
      <w:r w:rsidRPr="00950E7B">
        <w:rPr>
          <w:rFonts w:ascii="Arial" w:hAnsi="Arial" w:cs="Arial"/>
          <w:color w:val="000000" w:themeColor="text1"/>
          <w:sz w:val="22"/>
          <w:szCs w:val="22"/>
          <w:u w:val="single"/>
        </w:rPr>
        <w:t>Results</w:t>
      </w:r>
      <w:r w:rsidRPr="00EE3886">
        <w:rPr>
          <w:rFonts w:ascii="Arial" w:hAnsi="Arial" w:cs="Arial"/>
          <w:color w:val="000000" w:themeColor="text1"/>
          <w:sz w:val="22"/>
          <w:szCs w:val="22"/>
        </w:rPr>
        <w:t>: Animals showed more active behaviors (standing up, sitting down or moving around cage) before exposure to the porches than during or after. They rested (sitting or standing motionless for at least 2 sec) more during porch exposure. They consumed more food and water before than after porch exposure. Other behaviors (pacing, scratching, yawning and self-directed manipulation) occurred at the same frequency across test conditions. The porches were used for approximately 75% of the observation time. Males used porches more than females. Animals with intermediate temperaments were less likely to use the porches when they were located in lower cages.</w:t>
      </w:r>
    </w:p>
    <w:p w14:paraId="5308AF2F" w14:textId="77777777" w:rsidR="00950E7B" w:rsidRPr="00EE3886" w:rsidRDefault="00950E7B" w:rsidP="00EE3886">
      <w:pPr>
        <w:pStyle w:val="ox-45648d8ce6-msoplaintext"/>
        <w:shd w:val="clear" w:color="auto" w:fill="FFFFFF"/>
        <w:spacing w:before="0" w:beforeAutospacing="0" w:after="0" w:afterAutospacing="0" w:line="240" w:lineRule="exact"/>
        <w:jc w:val="both"/>
        <w:rPr>
          <w:rFonts w:ascii="Arial" w:hAnsi="Arial" w:cs="Arial"/>
          <w:color w:val="000000" w:themeColor="text1"/>
          <w:sz w:val="22"/>
          <w:szCs w:val="22"/>
        </w:rPr>
      </w:pPr>
    </w:p>
    <w:p w14:paraId="22AA5F71" w14:textId="77777777" w:rsidR="00EE3886" w:rsidRPr="00EE3886" w:rsidRDefault="00EE3886" w:rsidP="00EE3886">
      <w:pPr>
        <w:pStyle w:val="ox-45648d8ce6-msoplaintext"/>
        <w:shd w:val="clear" w:color="auto" w:fill="FFFFFF"/>
        <w:spacing w:before="0" w:beforeAutospacing="0" w:after="0" w:afterAutospacing="0" w:line="240" w:lineRule="exact"/>
        <w:jc w:val="both"/>
        <w:rPr>
          <w:rFonts w:ascii="Arial" w:hAnsi="Arial" w:cs="Arial"/>
          <w:color w:val="000000" w:themeColor="text1"/>
          <w:sz w:val="22"/>
          <w:szCs w:val="22"/>
        </w:rPr>
      </w:pPr>
      <w:r w:rsidRPr="00950E7B">
        <w:rPr>
          <w:rFonts w:ascii="Arial" w:hAnsi="Arial" w:cs="Arial"/>
          <w:color w:val="000000" w:themeColor="text1"/>
          <w:sz w:val="22"/>
          <w:szCs w:val="22"/>
          <w:u w:val="single"/>
        </w:rPr>
        <w:t>Discussion</w:t>
      </w:r>
      <w:r w:rsidRPr="00EE3886">
        <w:rPr>
          <w:rFonts w:ascii="Arial" w:hAnsi="Arial" w:cs="Arial"/>
          <w:color w:val="000000" w:themeColor="text1"/>
          <w:sz w:val="22"/>
          <w:szCs w:val="22"/>
        </w:rPr>
        <w:t>: Porches were effective environmental enrichment tools for cynomolgus macaques. They were used more frequently than other physical enrichment items such as toys.</w:t>
      </w:r>
    </w:p>
    <w:p w14:paraId="7D1C381B" w14:textId="77777777" w:rsidR="00EE3886" w:rsidRPr="00EE3886" w:rsidRDefault="00EE3886" w:rsidP="00EE3886">
      <w:pPr>
        <w:pStyle w:val="ox-45648d8ce6-msoplaintext"/>
        <w:shd w:val="clear" w:color="auto" w:fill="FFFFFF"/>
        <w:spacing w:before="0" w:beforeAutospacing="0" w:after="0" w:afterAutospacing="0" w:line="240" w:lineRule="exact"/>
        <w:jc w:val="both"/>
        <w:rPr>
          <w:rFonts w:ascii="Arial" w:hAnsi="Arial" w:cs="Arial"/>
          <w:color w:val="000000" w:themeColor="text1"/>
          <w:sz w:val="22"/>
          <w:szCs w:val="22"/>
        </w:rPr>
      </w:pPr>
      <w:r w:rsidRPr="00EE3886">
        <w:rPr>
          <w:rFonts w:ascii="Arial" w:hAnsi="Arial" w:cs="Arial"/>
          <w:color w:val="000000" w:themeColor="text1"/>
          <w:sz w:val="22"/>
          <w:szCs w:val="22"/>
        </w:rPr>
        <w:t> </w:t>
      </w:r>
    </w:p>
    <w:p w14:paraId="58D9500E" w14:textId="09CCD4B0" w:rsidR="00950E7B" w:rsidRPr="00EE3886" w:rsidRDefault="00950E7B" w:rsidP="00950E7B">
      <w:pPr>
        <w:pStyle w:val="ox-45648d8ce6-msoplaintext"/>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E3886">
        <w:rPr>
          <w:rFonts w:ascii="Arial" w:hAnsi="Arial" w:cs="Arial"/>
          <w:color w:val="000000" w:themeColor="text1"/>
          <w:sz w:val="22"/>
          <w:szCs w:val="22"/>
        </w:rPr>
        <w:t>QUESTIONS</w:t>
      </w:r>
    </w:p>
    <w:p w14:paraId="4F9243E7" w14:textId="1B395B86" w:rsidR="00EE3886" w:rsidRPr="00EE3886" w:rsidRDefault="00EE3886" w:rsidP="00950E7B">
      <w:pPr>
        <w:pStyle w:val="ox-45648d8ce6-msoplaintext"/>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E3886">
        <w:rPr>
          <w:rFonts w:ascii="Arial" w:hAnsi="Arial" w:cs="Arial"/>
          <w:color w:val="000000" w:themeColor="text1"/>
          <w:sz w:val="22"/>
          <w:szCs w:val="22"/>
        </w:rPr>
        <w:t>1.  </w:t>
      </w:r>
      <w:r w:rsidR="00950E7B">
        <w:rPr>
          <w:rFonts w:ascii="Arial" w:hAnsi="Arial" w:cs="Arial"/>
          <w:color w:val="000000" w:themeColor="text1"/>
          <w:sz w:val="22"/>
          <w:szCs w:val="22"/>
        </w:rPr>
        <w:tab/>
      </w:r>
      <w:r w:rsidRPr="00EE3886">
        <w:rPr>
          <w:rFonts w:ascii="Arial" w:hAnsi="Arial" w:cs="Arial"/>
          <w:color w:val="000000" w:themeColor="text1"/>
          <w:sz w:val="22"/>
          <w:szCs w:val="22"/>
        </w:rPr>
        <w:t>What are the 5 different categories of environmental enrichment according to this article?</w:t>
      </w:r>
    </w:p>
    <w:p w14:paraId="3943E144" w14:textId="72A07728" w:rsidR="00EE3886" w:rsidRPr="00EE3886" w:rsidRDefault="00EE3886" w:rsidP="00950E7B">
      <w:pPr>
        <w:pStyle w:val="ox-45648d8ce6-msoplaintext"/>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E3886">
        <w:rPr>
          <w:rFonts w:ascii="Arial" w:hAnsi="Arial" w:cs="Arial"/>
          <w:color w:val="000000" w:themeColor="text1"/>
          <w:sz w:val="22"/>
          <w:szCs w:val="22"/>
        </w:rPr>
        <w:t>2.  </w:t>
      </w:r>
      <w:r w:rsidR="00950E7B">
        <w:rPr>
          <w:rFonts w:ascii="Arial" w:hAnsi="Arial" w:cs="Arial"/>
          <w:color w:val="000000" w:themeColor="text1"/>
          <w:sz w:val="22"/>
          <w:szCs w:val="22"/>
        </w:rPr>
        <w:tab/>
      </w:r>
      <w:r w:rsidRPr="00EE3886">
        <w:rPr>
          <w:rFonts w:ascii="Arial" w:hAnsi="Arial" w:cs="Arial"/>
          <w:color w:val="000000" w:themeColor="text1"/>
          <w:sz w:val="22"/>
          <w:szCs w:val="22"/>
        </w:rPr>
        <w:t>(T/F) The aim of this study was to determine if singly housed cynomolgus macaques benefited from the addition of porches to their cages.</w:t>
      </w:r>
    </w:p>
    <w:p w14:paraId="7C25BA34" w14:textId="70A87F9F" w:rsidR="00EE3886" w:rsidRPr="00EE3886" w:rsidRDefault="00EE3886" w:rsidP="00950E7B">
      <w:pPr>
        <w:pStyle w:val="ox-45648d8ce6-msoplaintext"/>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E3886">
        <w:rPr>
          <w:rFonts w:ascii="Arial" w:hAnsi="Arial" w:cs="Arial"/>
          <w:color w:val="000000" w:themeColor="text1"/>
          <w:sz w:val="22"/>
          <w:szCs w:val="22"/>
        </w:rPr>
        <w:t>3.  </w:t>
      </w:r>
      <w:r w:rsidR="00950E7B">
        <w:rPr>
          <w:rFonts w:ascii="Arial" w:hAnsi="Arial" w:cs="Arial"/>
          <w:color w:val="000000" w:themeColor="text1"/>
          <w:sz w:val="22"/>
          <w:szCs w:val="22"/>
        </w:rPr>
        <w:tab/>
      </w:r>
      <w:r w:rsidRPr="00EE3886">
        <w:rPr>
          <w:rFonts w:ascii="Arial" w:hAnsi="Arial" w:cs="Arial"/>
          <w:color w:val="000000" w:themeColor="text1"/>
          <w:sz w:val="22"/>
          <w:szCs w:val="22"/>
        </w:rPr>
        <w:t xml:space="preserve">(T/F) Female </w:t>
      </w:r>
      <w:r w:rsidR="008B6AD4" w:rsidRPr="00EE3886">
        <w:rPr>
          <w:rFonts w:ascii="Arial" w:hAnsi="Arial" w:cs="Arial"/>
          <w:color w:val="000000" w:themeColor="text1"/>
          <w:sz w:val="22"/>
          <w:szCs w:val="22"/>
        </w:rPr>
        <w:t>cynomolgus</w:t>
      </w:r>
      <w:r w:rsidRPr="00EE3886">
        <w:rPr>
          <w:rFonts w:ascii="Arial" w:hAnsi="Arial" w:cs="Arial"/>
          <w:color w:val="000000" w:themeColor="text1"/>
          <w:sz w:val="22"/>
          <w:szCs w:val="22"/>
        </w:rPr>
        <w:t xml:space="preserve"> macaques used the porches more than males in this study.</w:t>
      </w:r>
    </w:p>
    <w:p w14:paraId="13BE813B" w14:textId="77777777" w:rsidR="00950E7B" w:rsidRDefault="00950E7B" w:rsidP="00950E7B">
      <w:pPr>
        <w:pStyle w:val="ox-45648d8ce6-msoplaintext"/>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p>
    <w:p w14:paraId="4E654830" w14:textId="0375152B" w:rsidR="00EE3886" w:rsidRPr="00EE3886" w:rsidRDefault="00950E7B" w:rsidP="00950E7B">
      <w:pPr>
        <w:pStyle w:val="ox-45648d8ce6-msoplaintext"/>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E3886">
        <w:rPr>
          <w:rFonts w:ascii="Arial" w:hAnsi="Arial" w:cs="Arial"/>
          <w:color w:val="000000" w:themeColor="text1"/>
          <w:sz w:val="22"/>
          <w:szCs w:val="22"/>
        </w:rPr>
        <w:t>ANSWERS</w:t>
      </w:r>
    </w:p>
    <w:p w14:paraId="1E8F377A" w14:textId="4D0E6E02" w:rsidR="00EE3886" w:rsidRPr="00EE3886" w:rsidRDefault="00EE3886" w:rsidP="00950E7B">
      <w:pPr>
        <w:pStyle w:val="ox-45648d8ce6-msoplaintext"/>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E3886">
        <w:rPr>
          <w:rFonts w:ascii="Arial" w:hAnsi="Arial" w:cs="Arial"/>
          <w:color w:val="000000" w:themeColor="text1"/>
          <w:sz w:val="22"/>
          <w:szCs w:val="22"/>
        </w:rPr>
        <w:t>1.  </w:t>
      </w:r>
      <w:r w:rsidR="00950E7B">
        <w:rPr>
          <w:rFonts w:ascii="Arial" w:hAnsi="Arial" w:cs="Arial"/>
          <w:color w:val="000000" w:themeColor="text1"/>
          <w:sz w:val="22"/>
          <w:szCs w:val="22"/>
        </w:rPr>
        <w:tab/>
      </w:r>
      <w:r w:rsidRPr="00EE3886">
        <w:rPr>
          <w:rFonts w:ascii="Arial" w:hAnsi="Arial" w:cs="Arial"/>
          <w:color w:val="000000" w:themeColor="text1"/>
          <w:sz w:val="22"/>
          <w:szCs w:val="22"/>
        </w:rPr>
        <w:t>Social, nutritional, sensory,  occupational and physical</w:t>
      </w:r>
    </w:p>
    <w:p w14:paraId="774FF538" w14:textId="1CCCD034" w:rsidR="00EE3886" w:rsidRPr="00EE3886" w:rsidRDefault="00EE3886" w:rsidP="00950E7B">
      <w:pPr>
        <w:pStyle w:val="ox-45648d8ce6-msoplaintext"/>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E3886">
        <w:rPr>
          <w:rFonts w:ascii="Arial" w:hAnsi="Arial" w:cs="Arial"/>
          <w:color w:val="000000" w:themeColor="text1"/>
          <w:sz w:val="22"/>
          <w:szCs w:val="22"/>
        </w:rPr>
        <w:lastRenderedPageBreak/>
        <w:t>2.</w:t>
      </w:r>
      <w:r w:rsidR="00950E7B">
        <w:rPr>
          <w:rFonts w:ascii="Arial" w:hAnsi="Arial" w:cs="Arial"/>
          <w:color w:val="000000" w:themeColor="text1"/>
          <w:sz w:val="22"/>
          <w:szCs w:val="22"/>
        </w:rPr>
        <w:tab/>
      </w:r>
      <w:r w:rsidRPr="00EE3886">
        <w:rPr>
          <w:rFonts w:ascii="Arial" w:hAnsi="Arial" w:cs="Arial"/>
          <w:color w:val="000000" w:themeColor="text1"/>
          <w:sz w:val="22"/>
          <w:szCs w:val="22"/>
        </w:rPr>
        <w:t>True</w:t>
      </w:r>
    </w:p>
    <w:p w14:paraId="517F647F" w14:textId="7FE4CF34" w:rsidR="00EE3886" w:rsidRPr="00EE3886" w:rsidRDefault="00EE3886" w:rsidP="00950E7B">
      <w:pPr>
        <w:pStyle w:val="ox-45648d8ce6-msoplaintext"/>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E3886">
        <w:rPr>
          <w:rFonts w:ascii="Arial" w:hAnsi="Arial" w:cs="Arial"/>
          <w:color w:val="000000" w:themeColor="text1"/>
          <w:sz w:val="22"/>
          <w:szCs w:val="22"/>
        </w:rPr>
        <w:t>3. </w:t>
      </w:r>
      <w:r w:rsidR="00950E7B">
        <w:rPr>
          <w:rFonts w:ascii="Arial" w:hAnsi="Arial" w:cs="Arial"/>
          <w:color w:val="000000" w:themeColor="text1"/>
          <w:sz w:val="22"/>
          <w:szCs w:val="22"/>
        </w:rPr>
        <w:tab/>
      </w:r>
      <w:r w:rsidRPr="00EE3886">
        <w:rPr>
          <w:rFonts w:ascii="Arial" w:hAnsi="Arial" w:cs="Arial"/>
          <w:color w:val="000000" w:themeColor="text1"/>
          <w:sz w:val="22"/>
          <w:szCs w:val="22"/>
        </w:rPr>
        <w:t>False</w:t>
      </w:r>
    </w:p>
    <w:p w14:paraId="1F3F3F6B" w14:textId="77777777" w:rsidR="00EE3886" w:rsidRPr="00EE3886" w:rsidRDefault="00EE3886" w:rsidP="00EE3886">
      <w:pPr>
        <w:pStyle w:val="ox-45648d8ce6-msonormal"/>
        <w:shd w:val="clear" w:color="auto" w:fill="FFFFFF"/>
        <w:spacing w:before="0" w:beforeAutospacing="0" w:after="0" w:afterAutospacing="0" w:line="240" w:lineRule="exact"/>
        <w:jc w:val="both"/>
        <w:rPr>
          <w:rFonts w:ascii="Arial" w:hAnsi="Arial" w:cs="Arial"/>
          <w:color w:val="000000" w:themeColor="text1"/>
          <w:sz w:val="22"/>
          <w:szCs w:val="22"/>
        </w:rPr>
      </w:pPr>
      <w:r w:rsidRPr="00EE3886">
        <w:rPr>
          <w:rFonts w:ascii="Arial" w:hAnsi="Arial" w:cs="Arial"/>
          <w:color w:val="000000" w:themeColor="text1"/>
          <w:sz w:val="22"/>
          <w:szCs w:val="22"/>
        </w:rPr>
        <w:t> </w:t>
      </w:r>
    </w:p>
    <w:p w14:paraId="1110DC3F" w14:textId="77777777" w:rsidR="00EE3886" w:rsidRPr="00EE3886" w:rsidRDefault="00EE3886" w:rsidP="00EE3886">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p>
    <w:p w14:paraId="13D95AEB" w14:textId="62D83619" w:rsidR="00D64259" w:rsidRPr="00EE3886" w:rsidRDefault="00457B38" w:rsidP="00EE3886">
      <w:pPr>
        <w:pStyle w:val="PlainText"/>
        <w:shd w:val="clear" w:color="auto" w:fill="FDFDFD"/>
        <w:spacing w:before="0" w:beforeAutospacing="0" w:after="0" w:afterAutospacing="0" w:line="240" w:lineRule="exact"/>
        <w:jc w:val="both"/>
        <w:rPr>
          <w:rFonts w:ascii="Arial" w:hAnsi="Arial" w:cs="Arial"/>
          <w:b/>
          <w:i/>
          <w:color w:val="000000" w:themeColor="text1"/>
          <w:sz w:val="22"/>
          <w:szCs w:val="22"/>
          <w:u w:val="single"/>
        </w:rPr>
      </w:pPr>
      <w:r w:rsidRPr="00EE3886">
        <w:rPr>
          <w:rFonts w:ascii="Arial" w:hAnsi="Arial" w:cs="Arial"/>
          <w:b/>
          <w:i/>
          <w:color w:val="000000" w:themeColor="text1"/>
          <w:sz w:val="22"/>
          <w:szCs w:val="22"/>
          <w:u w:val="single"/>
        </w:rPr>
        <w:t>Management</w:t>
      </w:r>
    </w:p>
    <w:p w14:paraId="229C3073" w14:textId="24502AD8" w:rsidR="00F4250D" w:rsidRPr="00EE3886" w:rsidRDefault="007D0B3C" w:rsidP="00EE3886">
      <w:pPr>
        <w:pStyle w:val="ox-c6b4fa7e33-msonormal"/>
        <w:shd w:val="clear" w:color="auto" w:fill="FFFFFF"/>
        <w:spacing w:before="0" w:beforeAutospacing="0" w:after="0" w:afterAutospacing="0" w:line="240" w:lineRule="exact"/>
        <w:jc w:val="both"/>
        <w:rPr>
          <w:rFonts w:ascii="Arial" w:hAnsi="Arial" w:cs="Arial"/>
          <w:b/>
          <w:color w:val="000000" w:themeColor="text1"/>
          <w:sz w:val="22"/>
          <w:szCs w:val="22"/>
        </w:rPr>
      </w:pPr>
      <w:r w:rsidRPr="00EE3886">
        <w:rPr>
          <w:rFonts w:ascii="Arial" w:hAnsi="Arial" w:cs="Arial"/>
          <w:b/>
          <w:color w:val="000000" w:themeColor="text1"/>
          <w:sz w:val="22"/>
          <w:szCs w:val="22"/>
        </w:rPr>
        <w:t>Ball et al. Evaluation of Extended Sanitation Interval for Cage Top Components in Individually Ventilated Mouse Cages, pp. 138-142</w:t>
      </w:r>
    </w:p>
    <w:p w14:paraId="328873B7" w14:textId="04836BA7" w:rsidR="007D0B3C" w:rsidRPr="00EE3886" w:rsidRDefault="007D0B3C" w:rsidP="00EE3886">
      <w:pPr>
        <w:pStyle w:val="ox-c6b4fa7e33-msonormal"/>
        <w:shd w:val="clear" w:color="auto" w:fill="FFFFFF"/>
        <w:spacing w:before="0" w:beforeAutospacing="0" w:after="0" w:afterAutospacing="0" w:line="240" w:lineRule="exact"/>
        <w:jc w:val="both"/>
        <w:rPr>
          <w:rFonts w:ascii="Arial" w:hAnsi="Arial" w:cs="Arial"/>
          <w:b/>
          <w:color w:val="000000" w:themeColor="text1"/>
          <w:sz w:val="22"/>
          <w:szCs w:val="22"/>
        </w:rPr>
      </w:pPr>
    </w:p>
    <w:p w14:paraId="5F8EAF61" w14:textId="78F859F3" w:rsidR="00B51EF5" w:rsidRPr="00EE3886" w:rsidRDefault="005C05B0" w:rsidP="00EE3886">
      <w:pPr>
        <w:pStyle w:val="ox-c6b4fa7e33-msonormal"/>
        <w:shd w:val="clear" w:color="auto" w:fill="FFFFFF"/>
        <w:spacing w:before="0" w:beforeAutospacing="0" w:after="0" w:afterAutospacing="0" w:line="240" w:lineRule="exact"/>
        <w:jc w:val="both"/>
        <w:rPr>
          <w:rFonts w:ascii="Arial" w:hAnsi="Arial" w:cs="Arial"/>
          <w:color w:val="000000" w:themeColor="text1"/>
          <w:sz w:val="22"/>
          <w:szCs w:val="22"/>
          <w:shd w:val="clear" w:color="auto" w:fill="FFFFFF"/>
        </w:rPr>
      </w:pPr>
      <w:r w:rsidRPr="00EE3886">
        <w:rPr>
          <w:rFonts w:ascii="Arial" w:hAnsi="Arial" w:cs="Arial"/>
          <w:color w:val="000000" w:themeColor="text1"/>
          <w:sz w:val="22"/>
          <w:szCs w:val="22"/>
          <w:shd w:val="clear" w:color="auto" w:fill="FFFFFF"/>
        </w:rPr>
        <w:t>Domain 4</w:t>
      </w:r>
      <w:r w:rsidR="00B51EF5" w:rsidRPr="00EE3886">
        <w:rPr>
          <w:rFonts w:ascii="Arial" w:hAnsi="Arial" w:cs="Arial"/>
          <w:color w:val="000000" w:themeColor="text1"/>
          <w:sz w:val="22"/>
          <w:szCs w:val="22"/>
          <w:shd w:val="clear" w:color="auto" w:fill="FFFFFF"/>
        </w:rPr>
        <w:t>:</w:t>
      </w:r>
      <w:r w:rsidRPr="00EE3886">
        <w:rPr>
          <w:rFonts w:ascii="Arial" w:hAnsi="Arial" w:cs="Arial"/>
          <w:color w:val="000000" w:themeColor="text1"/>
          <w:sz w:val="22"/>
          <w:szCs w:val="22"/>
          <w:shd w:val="clear" w:color="auto" w:fill="FFFFFF"/>
        </w:rPr>
        <w:t xml:space="preserve"> Animal care</w:t>
      </w:r>
    </w:p>
    <w:p w14:paraId="4DDF3352" w14:textId="41D641F6" w:rsidR="00B51EF5" w:rsidRPr="00EE3886" w:rsidRDefault="00B51EF5" w:rsidP="00EE3886">
      <w:pPr>
        <w:pStyle w:val="ox-c6b4fa7e33-msonormal"/>
        <w:shd w:val="clear" w:color="auto" w:fill="FFFFFF"/>
        <w:spacing w:before="0" w:beforeAutospacing="0" w:after="0" w:afterAutospacing="0" w:line="240" w:lineRule="exact"/>
        <w:jc w:val="both"/>
        <w:rPr>
          <w:rFonts w:ascii="Arial" w:hAnsi="Arial" w:cs="Arial"/>
          <w:color w:val="000000" w:themeColor="text1"/>
          <w:sz w:val="22"/>
          <w:szCs w:val="22"/>
          <w:shd w:val="clear" w:color="auto" w:fill="FFFFFF"/>
        </w:rPr>
      </w:pPr>
      <w:r w:rsidRPr="00EE3886">
        <w:rPr>
          <w:rFonts w:ascii="Arial" w:hAnsi="Arial" w:cs="Arial"/>
          <w:color w:val="000000" w:themeColor="text1"/>
          <w:sz w:val="22"/>
          <w:szCs w:val="22"/>
          <w:shd w:val="clear" w:color="auto" w:fill="FFFFFF"/>
        </w:rPr>
        <w:t xml:space="preserve">Primary </w:t>
      </w:r>
      <w:r w:rsidR="005C05B0" w:rsidRPr="00EE3886">
        <w:rPr>
          <w:rFonts w:ascii="Arial" w:hAnsi="Arial" w:cs="Arial"/>
          <w:color w:val="000000" w:themeColor="text1"/>
          <w:sz w:val="22"/>
          <w:szCs w:val="22"/>
          <w:shd w:val="clear" w:color="auto" w:fill="FFFFFF"/>
        </w:rPr>
        <w:t xml:space="preserve">Species: </w:t>
      </w:r>
      <w:r w:rsidRPr="00EE3886">
        <w:rPr>
          <w:rFonts w:ascii="Arial" w:hAnsi="Arial" w:cs="Arial"/>
          <w:color w:val="000000" w:themeColor="text1"/>
          <w:sz w:val="22"/>
          <w:szCs w:val="22"/>
          <w:shd w:val="clear" w:color="auto" w:fill="FFFFFF"/>
        </w:rPr>
        <w:t>Mouse (</w:t>
      </w:r>
      <w:r w:rsidR="005C05B0" w:rsidRPr="00EE3886">
        <w:rPr>
          <w:rFonts w:ascii="Arial" w:hAnsi="Arial" w:cs="Arial"/>
          <w:i/>
          <w:color w:val="000000" w:themeColor="text1"/>
          <w:sz w:val="22"/>
          <w:szCs w:val="22"/>
          <w:shd w:val="clear" w:color="auto" w:fill="FFFFFF"/>
        </w:rPr>
        <w:t>Mus musculus</w:t>
      </w:r>
      <w:r w:rsidRPr="00EE3886">
        <w:rPr>
          <w:rFonts w:ascii="Arial" w:hAnsi="Arial" w:cs="Arial"/>
          <w:color w:val="000000" w:themeColor="text1"/>
          <w:sz w:val="22"/>
          <w:szCs w:val="22"/>
          <w:shd w:val="clear" w:color="auto" w:fill="FFFFFF"/>
        </w:rPr>
        <w:t>)</w:t>
      </w:r>
    </w:p>
    <w:p w14:paraId="6FC3672D" w14:textId="77777777" w:rsidR="00B51EF5" w:rsidRPr="00EE3886" w:rsidRDefault="005C05B0" w:rsidP="00EE3886">
      <w:pPr>
        <w:pStyle w:val="ox-c6b4fa7e33-msonormal"/>
        <w:shd w:val="clear" w:color="auto" w:fill="FFFFFF"/>
        <w:spacing w:before="0" w:beforeAutospacing="0" w:after="0" w:afterAutospacing="0" w:line="240" w:lineRule="exact"/>
        <w:jc w:val="both"/>
        <w:rPr>
          <w:rFonts w:ascii="Arial" w:hAnsi="Arial" w:cs="Arial"/>
          <w:color w:val="000000" w:themeColor="text1"/>
          <w:sz w:val="22"/>
          <w:szCs w:val="22"/>
          <w:shd w:val="clear" w:color="auto" w:fill="FFFFFF"/>
        </w:rPr>
      </w:pPr>
      <w:r w:rsidRPr="00EE3886">
        <w:rPr>
          <w:rFonts w:ascii="Arial" w:hAnsi="Arial" w:cs="Arial"/>
          <w:color w:val="000000" w:themeColor="text1"/>
          <w:sz w:val="22"/>
          <w:szCs w:val="22"/>
        </w:rPr>
        <w:br/>
      </w:r>
      <w:r w:rsidR="00B51EF5" w:rsidRPr="00EE3886">
        <w:rPr>
          <w:rFonts w:ascii="Arial" w:hAnsi="Arial" w:cs="Arial"/>
          <w:color w:val="000000" w:themeColor="text1"/>
          <w:sz w:val="22"/>
          <w:szCs w:val="22"/>
          <w:u w:val="single"/>
          <w:shd w:val="clear" w:color="auto" w:fill="FFFFFF"/>
        </w:rPr>
        <w:t>SUMMARY</w:t>
      </w:r>
      <w:r w:rsidRPr="00EE3886">
        <w:rPr>
          <w:rFonts w:ascii="Arial" w:hAnsi="Arial" w:cs="Arial"/>
          <w:color w:val="000000" w:themeColor="text1"/>
          <w:sz w:val="22"/>
          <w:szCs w:val="22"/>
          <w:shd w:val="clear" w:color="auto" w:fill="FFFFFF"/>
        </w:rPr>
        <w:t>: The frequency of changing and sanitation of rodent cage components to produce an appropriate microenvironment for the housed animals is a subject of debate. Bedding and cage bottoms can become soiled rapidly and require changing on 1- or 2-week intervals, whereas feeders and lids must be changed frequently enough to ensure animal welfare.</w:t>
      </w:r>
    </w:p>
    <w:p w14:paraId="0D9BCD05" w14:textId="77777777" w:rsidR="00B51EF5" w:rsidRPr="00EE3886" w:rsidRDefault="005C05B0" w:rsidP="00EE3886">
      <w:pPr>
        <w:pStyle w:val="ox-c6b4fa7e33-msonormal"/>
        <w:shd w:val="clear" w:color="auto" w:fill="FFFFFF"/>
        <w:spacing w:before="0" w:beforeAutospacing="0" w:after="0" w:afterAutospacing="0" w:line="240" w:lineRule="exact"/>
        <w:jc w:val="both"/>
        <w:rPr>
          <w:rFonts w:ascii="Arial" w:hAnsi="Arial" w:cs="Arial"/>
          <w:color w:val="000000" w:themeColor="text1"/>
          <w:sz w:val="22"/>
          <w:szCs w:val="22"/>
          <w:shd w:val="clear" w:color="auto" w:fill="FFFFFF"/>
        </w:rPr>
      </w:pPr>
      <w:r w:rsidRPr="00EE3886">
        <w:rPr>
          <w:rFonts w:ascii="Arial" w:hAnsi="Arial" w:cs="Arial"/>
          <w:color w:val="000000" w:themeColor="text1"/>
          <w:sz w:val="22"/>
          <w:szCs w:val="22"/>
        </w:rPr>
        <w:br/>
      </w:r>
      <w:r w:rsidRPr="00EE3886">
        <w:rPr>
          <w:rFonts w:ascii="Arial" w:hAnsi="Arial" w:cs="Arial"/>
          <w:color w:val="000000" w:themeColor="text1"/>
          <w:sz w:val="22"/>
          <w:szCs w:val="22"/>
          <w:u w:val="single"/>
          <w:shd w:val="clear" w:color="auto" w:fill="FFFFFF"/>
        </w:rPr>
        <w:t>Aim</w:t>
      </w:r>
      <w:r w:rsidRPr="00EE3886">
        <w:rPr>
          <w:rFonts w:ascii="Arial" w:hAnsi="Arial" w:cs="Arial"/>
          <w:color w:val="000000" w:themeColor="text1"/>
          <w:sz w:val="22"/>
          <w:szCs w:val="22"/>
          <w:shd w:val="clear" w:color="auto" w:fill="FFFFFF"/>
        </w:rPr>
        <w:t>: The microbial load on cage top surfaces and air quality within cages was assessed to determine whether the continual use of the wire lid and filter top would over time result in an increase in bacterial contamination of the cage tops or clogging of the filters resulting in an increase in ammonia.</w:t>
      </w:r>
      <w:r w:rsidRPr="00EE3886">
        <w:rPr>
          <w:rFonts w:ascii="Arial" w:hAnsi="Arial" w:cs="Arial"/>
          <w:color w:val="000000" w:themeColor="text1"/>
          <w:sz w:val="22"/>
          <w:szCs w:val="22"/>
        </w:rPr>
        <w:br/>
      </w:r>
      <w:r w:rsidRPr="00EE3886">
        <w:rPr>
          <w:rFonts w:ascii="Arial" w:hAnsi="Arial" w:cs="Arial"/>
          <w:color w:val="000000" w:themeColor="text1"/>
          <w:sz w:val="22"/>
          <w:szCs w:val="22"/>
        </w:rPr>
        <w:br/>
      </w:r>
      <w:r w:rsidRPr="00EE3886">
        <w:rPr>
          <w:rFonts w:ascii="Arial" w:hAnsi="Arial" w:cs="Arial"/>
          <w:color w:val="000000" w:themeColor="text1"/>
          <w:sz w:val="22"/>
          <w:szCs w:val="22"/>
          <w:u w:val="single"/>
          <w:shd w:val="clear" w:color="auto" w:fill="FFFFFF"/>
        </w:rPr>
        <w:t>Method</w:t>
      </w:r>
      <w:r w:rsidRPr="00EE3886">
        <w:rPr>
          <w:rFonts w:ascii="Arial" w:hAnsi="Arial" w:cs="Arial"/>
          <w:color w:val="000000" w:themeColor="text1"/>
          <w:sz w:val="22"/>
          <w:szCs w:val="22"/>
          <w:shd w:val="clear" w:color="auto" w:fill="FFFFFF"/>
        </w:rPr>
        <w:t>: Mice were housed in groups of 4 or 5 in IVCs (size 9 Thoren) on paper bedding with a cage ventilation rate of 30 to 60 cage volume air changes per hour. Daily welfare checks were carried out without removing the cages from the rack. After 2 weeks, cages were removed from the racks for changing. This was continued for an 8-week period.</w:t>
      </w:r>
    </w:p>
    <w:p w14:paraId="1867DB8A" w14:textId="08976334" w:rsidR="00B51EF5" w:rsidRPr="00EE3886" w:rsidRDefault="005C05B0" w:rsidP="00EE3886">
      <w:pPr>
        <w:pStyle w:val="ox-c6b4fa7e33-msonormal"/>
        <w:shd w:val="clear" w:color="auto" w:fill="FFFFFF"/>
        <w:spacing w:before="0" w:beforeAutospacing="0" w:after="0" w:afterAutospacing="0" w:line="240" w:lineRule="exact"/>
        <w:jc w:val="both"/>
        <w:rPr>
          <w:rFonts w:ascii="Arial" w:hAnsi="Arial" w:cs="Arial"/>
          <w:color w:val="000000" w:themeColor="text1"/>
          <w:sz w:val="22"/>
          <w:szCs w:val="22"/>
          <w:shd w:val="clear" w:color="auto" w:fill="FFFFFF"/>
        </w:rPr>
      </w:pPr>
      <w:r w:rsidRPr="00EE3886">
        <w:rPr>
          <w:rFonts w:ascii="Arial" w:hAnsi="Arial" w:cs="Arial"/>
          <w:color w:val="000000" w:themeColor="text1"/>
          <w:sz w:val="22"/>
          <w:szCs w:val="22"/>
        </w:rPr>
        <w:br/>
      </w:r>
      <w:r w:rsidRPr="00EE3886">
        <w:rPr>
          <w:rFonts w:ascii="Arial" w:hAnsi="Arial" w:cs="Arial"/>
          <w:color w:val="000000" w:themeColor="text1"/>
          <w:sz w:val="22"/>
          <w:szCs w:val="22"/>
          <w:shd w:val="clear" w:color="auto" w:fill="FFFFFF"/>
        </w:rPr>
        <w:t xml:space="preserve">NIH Swiss mice were used in the microbiology and welfare assessment. Unoccupied control cages containing bedding and feed were set up at different locations on the rack. Every two weeks the cage bottoms and bedding were changed and 2 sites on the filter tops and 2 sites on the wire lid were swabbed for culture. Aerobic bacterial colonies were counted after 24h of incubation. A clinical veterinarian scored the animals’ appearance and </w:t>
      </w:r>
      <w:r w:rsidR="008B6AD4" w:rsidRPr="00EE3886">
        <w:rPr>
          <w:rFonts w:ascii="Arial" w:hAnsi="Arial" w:cs="Arial"/>
          <w:color w:val="000000" w:themeColor="text1"/>
          <w:sz w:val="22"/>
          <w:szCs w:val="22"/>
          <w:shd w:val="clear" w:color="auto" w:fill="FFFFFF"/>
        </w:rPr>
        <w:t>behavior</w:t>
      </w:r>
      <w:r w:rsidRPr="00EE3886">
        <w:rPr>
          <w:rFonts w:ascii="Arial" w:hAnsi="Arial" w:cs="Arial"/>
          <w:color w:val="000000" w:themeColor="text1"/>
          <w:sz w:val="22"/>
          <w:szCs w:val="22"/>
          <w:shd w:val="clear" w:color="auto" w:fill="FFFFFF"/>
        </w:rPr>
        <w:t xml:space="preserve"> as normal or abnormal.</w:t>
      </w:r>
    </w:p>
    <w:p w14:paraId="61562236" w14:textId="5E36F1AB" w:rsidR="00B51EF5" w:rsidRPr="00EE3886" w:rsidRDefault="005C05B0" w:rsidP="00EE3886">
      <w:pPr>
        <w:pStyle w:val="ox-c6b4fa7e33-msonormal"/>
        <w:shd w:val="clear" w:color="auto" w:fill="FFFFFF"/>
        <w:spacing w:before="0" w:beforeAutospacing="0" w:after="0" w:afterAutospacing="0" w:line="240" w:lineRule="exact"/>
        <w:jc w:val="both"/>
        <w:rPr>
          <w:rFonts w:ascii="Arial" w:hAnsi="Arial" w:cs="Arial"/>
          <w:color w:val="000000" w:themeColor="text1"/>
          <w:sz w:val="22"/>
          <w:szCs w:val="22"/>
          <w:shd w:val="clear" w:color="auto" w:fill="FFFFFF"/>
        </w:rPr>
      </w:pPr>
      <w:r w:rsidRPr="00EE3886">
        <w:rPr>
          <w:rFonts w:ascii="Arial" w:hAnsi="Arial" w:cs="Arial"/>
          <w:color w:val="000000" w:themeColor="text1"/>
          <w:sz w:val="22"/>
          <w:szCs w:val="22"/>
        </w:rPr>
        <w:br/>
      </w:r>
      <w:r w:rsidRPr="00EE3886">
        <w:rPr>
          <w:rFonts w:ascii="Arial" w:hAnsi="Arial" w:cs="Arial"/>
          <w:color w:val="000000" w:themeColor="text1"/>
          <w:sz w:val="22"/>
          <w:szCs w:val="22"/>
          <w:shd w:val="clear" w:color="auto" w:fill="FFFFFF"/>
        </w:rPr>
        <w:t xml:space="preserve">Retired mice on B6 and C backgrounds were used in the ammonia monitoring study. Mouse cages were fitted with either new filters or filters in active use in the facility. The ammonia level was tested after removal of the cage from the rack. Test strips in which the </w:t>
      </w:r>
      <w:r w:rsidR="008B6AD4" w:rsidRPr="00EE3886">
        <w:rPr>
          <w:rFonts w:ascii="Arial" w:hAnsi="Arial" w:cs="Arial"/>
          <w:color w:val="000000" w:themeColor="text1"/>
          <w:sz w:val="22"/>
          <w:szCs w:val="22"/>
          <w:shd w:val="clear" w:color="auto" w:fill="FFFFFF"/>
        </w:rPr>
        <w:t>color</w:t>
      </w:r>
      <w:r w:rsidRPr="00EE3886">
        <w:rPr>
          <w:rFonts w:ascii="Arial" w:hAnsi="Arial" w:cs="Arial"/>
          <w:color w:val="000000" w:themeColor="text1"/>
          <w:sz w:val="22"/>
          <w:szCs w:val="22"/>
          <w:shd w:val="clear" w:color="auto" w:fill="FFFFFF"/>
        </w:rPr>
        <w:t xml:space="preserve"> changed at 5, 10, 20, 50 and 100 ppm were introduced through a grommet at the back of the cage before the cage was opened. Positive control tests were done at each assay point using household ammonia applied to paper bedding in an empty cage.</w:t>
      </w:r>
      <w:r w:rsidRPr="00EE3886">
        <w:rPr>
          <w:rFonts w:ascii="Arial" w:hAnsi="Arial" w:cs="Arial"/>
          <w:color w:val="000000" w:themeColor="text1"/>
          <w:sz w:val="22"/>
          <w:szCs w:val="22"/>
        </w:rPr>
        <w:br/>
      </w:r>
      <w:r w:rsidRPr="00EE3886">
        <w:rPr>
          <w:rFonts w:ascii="Arial" w:hAnsi="Arial" w:cs="Arial"/>
          <w:color w:val="000000" w:themeColor="text1"/>
          <w:sz w:val="22"/>
          <w:szCs w:val="22"/>
        </w:rPr>
        <w:br/>
      </w:r>
      <w:r w:rsidRPr="00EE3886">
        <w:rPr>
          <w:rFonts w:ascii="Arial" w:hAnsi="Arial" w:cs="Arial"/>
          <w:color w:val="000000" w:themeColor="text1"/>
          <w:sz w:val="22"/>
          <w:szCs w:val="22"/>
          <w:shd w:val="clear" w:color="auto" w:fill="FFFFFF"/>
        </w:rPr>
        <w:t>The Friedman test was used to compare microbial load at 4 time-points, applying a P value of 0.05.</w:t>
      </w:r>
    </w:p>
    <w:p w14:paraId="15B31A02" w14:textId="77777777" w:rsidR="00B51EF5" w:rsidRPr="00EE3886" w:rsidRDefault="005C05B0" w:rsidP="00EE3886">
      <w:pPr>
        <w:pStyle w:val="ox-c6b4fa7e33-msonormal"/>
        <w:shd w:val="clear" w:color="auto" w:fill="FFFFFF"/>
        <w:spacing w:before="0" w:beforeAutospacing="0" w:after="0" w:afterAutospacing="0" w:line="240" w:lineRule="exact"/>
        <w:jc w:val="both"/>
        <w:rPr>
          <w:rFonts w:ascii="Arial" w:hAnsi="Arial" w:cs="Arial"/>
          <w:color w:val="000000" w:themeColor="text1"/>
          <w:sz w:val="22"/>
          <w:szCs w:val="22"/>
          <w:shd w:val="clear" w:color="auto" w:fill="FFFFFF"/>
        </w:rPr>
      </w:pPr>
      <w:r w:rsidRPr="00EE3886">
        <w:rPr>
          <w:rFonts w:ascii="Arial" w:hAnsi="Arial" w:cs="Arial"/>
          <w:color w:val="000000" w:themeColor="text1"/>
          <w:sz w:val="22"/>
          <w:szCs w:val="22"/>
        </w:rPr>
        <w:br/>
      </w:r>
      <w:r w:rsidRPr="00EE3886">
        <w:rPr>
          <w:rFonts w:ascii="Arial" w:hAnsi="Arial" w:cs="Arial"/>
          <w:color w:val="000000" w:themeColor="text1"/>
          <w:sz w:val="22"/>
          <w:szCs w:val="22"/>
          <w:u w:val="single"/>
          <w:shd w:val="clear" w:color="auto" w:fill="FFFFFF"/>
        </w:rPr>
        <w:t>Results</w:t>
      </w:r>
      <w:r w:rsidRPr="00EE3886">
        <w:rPr>
          <w:rFonts w:ascii="Arial" w:hAnsi="Arial" w:cs="Arial"/>
          <w:color w:val="000000" w:themeColor="text1"/>
          <w:sz w:val="22"/>
          <w:szCs w:val="22"/>
          <w:shd w:val="clear" w:color="auto" w:fill="FFFFFF"/>
        </w:rPr>
        <w:t xml:space="preserve">: The microbial load ranged from 0 – 1 CFUs in control and 0 – 140 CFUs in unoccupied cages. There was no significant difference between the microbial loads at either location on the wire lid or food hopper and a significant decrease in microbial load between the 2-week time-point and later time-points. No welfare concerns were reported. </w:t>
      </w:r>
    </w:p>
    <w:p w14:paraId="72406ACC" w14:textId="0A900ABC" w:rsidR="00B51EF5" w:rsidRPr="00EE3886" w:rsidRDefault="005C05B0" w:rsidP="00EE3886">
      <w:pPr>
        <w:pStyle w:val="ox-c6b4fa7e33-msonormal"/>
        <w:shd w:val="clear" w:color="auto" w:fill="FFFFFF"/>
        <w:spacing w:before="0" w:beforeAutospacing="0" w:after="0" w:afterAutospacing="0" w:line="240" w:lineRule="exact"/>
        <w:jc w:val="both"/>
        <w:rPr>
          <w:rFonts w:ascii="Arial" w:hAnsi="Arial" w:cs="Arial"/>
          <w:color w:val="000000" w:themeColor="text1"/>
          <w:sz w:val="22"/>
          <w:szCs w:val="22"/>
          <w:shd w:val="clear" w:color="auto" w:fill="FFFFFF"/>
        </w:rPr>
      </w:pPr>
      <w:r w:rsidRPr="00EE3886">
        <w:rPr>
          <w:rFonts w:ascii="Arial" w:hAnsi="Arial" w:cs="Arial"/>
          <w:color w:val="000000" w:themeColor="text1"/>
          <w:sz w:val="22"/>
          <w:szCs w:val="22"/>
        </w:rPr>
        <w:br/>
      </w:r>
      <w:r w:rsidRPr="00EE3886">
        <w:rPr>
          <w:rFonts w:ascii="Arial" w:hAnsi="Arial" w:cs="Arial"/>
          <w:color w:val="000000" w:themeColor="text1"/>
          <w:sz w:val="22"/>
          <w:szCs w:val="22"/>
          <w:shd w:val="clear" w:color="auto" w:fill="FFFFFF"/>
        </w:rPr>
        <w:t xml:space="preserve">After 2, 4, 6 and 8 weeks of housing, cages resulted in either no or very slight </w:t>
      </w:r>
      <w:r w:rsidR="008B6AD4" w:rsidRPr="00EE3886">
        <w:rPr>
          <w:rFonts w:ascii="Arial" w:hAnsi="Arial" w:cs="Arial"/>
          <w:color w:val="000000" w:themeColor="text1"/>
          <w:sz w:val="22"/>
          <w:szCs w:val="22"/>
          <w:shd w:val="clear" w:color="auto" w:fill="FFFFFF"/>
        </w:rPr>
        <w:t>color</w:t>
      </w:r>
      <w:r w:rsidRPr="00EE3886">
        <w:rPr>
          <w:rFonts w:ascii="Arial" w:hAnsi="Arial" w:cs="Arial"/>
          <w:color w:val="000000" w:themeColor="text1"/>
          <w:sz w:val="22"/>
          <w:szCs w:val="22"/>
          <w:shd w:val="clear" w:color="auto" w:fill="FFFFFF"/>
        </w:rPr>
        <w:t xml:space="preserve"> change (less than 5ppm). There were no differences in intracage ammonia levels according to sex or filter status.</w:t>
      </w:r>
    </w:p>
    <w:p w14:paraId="50A975D9" w14:textId="77777777" w:rsidR="00B51EF5" w:rsidRPr="00EE3886" w:rsidRDefault="005C05B0" w:rsidP="00EE3886">
      <w:pPr>
        <w:pStyle w:val="ox-c6b4fa7e33-msonormal"/>
        <w:shd w:val="clear" w:color="auto" w:fill="FFFFFF"/>
        <w:spacing w:before="0" w:beforeAutospacing="0" w:after="0" w:afterAutospacing="0" w:line="240" w:lineRule="exact"/>
        <w:jc w:val="both"/>
        <w:rPr>
          <w:rFonts w:ascii="Arial" w:hAnsi="Arial" w:cs="Arial"/>
          <w:color w:val="000000" w:themeColor="text1"/>
          <w:sz w:val="22"/>
          <w:szCs w:val="22"/>
          <w:shd w:val="clear" w:color="auto" w:fill="FFFFFF"/>
        </w:rPr>
      </w:pPr>
      <w:r w:rsidRPr="00EE3886">
        <w:rPr>
          <w:rFonts w:ascii="Arial" w:hAnsi="Arial" w:cs="Arial"/>
          <w:color w:val="000000" w:themeColor="text1"/>
          <w:sz w:val="22"/>
          <w:szCs w:val="22"/>
        </w:rPr>
        <w:br/>
      </w:r>
      <w:r w:rsidRPr="00EE3886">
        <w:rPr>
          <w:rFonts w:ascii="Arial" w:hAnsi="Arial" w:cs="Arial"/>
          <w:color w:val="000000" w:themeColor="text1"/>
          <w:sz w:val="22"/>
          <w:szCs w:val="22"/>
          <w:u w:val="single"/>
          <w:shd w:val="clear" w:color="auto" w:fill="FFFFFF"/>
        </w:rPr>
        <w:t>Conclusion</w:t>
      </w:r>
      <w:r w:rsidRPr="00EE3886">
        <w:rPr>
          <w:rFonts w:ascii="Arial" w:hAnsi="Arial" w:cs="Arial"/>
          <w:color w:val="000000" w:themeColor="text1"/>
          <w:sz w:val="22"/>
          <w:szCs w:val="22"/>
          <w:shd w:val="clear" w:color="auto" w:fill="FFFFFF"/>
        </w:rPr>
        <w:t>: A change interval of 8 weeks for wire lids is justified in light of the lack of significant increase in microbial load and low microbial load on filters.</w:t>
      </w:r>
    </w:p>
    <w:p w14:paraId="0A26C0E5" w14:textId="77777777" w:rsidR="00B51EF5" w:rsidRPr="00EE3886" w:rsidRDefault="00B51EF5" w:rsidP="00EE3886">
      <w:pPr>
        <w:pStyle w:val="ox-c6b4fa7e3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p>
    <w:p w14:paraId="6FA7533D" w14:textId="77777777" w:rsidR="00B51EF5" w:rsidRPr="00EE3886" w:rsidRDefault="00B51EF5" w:rsidP="00EE3886">
      <w:pPr>
        <w:pStyle w:val="ox-c6b4fa7e3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E3886">
        <w:rPr>
          <w:rFonts w:ascii="Arial" w:hAnsi="Arial" w:cs="Arial"/>
          <w:color w:val="000000" w:themeColor="text1"/>
          <w:sz w:val="22"/>
          <w:szCs w:val="22"/>
          <w:shd w:val="clear" w:color="auto" w:fill="FFFFFF"/>
        </w:rPr>
        <w:t>QUESTIONS</w:t>
      </w:r>
    </w:p>
    <w:p w14:paraId="1C8DB00B" w14:textId="01314DC4" w:rsidR="00B51EF5" w:rsidRPr="00EE3886" w:rsidRDefault="005C05B0" w:rsidP="00EE3886">
      <w:pPr>
        <w:pStyle w:val="ox-c6b4fa7e3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E3886">
        <w:rPr>
          <w:rFonts w:ascii="Arial" w:hAnsi="Arial" w:cs="Arial"/>
          <w:color w:val="000000" w:themeColor="text1"/>
          <w:sz w:val="22"/>
          <w:szCs w:val="22"/>
          <w:shd w:val="clear" w:color="auto" w:fill="FFFFFF"/>
        </w:rPr>
        <w:t xml:space="preserve">1. </w:t>
      </w:r>
      <w:r w:rsidR="00B51EF5" w:rsidRPr="00EE3886">
        <w:rPr>
          <w:rFonts w:ascii="Arial" w:hAnsi="Arial" w:cs="Arial"/>
          <w:color w:val="000000" w:themeColor="text1"/>
          <w:sz w:val="22"/>
          <w:szCs w:val="22"/>
          <w:shd w:val="clear" w:color="auto" w:fill="FFFFFF"/>
        </w:rPr>
        <w:tab/>
      </w:r>
      <w:r w:rsidRPr="00EE3886">
        <w:rPr>
          <w:rFonts w:ascii="Arial" w:hAnsi="Arial" w:cs="Arial"/>
          <w:color w:val="000000" w:themeColor="text1"/>
          <w:sz w:val="22"/>
          <w:szCs w:val="22"/>
          <w:shd w:val="clear" w:color="auto" w:fill="FFFFFF"/>
        </w:rPr>
        <w:t xml:space="preserve">What is the maximum amount of ammonia exposure permitted in people working with rodents? </w:t>
      </w:r>
    </w:p>
    <w:p w14:paraId="670F5C4B" w14:textId="6D5082A6" w:rsidR="00B51EF5" w:rsidRPr="00EE3886" w:rsidRDefault="005C05B0" w:rsidP="00EE3886">
      <w:pPr>
        <w:pStyle w:val="ox-c6b4fa7e33-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EE3886">
        <w:rPr>
          <w:rFonts w:ascii="Arial" w:hAnsi="Arial" w:cs="Arial"/>
          <w:color w:val="000000" w:themeColor="text1"/>
          <w:sz w:val="22"/>
          <w:szCs w:val="22"/>
          <w:shd w:val="clear" w:color="auto" w:fill="FFFFFF"/>
        </w:rPr>
        <w:t xml:space="preserve">a. </w:t>
      </w:r>
      <w:r w:rsidR="00B51EF5" w:rsidRPr="00EE3886">
        <w:rPr>
          <w:rFonts w:ascii="Arial" w:hAnsi="Arial" w:cs="Arial"/>
          <w:color w:val="000000" w:themeColor="text1"/>
          <w:sz w:val="22"/>
          <w:szCs w:val="22"/>
          <w:shd w:val="clear" w:color="auto" w:fill="FFFFFF"/>
        </w:rPr>
        <w:tab/>
      </w:r>
      <w:r w:rsidRPr="00EE3886">
        <w:rPr>
          <w:rFonts w:ascii="Arial" w:hAnsi="Arial" w:cs="Arial"/>
          <w:color w:val="000000" w:themeColor="text1"/>
          <w:sz w:val="22"/>
          <w:szCs w:val="22"/>
          <w:shd w:val="clear" w:color="auto" w:fill="FFFFFF"/>
        </w:rPr>
        <w:t>10 ppm</w:t>
      </w:r>
    </w:p>
    <w:p w14:paraId="4157FA91" w14:textId="44B0FF29" w:rsidR="00B51EF5" w:rsidRPr="00EE3886" w:rsidRDefault="005C05B0" w:rsidP="00EE3886">
      <w:pPr>
        <w:pStyle w:val="ox-c6b4fa7e33-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EE3886">
        <w:rPr>
          <w:rFonts w:ascii="Arial" w:hAnsi="Arial" w:cs="Arial"/>
          <w:color w:val="000000" w:themeColor="text1"/>
          <w:sz w:val="22"/>
          <w:szCs w:val="22"/>
          <w:shd w:val="clear" w:color="auto" w:fill="FFFFFF"/>
        </w:rPr>
        <w:t xml:space="preserve">b. </w:t>
      </w:r>
      <w:r w:rsidR="00B51EF5" w:rsidRPr="00EE3886">
        <w:rPr>
          <w:rFonts w:ascii="Arial" w:hAnsi="Arial" w:cs="Arial"/>
          <w:color w:val="000000" w:themeColor="text1"/>
          <w:sz w:val="22"/>
          <w:szCs w:val="22"/>
          <w:shd w:val="clear" w:color="auto" w:fill="FFFFFF"/>
        </w:rPr>
        <w:tab/>
      </w:r>
      <w:r w:rsidRPr="00EE3886">
        <w:rPr>
          <w:rFonts w:ascii="Arial" w:hAnsi="Arial" w:cs="Arial"/>
          <w:color w:val="000000" w:themeColor="text1"/>
          <w:sz w:val="22"/>
          <w:szCs w:val="22"/>
          <w:shd w:val="clear" w:color="auto" w:fill="FFFFFF"/>
        </w:rPr>
        <w:t>25 ppm</w:t>
      </w:r>
    </w:p>
    <w:p w14:paraId="7721C461" w14:textId="55398E40" w:rsidR="00B51EF5" w:rsidRPr="00EE3886" w:rsidRDefault="005C05B0" w:rsidP="00EE3886">
      <w:pPr>
        <w:pStyle w:val="ox-c6b4fa7e33-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EE3886">
        <w:rPr>
          <w:rFonts w:ascii="Arial" w:hAnsi="Arial" w:cs="Arial"/>
          <w:color w:val="000000" w:themeColor="text1"/>
          <w:sz w:val="22"/>
          <w:szCs w:val="22"/>
          <w:shd w:val="clear" w:color="auto" w:fill="FFFFFF"/>
        </w:rPr>
        <w:t xml:space="preserve">c. </w:t>
      </w:r>
      <w:r w:rsidR="00B51EF5" w:rsidRPr="00EE3886">
        <w:rPr>
          <w:rFonts w:ascii="Arial" w:hAnsi="Arial" w:cs="Arial"/>
          <w:color w:val="000000" w:themeColor="text1"/>
          <w:sz w:val="22"/>
          <w:szCs w:val="22"/>
          <w:shd w:val="clear" w:color="auto" w:fill="FFFFFF"/>
        </w:rPr>
        <w:tab/>
      </w:r>
      <w:r w:rsidRPr="00EE3886">
        <w:rPr>
          <w:rFonts w:ascii="Arial" w:hAnsi="Arial" w:cs="Arial"/>
          <w:color w:val="000000" w:themeColor="text1"/>
          <w:sz w:val="22"/>
          <w:szCs w:val="22"/>
          <w:shd w:val="clear" w:color="auto" w:fill="FFFFFF"/>
        </w:rPr>
        <w:t>45 ppm</w:t>
      </w:r>
    </w:p>
    <w:p w14:paraId="1D9A2C3F" w14:textId="1C131C99" w:rsidR="00B51EF5" w:rsidRPr="00EE3886" w:rsidRDefault="005C05B0" w:rsidP="00EE3886">
      <w:pPr>
        <w:pStyle w:val="ox-c6b4fa7e33-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EE3886">
        <w:rPr>
          <w:rFonts w:ascii="Arial" w:hAnsi="Arial" w:cs="Arial"/>
          <w:color w:val="000000" w:themeColor="text1"/>
          <w:sz w:val="22"/>
          <w:szCs w:val="22"/>
          <w:shd w:val="clear" w:color="auto" w:fill="FFFFFF"/>
        </w:rPr>
        <w:t xml:space="preserve">d. </w:t>
      </w:r>
      <w:r w:rsidR="00B51EF5" w:rsidRPr="00EE3886">
        <w:rPr>
          <w:rFonts w:ascii="Arial" w:hAnsi="Arial" w:cs="Arial"/>
          <w:color w:val="000000" w:themeColor="text1"/>
          <w:sz w:val="22"/>
          <w:szCs w:val="22"/>
          <w:shd w:val="clear" w:color="auto" w:fill="FFFFFF"/>
        </w:rPr>
        <w:tab/>
      </w:r>
      <w:r w:rsidRPr="00EE3886">
        <w:rPr>
          <w:rFonts w:ascii="Arial" w:hAnsi="Arial" w:cs="Arial"/>
          <w:color w:val="000000" w:themeColor="text1"/>
          <w:sz w:val="22"/>
          <w:szCs w:val="22"/>
          <w:shd w:val="clear" w:color="auto" w:fill="FFFFFF"/>
        </w:rPr>
        <w:t>85 ppm</w:t>
      </w:r>
    </w:p>
    <w:p w14:paraId="7D11437D" w14:textId="77777777" w:rsidR="00B51EF5" w:rsidRPr="00EE3886" w:rsidRDefault="005C05B0" w:rsidP="00EE3886">
      <w:pPr>
        <w:pStyle w:val="ox-c6b4fa7e3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shd w:val="clear" w:color="auto" w:fill="FFFFFF"/>
        </w:rPr>
      </w:pPr>
      <w:r w:rsidRPr="00EE3886">
        <w:rPr>
          <w:rFonts w:ascii="Arial" w:hAnsi="Arial" w:cs="Arial"/>
          <w:color w:val="000000" w:themeColor="text1"/>
          <w:sz w:val="22"/>
          <w:szCs w:val="22"/>
          <w:shd w:val="clear" w:color="auto" w:fill="FFFFFF"/>
        </w:rPr>
        <w:lastRenderedPageBreak/>
        <w:t xml:space="preserve">2. </w:t>
      </w:r>
      <w:r w:rsidR="00B51EF5" w:rsidRPr="00EE3886">
        <w:rPr>
          <w:rFonts w:ascii="Arial" w:hAnsi="Arial" w:cs="Arial"/>
          <w:color w:val="000000" w:themeColor="text1"/>
          <w:sz w:val="22"/>
          <w:szCs w:val="22"/>
          <w:shd w:val="clear" w:color="auto" w:fill="FFFFFF"/>
        </w:rPr>
        <w:tab/>
      </w:r>
      <w:r w:rsidRPr="00EE3886">
        <w:rPr>
          <w:rFonts w:ascii="Arial" w:hAnsi="Arial" w:cs="Arial"/>
          <w:color w:val="000000" w:themeColor="text1"/>
          <w:sz w:val="22"/>
          <w:szCs w:val="22"/>
          <w:shd w:val="clear" w:color="auto" w:fill="FFFFFF"/>
        </w:rPr>
        <w:t xml:space="preserve">T/F. Increased microenvironmental relative humidity in rodent cages may lower intracage ammonia concentrations.  </w:t>
      </w:r>
    </w:p>
    <w:p w14:paraId="1680C4AB" w14:textId="77777777" w:rsidR="00B51EF5" w:rsidRPr="00EE3886" w:rsidRDefault="00B51EF5" w:rsidP="00EE3886">
      <w:pPr>
        <w:pStyle w:val="ox-c6b4fa7e3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shd w:val="clear" w:color="auto" w:fill="FFFFFF"/>
        </w:rPr>
      </w:pPr>
    </w:p>
    <w:p w14:paraId="3EB79166" w14:textId="77777777" w:rsidR="00B51EF5" w:rsidRPr="00EE3886" w:rsidRDefault="00B51EF5" w:rsidP="00EE3886">
      <w:pPr>
        <w:pStyle w:val="ox-c6b4fa7e3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E3886">
        <w:rPr>
          <w:rFonts w:ascii="Arial" w:hAnsi="Arial" w:cs="Arial"/>
          <w:color w:val="000000" w:themeColor="text1"/>
          <w:sz w:val="22"/>
          <w:szCs w:val="22"/>
          <w:shd w:val="clear" w:color="auto" w:fill="FFFFFF"/>
        </w:rPr>
        <w:t>ANSWERS</w:t>
      </w:r>
    </w:p>
    <w:p w14:paraId="4A322B1F" w14:textId="2351DA3C" w:rsidR="00B51EF5" w:rsidRPr="00EE3886" w:rsidRDefault="005C05B0" w:rsidP="00EE3886">
      <w:pPr>
        <w:pStyle w:val="ox-c6b4fa7e3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shd w:val="clear" w:color="auto" w:fill="FFFFFF"/>
        </w:rPr>
      </w:pPr>
      <w:r w:rsidRPr="00EE3886">
        <w:rPr>
          <w:rFonts w:ascii="Arial" w:hAnsi="Arial" w:cs="Arial"/>
          <w:color w:val="000000" w:themeColor="text1"/>
          <w:sz w:val="22"/>
          <w:szCs w:val="22"/>
          <w:shd w:val="clear" w:color="auto" w:fill="FFFFFF"/>
        </w:rPr>
        <w:t xml:space="preserve">1. </w:t>
      </w:r>
      <w:r w:rsidR="00B51EF5" w:rsidRPr="00EE3886">
        <w:rPr>
          <w:rFonts w:ascii="Arial" w:hAnsi="Arial" w:cs="Arial"/>
          <w:color w:val="000000" w:themeColor="text1"/>
          <w:sz w:val="22"/>
          <w:szCs w:val="22"/>
          <w:shd w:val="clear" w:color="auto" w:fill="FFFFFF"/>
        </w:rPr>
        <w:tab/>
      </w:r>
      <w:r w:rsidRPr="00EE3886">
        <w:rPr>
          <w:rFonts w:ascii="Arial" w:hAnsi="Arial" w:cs="Arial"/>
          <w:color w:val="000000" w:themeColor="text1"/>
          <w:sz w:val="22"/>
          <w:szCs w:val="22"/>
          <w:shd w:val="clear" w:color="auto" w:fill="FFFFFF"/>
        </w:rPr>
        <w:t>b. 25 ppm</w:t>
      </w:r>
    </w:p>
    <w:p w14:paraId="215DDBC6" w14:textId="162E0405" w:rsidR="005C05B0" w:rsidRPr="00EE3886" w:rsidRDefault="005C05B0" w:rsidP="00EE3886">
      <w:pPr>
        <w:pStyle w:val="ox-c6b4fa7e33-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shd w:val="clear" w:color="auto" w:fill="FFFFFF"/>
        </w:rPr>
      </w:pPr>
      <w:r w:rsidRPr="00EE3886">
        <w:rPr>
          <w:rFonts w:ascii="Arial" w:hAnsi="Arial" w:cs="Arial"/>
          <w:color w:val="000000" w:themeColor="text1"/>
          <w:sz w:val="22"/>
          <w:szCs w:val="22"/>
          <w:shd w:val="clear" w:color="auto" w:fill="FFFFFF"/>
        </w:rPr>
        <w:t xml:space="preserve">2. </w:t>
      </w:r>
      <w:r w:rsidR="00B51EF5" w:rsidRPr="00EE3886">
        <w:rPr>
          <w:rFonts w:ascii="Arial" w:hAnsi="Arial" w:cs="Arial"/>
          <w:color w:val="000000" w:themeColor="text1"/>
          <w:sz w:val="22"/>
          <w:szCs w:val="22"/>
          <w:shd w:val="clear" w:color="auto" w:fill="FFFFFF"/>
        </w:rPr>
        <w:tab/>
      </w:r>
      <w:r w:rsidRPr="00EE3886">
        <w:rPr>
          <w:rFonts w:ascii="Arial" w:hAnsi="Arial" w:cs="Arial"/>
          <w:color w:val="000000" w:themeColor="text1"/>
          <w:sz w:val="22"/>
          <w:szCs w:val="22"/>
          <w:shd w:val="clear" w:color="auto" w:fill="FFFFFF"/>
        </w:rPr>
        <w:t>F</w:t>
      </w:r>
    </w:p>
    <w:p w14:paraId="0AEE71A0" w14:textId="689C864C" w:rsidR="005C05B0" w:rsidRPr="00EE3886" w:rsidRDefault="005C05B0" w:rsidP="00EE3886">
      <w:pPr>
        <w:pStyle w:val="ox-c6b4fa7e33-msonormal"/>
        <w:shd w:val="clear" w:color="auto" w:fill="FFFFFF"/>
        <w:spacing w:before="0" w:beforeAutospacing="0" w:after="0" w:afterAutospacing="0" w:line="240" w:lineRule="exact"/>
        <w:jc w:val="both"/>
        <w:rPr>
          <w:rFonts w:ascii="Arial" w:hAnsi="Arial" w:cs="Arial"/>
          <w:color w:val="000000" w:themeColor="text1"/>
          <w:sz w:val="22"/>
          <w:szCs w:val="22"/>
          <w:shd w:val="clear" w:color="auto" w:fill="FFFFFF"/>
        </w:rPr>
      </w:pPr>
    </w:p>
    <w:p w14:paraId="54AEEFCD" w14:textId="77777777" w:rsidR="005C05B0" w:rsidRPr="00EE3886" w:rsidRDefault="005C05B0" w:rsidP="00EE3886">
      <w:pPr>
        <w:pStyle w:val="ox-c6b4fa7e33-msonormal"/>
        <w:shd w:val="clear" w:color="auto" w:fill="FFFFFF"/>
        <w:spacing w:before="0" w:beforeAutospacing="0" w:after="0" w:afterAutospacing="0" w:line="240" w:lineRule="exact"/>
        <w:jc w:val="both"/>
        <w:rPr>
          <w:rFonts w:ascii="Arial" w:hAnsi="Arial" w:cs="Arial"/>
          <w:b/>
          <w:color w:val="000000" w:themeColor="text1"/>
          <w:sz w:val="22"/>
          <w:szCs w:val="22"/>
        </w:rPr>
      </w:pPr>
    </w:p>
    <w:p w14:paraId="29058186" w14:textId="47DAE6B2" w:rsidR="007D0B3C" w:rsidRPr="00EE3886" w:rsidRDefault="007D0B3C" w:rsidP="00EE3886">
      <w:pPr>
        <w:pStyle w:val="ox-c6b4fa7e33-msonormal"/>
        <w:shd w:val="clear" w:color="auto" w:fill="FFFFFF"/>
        <w:spacing w:before="0" w:beforeAutospacing="0" w:after="0" w:afterAutospacing="0" w:line="240" w:lineRule="exact"/>
        <w:jc w:val="both"/>
        <w:rPr>
          <w:rFonts w:ascii="Arial" w:hAnsi="Arial" w:cs="Arial"/>
          <w:b/>
          <w:color w:val="000000" w:themeColor="text1"/>
          <w:sz w:val="22"/>
          <w:szCs w:val="22"/>
        </w:rPr>
      </w:pPr>
      <w:r w:rsidRPr="00EE3886">
        <w:rPr>
          <w:rFonts w:ascii="Arial" w:hAnsi="Arial" w:cs="Arial"/>
          <w:b/>
          <w:color w:val="000000" w:themeColor="text1"/>
          <w:sz w:val="22"/>
          <w:szCs w:val="22"/>
        </w:rPr>
        <w:t>Baker and Hickman. Bias in Rating of Rodent Distress during Anesthes</w:t>
      </w:r>
      <w:r w:rsidR="000856BD" w:rsidRPr="00EE3886">
        <w:rPr>
          <w:rFonts w:ascii="Arial" w:hAnsi="Arial" w:cs="Arial"/>
          <w:b/>
          <w:color w:val="000000" w:themeColor="text1"/>
          <w:sz w:val="22"/>
          <w:szCs w:val="22"/>
        </w:rPr>
        <w:t>ia</w:t>
      </w:r>
      <w:r w:rsidRPr="00EE3886">
        <w:rPr>
          <w:rFonts w:ascii="Arial" w:hAnsi="Arial" w:cs="Arial"/>
          <w:b/>
          <w:color w:val="000000" w:themeColor="text1"/>
          <w:sz w:val="22"/>
          <w:szCs w:val="22"/>
        </w:rPr>
        <w:t xml:space="preserve"> Induction for Anesthesia Compared with Euthanasia</w:t>
      </w:r>
      <w:r w:rsidR="000856BD" w:rsidRPr="00EE3886">
        <w:rPr>
          <w:rFonts w:ascii="Arial" w:hAnsi="Arial" w:cs="Arial"/>
          <w:b/>
          <w:color w:val="000000" w:themeColor="text1"/>
          <w:sz w:val="22"/>
          <w:szCs w:val="22"/>
        </w:rPr>
        <w:t>, pp. 143-156</w:t>
      </w:r>
    </w:p>
    <w:p w14:paraId="33D1213E" w14:textId="5870B932" w:rsidR="000856BD" w:rsidRPr="00EE3886" w:rsidRDefault="000856BD" w:rsidP="00EE3886">
      <w:pPr>
        <w:pStyle w:val="ox-c6b4fa7e33-msonormal"/>
        <w:shd w:val="clear" w:color="auto" w:fill="FFFFFF"/>
        <w:spacing w:before="0" w:beforeAutospacing="0" w:after="0" w:afterAutospacing="0" w:line="240" w:lineRule="exact"/>
        <w:jc w:val="both"/>
        <w:rPr>
          <w:rFonts w:ascii="Arial" w:hAnsi="Arial" w:cs="Arial"/>
          <w:b/>
          <w:color w:val="000000" w:themeColor="text1"/>
          <w:sz w:val="22"/>
          <w:szCs w:val="22"/>
        </w:rPr>
      </w:pPr>
    </w:p>
    <w:p w14:paraId="6DBC8C8C" w14:textId="77777777" w:rsidR="00950E7B" w:rsidRDefault="00EE3886" w:rsidP="00EE3886">
      <w:pPr>
        <w:shd w:val="clear" w:color="auto" w:fill="FFFFFF"/>
        <w:spacing w:after="0" w:line="240" w:lineRule="exact"/>
        <w:jc w:val="both"/>
        <w:rPr>
          <w:rFonts w:ascii="Arial" w:eastAsia="Times New Roman" w:hAnsi="Arial" w:cs="Arial"/>
          <w:color w:val="000000" w:themeColor="text1"/>
        </w:rPr>
      </w:pPr>
      <w:r w:rsidRPr="00EE3886">
        <w:rPr>
          <w:rFonts w:ascii="Arial" w:eastAsia="Times New Roman" w:hAnsi="Arial" w:cs="Arial"/>
          <w:color w:val="000000" w:themeColor="text1"/>
        </w:rPr>
        <w:t>Domain 3: Research</w:t>
      </w:r>
    </w:p>
    <w:p w14:paraId="16ACDE67" w14:textId="095D4CA0" w:rsidR="00EE3886" w:rsidRPr="00EE3886" w:rsidRDefault="00EE3886" w:rsidP="00EE3886">
      <w:pPr>
        <w:shd w:val="clear" w:color="auto" w:fill="FFFFFF"/>
        <w:spacing w:after="0" w:line="240" w:lineRule="exact"/>
        <w:jc w:val="both"/>
        <w:rPr>
          <w:rFonts w:ascii="Arial" w:eastAsia="Times New Roman" w:hAnsi="Arial" w:cs="Arial"/>
          <w:color w:val="000000" w:themeColor="text1"/>
        </w:rPr>
      </w:pPr>
      <w:r w:rsidRPr="00EE3886">
        <w:rPr>
          <w:rFonts w:ascii="Arial" w:eastAsia="Times New Roman" w:hAnsi="Arial" w:cs="Arial"/>
          <w:color w:val="000000" w:themeColor="text1"/>
        </w:rPr>
        <w:t xml:space="preserve">Primary Species: </w:t>
      </w:r>
      <w:r w:rsidR="00950E7B">
        <w:rPr>
          <w:rFonts w:ascii="Arial" w:eastAsia="Times New Roman" w:hAnsi="Arial" w:cs="Arial"/>
          <w:color w:val="000000" w:themeColor="text1"/>
        </w:rPr>
        <w:t>Mouse (</w:t>
      </w:r>
      <w:r w:rsidRPr="00EE3886">
        <w:rPr>
          <w:rFonts w:ascii="Arial" w:eastAsia="Times New Roman" w:hAnsi="Arial" w:cs="Arial"/>
          <w:i/>
          <w:color w:val="000000" w:themeColor="text1"/>
        </w:rPr>
        <w:t>Mus musculus</w:t>
      </w:r>
      <w:r w:rsidR="00950E7B">
        <w:rPr>
          <w:rFonts w:ascii="Arial" w:eastAsia="Times New Roman" w:hAnsi="Arial" w:cs="Arial"/>
          <w:color w:val="000000" w:themeColor="text1"/>
        </w:rPr>
        <w:t>)</w:t>
      </w:r>
    </w:p>
    <w:p w14:paraId="00DCC9B9" w14:textId="77777777" w:rsidR="00EE3886" w:rsidRPr="00EE3886" w:rsidRDefault="00EE3886" w:rsidP="00EE3886">
      <w:pPr>
        <w:shd w:val="clear" w:color="auto" w:fill="FFFFFF"/>
        <w:spacing w:after="0" w:line="240" w:lineRule="exact"/>
        <w:jc w:val="both"/>
        <w:rPr>
          <w:rFonts w:ascii="Arial" w:eastAsia="Times New Roman" w:hAnsi="Arial" w:cs="Arial"/>
          <w:color w:val="000000" w:themeColor="text1"/>
        </w:rPr>
      </w:pPr>
      <w:r w:rsidRPr="00EE3886">
        <w:rPr>
          <w:rFonts w:ascii="Arial" w:eastAsia="Times New Roman" w:hAnsi="Arial" w:cs="Arial"/>
          <w:color w:val="000000" w:themeColor="text1"/>
        </w:rPr>
        <w:t> </w:t>
      </w:r>
    </w:p>
    <w:p w14:paraId="7B2AF1DC" w14:textId="52F88990" w:rsidR="00EE3886" w:rsidRPr="00EE3886" w:rsidRDefault="00950E7B" w:rsidP="00EE3886">
      <w:pPr>
        <w:shd w:val="clear" w:color="auto" w:fill="FFFFFF"/>
        <w:spacing w:after="0" w:line="240" w:lineRule="exact"/>
        <w:jc w:val="both"/>
        <w:rPr>
          <w:rFonts w:ascii="Arial" w:eastAsia="Times New Roman" w:hAnsi="Arial" w:cs="Arial"/>
          <w:color w:val="000000" w:themeColor="text1"/>
        </w:rPr>
      </w:pPr>
      <w:r w:rsidRPr="00EE3886">
        <w:rPr>
          <w:rFonts w:ascii="Arial" w:eastAsia="Times New Roman" w:hAnsi="Arial" w:cs="Arial"/>
          <w:color w:val="000000" w:themeColor="text1"/>
          <w:u w:val="single"/>
        </w:rPr>
        <w:t>SUMMARY</w:t>
      </w:r>
      <w:r>
        <w:rPr>
          <w:rFonts w:ascii="Arial" w:eastAsia="Times New Roman" w:hAnsi="Arial" w:cs="Arial"/>
          <w:color w:val="000000" w:themeColor="text1"/>
        </w:rPr>
        <w:t xml:space="preserve">: </w:t>
      </w:r>
      <w:r w:rsidR="00EE3886" w:rsidRPr="00EE3886">
        <w:rPr>
          <w:rFonts w:ascii="Arial" w:eastAsia="Times New Roman" w:hAnsi="Arial" w:cs="Arial"/>
          <w:color w:val="000000" w:themeColor="text1"/>
        </w:rPr>
        <w:t>The authors think that personal expectation and a person’s capacity for empathy can modify the evaluation of animal welfare in mice and rats. To prove that, they designed a study to explore how the perception bias of laboratory animal</w:t>
      </w:r>
      <w:bookmarkStart w:id="0" w:name="_GoBack"/>
      <w:bookmarkEnd w:id="0"/>
      <w:r w:rsidR="00EE3886" w:rsidRPr="00EE3886">
        <w:rPr>
          <w:rFonts w:ascii="Arial" w:eastAsia="Times New Roman" w:hAnsi="Arial" w:cs="Arial"/>
          <w:color w:val="000000" w:themeColor="text1"/>
        </w:rPr>
        <w:t xml:space="preserve"> professionals affects their evaluation of the wellbeing of animals that are used in research.</w:t>
      </w:r>
    </w:p>
    <w:p w14:paraId="398D7B29" w14:textId="77777777" w:rsidR="00EE3886" w:rsidRPr="00EE3886" w:rsidRDefault="00EE3886" w:rsidP="00EE3886">
      <w:pPr>
        <w:shd w:val="clear" w:color="auto" w:fill="FFFFFF"/>
        <w:spacing w:after="0" w:line="240" w:lineRule="exact"/>
        <w:jc w:val="both"/>
        <w:rPr>
          <w:rFonts w:ascii="Arial" w:eastAsia="Times New Roman" w:hAnsi="Arial" w:cs="Arial"/>
          <w:color w:val="000000" w:themeColor="text1"/>
        </w:rPr>
      </w:pPr>
      <w:r w:rsidRPr="00EE3886">
        <w:rPr>
          <w:rFonts w:ascii="Arial" w:eastAsia="Times New Roman" w:hAnsi="Arial" w:cs="Arial"/>
          <w:color w:val="000000" w:themeColor="text1"/>
        </w:rPr>
        <w:t> </w:t>
      </w:r>
    </w:p>
    <w:p w14:paraId="03BA9FA7" w14:textId="77777777" w:rsidR="00EE3886" w:rsidRPr="00EE3886" w:rsidRDefault="00EE3886" w:rsidP="00EE3886">
      <w:pPr>
        <w:shd w:val="clear" w:color="auto" w:fill="FFFFFF"/>
        <w:spacing w:after="0" w:line="240" w:lineRule="exact"/>
        <w:jc w:val="both"/>
        <w:rPr>
          <w:rFonts w:ascii="Arial" w:eastAsia="Times New Roman" w:hAnsi="Arial" w:cs="Arial"/>
          <w:color w:val="000000" w:themeColor="text1"/>
        </w:rPr>
      </w:pPr>
      <w:r w:rsidRPr="00EE3886">
        <w:rPr>
          <w:rFonts w:ascii="Arial" w:eastAsia="Times New Roman" w:hAnsi="Arial" w:cs="Arial"/>
          <w:color w:val="000000" w:themeColor="text1"/>
        </w:rPr>
        <w:t>They showed recordings of the induction phase of the anesthesia to multiple volunteers. Two groups of participants were  told that they would be observing euthanasia of rats or mice. The second 2 groups of participants were told that they would be observing the euthanasia of rats or mice. However, all groups watched the same 4 rats videos or the same 4 mouse videos, regardless of their assignment to treatment groups.</w:t>
      </w:r>
    </w:p>
    <w:p w14:paraId="298B6F49" w14:textId="77777777" w:rsidR="00EE3886" w:rsidRPr="00EE3886" w:rsidRDefault="00EE3886" w:rsidP="00EE3886">
      <w:pPr>
        <w:shd w:val="clear" w:color="auto" w:fill="FFFFFF"/>
        <w:spacing w:after="0" w:line="240" w:lineRule="exact"/>
        <w:jc w:val="both"/>
        <w:rPr>
          <w:rFonts w:ascii="Arial" w:eastAsia="Times New Roman" w:hAnsi="Arial" w:cs="Arial"/>
          <w:color w:val="000000" w:themeColor="text1"/>
        </w:rPr>
      </w:pPr>
      <w:r w:rsidRPr="00EE3886">
        <w:rPr>
          <w:rFonts w:ascii="Arial" w:eastAsia="Times New Roman" w:hAnsi="Arial" w:cs="Arial"/>
          <w:color w:val="000000" w:themeColor="text1"/>
        </w:rPr>
        <w:t> </w:t>
      </w:r>
    </w:p>
    <w:p w14:paraId="6538FE09" w14:textId="77777777" w:rsidR="00EE3886" w:rsidRPr="00EE3886" w:rsidRDefault="00EE3886" w:rsidP="00EE3886">
      <w:pPr>
        <w:shd w:val="clear" w:color="auto" w:fill="FFFFFF"/>
        <w:spacing w:after="0" w:line="240" w:lineRule="exact"/>
        <w:jc w:val="both"/>
        <w:rPr>
          <w:rFonts w:ascii="Arial" w:eastAsia="Times New Roman" w:hAnsi="Arial" w:cs="Arial"/>
          <w:color w:val="000000" w:themeColor="text1"/>
        </w:rPr>
      </w:pPr>
      <w:r w:rsidRPr="00EE3886">
        <w:rPr>
          <w:rFonts w:ascii="Arial" w:eastAsia="Times New Roman" w:hAnsi="Arial" w:cs="Arial"/>
          <w:color w:val="000000" w:themeColor="text1"/>
        </w:rPr>
        <w:t>For the study, 4 rats and 4mice were individually anesthetized or euthanized using 1 of 4 methods of anesthesia or euthanasia. The participants were told that they will be asked to rate the attempts by the animal to escape, fearfulness, respiratory distress, other distress, and the appropriateness of the method of anesthesia or euthanasia.</w:t>
      </w:r>
    </w:p>
    <w:p w14:paraId="56769A27" w14:textId="77777777" w:rsidR="00EE3886" w:rsidRPr="00EE3886" w:rsidRDefault="00EE3886" w:rsidP="00EE3886">
      <w:pPr>
        <w:shd w:val="clear" w:color="auto" w:fill="FFFFFF"/>
        <w:spacing w:after="0" w:line="240" w:lineRule="exact"/>
        <w:jc w:val="both"/>
        <w:rPr>
          <w:rFonts w:ascii="Arial" w:eastAsia="Times New Roman" w:hAnsi="Arial" w:cs="Arial"/>
          <w:color w:val="000000" w:themeColor="text1"/>
        </w:rPr>
      </w:pPr>
      <w:r w:rsidRPr="00EE3886">
        <w:rPr>
          <w:rFonts w:ascii="Arial" w:eastAsia="Times New Roman" w:hAnsi="Arial" w:cs="Arial"/>
          <w:color w:val="000000" w:themeColor="text1"/>
        </w:rPr>
        <w:t> </w:t>
      </w:r>
    </w:p>
    <w:p w14:paraId="1F049FD0" w14:textId="77777777" w:rsidR="00EE3886" w:rsidRPr="00EE3886" w:rsidRDefault="00EE3886" w:rsidP="00EE3886">
      <w:pPr>
        <w:shd w:val="clear" w:color="auto" w:fill="FFFFFF"/>
        <w:spacing w:after="0" w:line="240" w:lineRule="exact"/>
        <w:jc w:val="both"/>
        <w:rPr>
          <w:rFonts w:ascii="Arial" w:eastAsia="Times New Roman" w:hAnsi="Arial" w:cs="Arial"/>
          <w:color w:val="000000" w:themeColor="text1"/>
        </w:rPr>
      </w:pPr>
      <w:r w:rsidRPr="00EE3886">
        <w:rPr>
          <w:rFonts w:ascii="Arial" w:eastAsia="Times New Roman" w:hAnsi="Arial" w:cs="Arial"/>
          <w:color w:val="000000" w:themeColor="text1"/>
        </w:rPr>
        <w:t>The results of the study suggest that a perception bias was present in the persons sampled. It is noteworthy that, overall, participants provided the 4 mouse videos rated the mouse’s experience more negatively when they were told that the mouse was being euthanized as compared with being anesthetized. A similar trend was present in the responses of the participants provided the 4 rat videos, although the overall mean scores did not differ significantly. Observers reported less potential distress for rats and this might be due to a variety of reasons, including their large size, which made it easier to evaluate the animal on the recording. In addition, species bias might be present, if the participants were more comfortable with the behaviors of rats.</w:t>
      </w:r>
    </w:p>
    <w:p w14:paraId="0F73B9A5" w14:textId="77777777" w:rsidR="00EE3886" w:rsidRPr="00EE3886" w:rsidRDefault="00EE3886" w:rsidP="00EE3886">
      <w:pPr>
        <w:shd w:val="clear" w:color="auto" w:fill="FFFFFF"/>
        <w:spacing w:after="0" w:line="240" w:lineRule="exact"/>
        <w:jc w:val="both"/>
        <w:rPr>
          <w:rFonts w:ascii="Arial" w:eastAsia="Times New Roman" w:hAnsi="Arial" w:cs="Arial"/>
          <w:color w:val="000000" w:themeColor="text1"/>
        </w:rPr>
      </w:pPr>
      <w:r w:rsidRPr="00EE3886">
        <w:rPr>
          <w:rFonts w:ascii="Arial" w:eastAsia="Times New Roman" w:hAnsi="Arial" w:cs="Arial"/>
          <w:color w:val="000000" w:themeColor="text1"/>
        </w:rPr>
        <w:t> </w:t>
      </w:r>
    </w:p>
    <w:p w14:paraId="65A5A291" w14:textId="77777777" w:rsidR="00EE3886" w:rsidRPr="00EE3886" w:rsidRDefault="00EE3886" w:rsidP="00EE3886">
      <w:pPr>
        <w:shd w:val="clear" w:color="auto" w:fill="FFFFFF"/>
        <w:spacing w:after="0" w:line="240" w:lineRule="exact"/>
        <w:jc w:val="both"/>
        <w:rPr>
          <w:rFonts w:ascii="Arial" w:eastAsia="Times New Roman" w:hAnsi="Arial" w:cs="Arial"/>
          <w:color w:val="000000" w:themeColor="text1"/>
        </w:rPr>
      </w:pPr>
      <w:r w:rsidRPr="00EE3886">
        <w:rPr>
          <w:rFonts w:ascii="Arial" w:eastAsia="Times New Roman" w:hAnsi="Arial" w:cs="Arial"/>
          <w:color w:val="000000" w:themeColor="text1"/>
        </w:rPr>
        <w:t>In summary, the findings support why controlled studies that are objectively focused on the animal and a combination of its behavior, physiology, and affective state provide stronger evidence for evaluating potential pain and distress than studies that rely heavily on subjective-and potentially biased- interpretation of behaviors alone.</w:t>
      </w:r>
    </w:p>
    <w:p w14:paraId="5908A3CA" w14:textId="0B72F264" w:rsidR="00EE3886" w:rsidRPr="00EE3886" w:rsidRDefault="00EE3886" w:rsidP="00EE3886">
      <w:pPr>
        <w:shd w:val="clear" w:color="auto" w:fill="FFFFFF"/>
        <w:spacing w:after="0" w:line="240" w:lineRule="exact"/>
        <w:jc w:val="both"/>
        <w:rPr>
          <w:rFonts w:ascii="Arial" w:eastAsia="Times New Roman" w:hAnsi="Arial" w:cs="Arial"/>
          <w:color w:val="000000" w:themeColor="text1"/>
        </w:rPr>
      </w:pPr>
      <w:r w:rsidRPr="00EE3886">
        <w:rPr>
          <w:rFonts w:ascii="Arial" w:eastAsia="Times New Roman" w:hAnsi="Arial" w:cs="Arial"/>
          <w:color w:val="000000" w:themeColor="text1"/>
        </w:rPr>
        <w:t>  </w:t>
      </w:r>
    </w:p>
    <w:p w14:paraId="48B75501" w14:textId="4AE01B29" w:rsidR="00EE3886" w:rsidRPr="00EE3886" w:rsidRDefault="00950E7B" w:rsidP="00950E7B">
      <w:pPr>
        <w:shd w:val="clear" w:color="auto" w:fill="FFFFFF"/>
        <w:tabs>
          <w:tab w:val="left" w:pos="360"/>
        </w:tabs>
        <w:spacing w:after="0" w:line="240" w:lineRule="exact"/>
        <w:ind w:left="360" w:hanging="360"/>
        <w:jc w:val="both"/>
        <w:rPr>
          <w:rFonts w:ascii="Arial" w:eastAsia="Times New Roman" w:hAnsi="Arial" w:cs="Arial"/>
          <w:color w:val="000000" w:themeColor="text1"/>
        </w:rPr>
      </w:pPr>
      <w:r w:rsidRPr="00EE3886">
        <w:rPr>
          <w:rFonts w:ascii="Arial" w:eastAsia="Times New Roman" w:hAnsi="Arial" w:cs="Arial"/>
          <w:color w:val="000000" w:themeColor="text1"/>
        </w:rPr>
        <w:t>QUESTIONS</w:t>
      </w:r>
    </w:p>
    <w:p w14:paraId="3C44DF08" w14:textId="28266EE0" w:rsidR="00EE3886" w:rsidRPr="00EE3886" w:rsidRDefault="00EE3886" w:rsidP="00950E7B">
      <w:pPr>
        <w:shd w:val="clear" w:color="auto" w:fill="FFFFFF"/>
        <w:tabs>
          <w:tab w:val="left" w:pos="360"/>
        </w:tabs>
        <w:spacing w:after="0" w:line="240" w:lineRule="exact"/>
        <w:ind w:left="360" w:hanging="360"/>
        <w:jc w:val="both"/>
        <w:rPr>
          <w:rFonts w:ascii="Arial" w:eastAsia="Times New Roman" w:hAnsi="Arial" w:cs="Arial"/>
          <w:color w:val="000000" w:themeColor="text1"/>
        </w:rPr>
      </w:pPr>
      <w:r w:rsidRPr="00EE3886">
        <w:rPr>
          <w:rFonts w:ascii="Arial" w:eastAsia="Times New Roman" w:hAnsi="Arial" w:cs="Arial"/>
          <w:color w:val="000000" w:themeColor="text1"/>
        </w:rPr>
        <w:t>1</w:t>
      </w:r>
      <w:r w:rsidR="00950E7B">
        <w:rPr>
          <w:rFonts w:ascii="Arial" w:eastAsia="Times New Roman" w:hAnsi="Arial" w:cs="Arial"/>
          <w:color w:val="000000" w:themeColor="text1"/>
        </w:rPr>
        <w:t>.</w:t>
      </w:r>
      <w:r w:rsidR="00950E7B">
        <w:rPr>
          <w:rFonts w:ascii="Arial" w:eastAsia="Times New Roman" w:hAnsi="Arial" w:cs="Arial"/>
          <w:color w:val="000000" w:themeColor="text1"/>
        </w:rPr>
        <w:tab/>
      </w:r>
      <w:r w:rsidRPr="00EE3886">
        <w:rPr>
          <w:rFonts w:ascii="Arial" w:eastAsia="Times New Roman" w:hAnsi="Arial" w:cs="Arial"/>
          <w:color w:val="000000" w:themeColor="text1"/>
        </w:rPr>
        <w:t>Give a definition to the term euthanasia</w:t>
      </w:r>
    </w:p>
    <w:p w14:paraId="392CFD50" w14:textId="1132F04B" w:rsidR="00EE3886" w:rsidRPr="00EE3886" w:rsidRDefault="00EE3886" w:rsidP="00950E7B">
      <w:pPr>
        <w:shd w:val="clear" w:color="auto" w:fill="FFFFFF"/>
        <w:tabs>
          <w:tab w:val="left" w:pos="360"/>
        </w:tabs>
        <w:spacing w:after="0" w:line="240" w:lineRule="exact"/>
        <w:ind w:left="360" w:hanging="360"/>
        <w:jc w:val="both"/>
        <w:rPr>
          <w:rFonts w:ascii="Arial" w:eastAsia="Times New Roman" w:hAnsi="Arial" w:cs="Arial"/>
          <w:color w:val="000000" w:themeColor="text1"/>
        </w:rPr>
      </w:pPr>
      <w:r w:rsidRPr="00EE3886">
        <w:rPr>
          <w:rFonts w:ascii="Arial" w:eastAsia="Times New Roman" w:hAnsi="Arial" w:cs="Arial"/>
          <w:color w:val="000000" w:themeColor="text1"/>
        </w:rPr>
        <w:t>2</w:t>
      </w:r>
      <w:r w:rsidR="00950E7B">
        <w:rPr>
          <w:rFonts w:ascii="Arial" w:eastAsia="Times New Roman" w:hAnsi="Arial" w:cs="Arial"/>
          <w:color w:val="000000" w:themeColor="text1"/>
        </w:rPr>
        <w:t>.</w:t>
      </w:r>
      <w:r w:rsidR="00950E7B">
        <w:rPr>
          <w:rFonts w:ascii="Arial" w:eastAsia="Times New Roman" w:hAnsi="Arial" w:cs="Arial"/>
          <w:color w:val="000000" w:themeColor="text1"/>
        </w:rPr>
        <w:tab/>
      </w:r>
      <w:r w:rsidRPr="00EE3886">
        <w:rPr>
          <w:rFonts w:ascii="Arial" w:eastAsia="Times New Roman" w:hAnsi="Arial" w:cs="Arial"/>
          <w:color w:val="000000" w:themeColor="text1"/>
        </w:rPr>
        <w:t>Selection an appropriate method of euthanasia involves evaluating multiple criteria such as:</w:t>
      </w:r>
    </w:p>
    <w:p w14:paraId="0DFEC3E0" w14:textId="61A8C9CB" w:rsidR="00EE3886" w:rsidRPr="00EE3886" w:rsidRDefault="00EE3886" w:rsidP="00950E7B">
      <w:pPr>
        <w:shd w:val="clear" w:color="auto" w:fill="FFFFFF"/>
        <w:tabs>
          <w:tab w:val="left" w:pos="720"/>
        </w:tabs>
        <w:spacing w:after="0" w:line="240" w:lineRule="exact"/>
        <w:ind w:left="720" w:hanging="360"/>
        <w:jc w:val="both"/>
        <w:rPr>
          <w:rFonts w:ascii="Arial" w:eastAsia="Times New Roman" w:hAnsi="Arial" w:cs="Arial"/>
          <w:color w:val="000000" w:themeColor="text1"/>
        </w:rPr>
      </w:pPr>
      <w:r w:rsidRPr="00EE3886">
        <w:rPr>
          <w:rFonts w:ascii="Arial" w:eastAsia="Times New Roman" w:hAnsi="Arial" w:cs="Arial"/>
          <w:color w:val="000000" w:themeColor="text1"/>
        </w:rPr>
        <w:t>a</w:t>
      </w:r>
      <w:r w:rsidR="00950E7B">
        <w:rPr>
          <w:rFonts w:ascii="Arial" w:eastAsia="Times New Roman" w:hAnsi="Arial" w:cs="Arial"/>
          <w:color w:val="000000" w:themeColor="text1"/>
        </w:rPr>
        <w:t>.</w:t>
      </w:r>
      <w:r w:rsidR="00950E7B">
        <w:rPr>
          <w:rFonts w:ascii="Arial" w:eastAsia="Times New Roman" w:hAnsi="Arial" w:cs="Arial"/>
          <w:color w:val="000000" w:themeColor="text1"/>
        </w:rPr>
        <w:tab/>
      </w:r>
      <w:r w:rsidRPr="00EE3886">
        <w:rPr>
          <w:rFonts w:ascii="Arial" w:eastAsia="Times New Roman" w:hAnsi="Arial" w:cs="Arial"/>
          <w:color w:val="000000" w:themeColor="text1"/>
        </w:rPr>
        <w:t>Wellbeing of the animal</w:t>
      </w:r>
    </w:p>
    <w:p w14:paraId="01AD2BBD" w14:textId="5324DFC6" w:rsidR="00EE3886" w:rsidRPr="00EE3886" w:rsidRDefault="00EE3886" w:rsidP="00950E7B">
      <w:pPr>
        <w:shd w:val="clear" w:color="auto" w:fill="FFFFFF"/>
        <w:tabs>
          <w:tab w:val="left" w:pos="720"/>
        </w:tabs>
        <w:spacing w:after="0" w:line="240" w:lineRule="exact"/>
        <w:ind w:left="720" w:hanging="360"/>
        <w:jc w:val="both"/>
        <w:rPr>
          <w:rFonts w:ascii="Arial" w:eastAsia="Times New Roman" w:hAnsi="Arial" w:cs="Arial"/>
          <w:color w:val="000000" w:themeColor="text1"/>
        </w:rPr>
      </w:pPr>
      <w:r w:rsidRPr="00EE3886">
        <w:rPr>
          <w:rFonts w:ascii="Arial" w:eastAsia="Times New Roman" w:hAnsi="Arial" w:cs="Arial"/>
          <w:color w:val="000000" w:themeColor="text1"/>
        </w:rPr>
        <w:t>b</w:t>
      </w:r>
      <w:r w:rsidR="00950E7B">
        <w:rPr>
          <w:rFonts w:ascii="Arial" w:eastAsia="Times New Roman" w:hAnsi="Arial" w:cs="Arial"/>
          <w:color w:val="000000" w:themeColor="text1"/>
        </w:rPr>
        <w:t>.</w:t>
      </w:r>
      <w:r w:rsidR="00950E7B">
        <w:rPr>
          <w:rFonts w:ascii="Arial" w:eastAsia="Times New Roman" w:hAnsi="Arial" w:cs="Arial"/>
          <w:color w:val="000000" w:themeColor="text1"/>
        </w:rPr>
        <w:tab/>
      </w:r>
      <w:r w:rsidRPr="00EE3886">
        <w:rPr>
          <w:rFonts w:ascii="Arial" w:eastAsia="Times New Roman" w:hAnsi="Arial" w:cs="Arial"/>
          <w:color w:val="000000" w:themeColor="text1"/>
        </w:rPr>
        <w:t>Intended use of the animal after death</w:t>
      </w:r>
    </w:p>
    <w:p w14:paraId="6B73B073" w14:textId="46F8F8CB" w:rsidR="00EE3886" w:rsidRPr="00EE3886" w:rsidRDefault="00EE3886" w:rsidP="00950E7B">
      <w:pPr>
        <w:shd w:val="clear" w:color="auto" w:fill="FFFFFF"/>
        <w:tabs>
          <w:tab w:val="left" w:pos="720"/>
        </w:tabs>
        <w:spacing w:after="0" w:line="240" w:lineRule="exact"/>
        <w:ind w:left="720" w:hanging="360"/>
        <w:jc w:val="both"/>
        <w:rPr>
          <w:rFonts w:ascii="Arial" w:eastAsia="Times New Roman" w:hAnsi="Arial" w:cs="Arial"/>
          <w:color w:val="000000" w:themeColor="text1"/>
        </w:rPr>
      </w:pPr>
      <w:r w:rsidRPr="00EE3886">
        <w:rPr>
          <w:rFonts w:ascii="Arial" w:eastAsia="Times New Roman" w:hAnsi="Arial" w:cs="Arial"/>
          <w:color w:val="000000" w:themeColor="text1"/>
        </w:rPr>
        <w:t>c</w:t>
      </w:r>
      <w:r w:rsidR="00950E7B">
        <w:rPr>
          <w:rFonts w:ascii="Arial" w:eastAsia="Times New Roman" w:hAnsi="Arial" w:cs="Arial"/>
          <w:color w:val="000000" w:themeColor="text1"/>
        </w:rPr>
        <w:t>.</w:t>
      </w:r>
      <w:r w:rsidR="00950E7B">
        <w:rPr>
          <w:rFonts w:ascii="Arial" w:eastAsia="Times New Roman" w:hAnsi="Arial" w:cs="Arial"/>
          <w:color w:val="000000" w:themeColor="text1"/>
        </w:rPr>
        <w:tab/>
      </w:r>
      <w:r w:rsidRPr="00EE3886">
        <w:rPr>
          <w:rFonts w:ascii="Arial" w:eastAsia="Times New Roman" w:hAnsi="Arial" w:cs="Arial"/>
          <w:color w:val="000000" w:themeColor="text1"/>
        </w:rPr>
        <w:t>Physical and psychologic safety of the observer or operator</w:t>
      </w:r>
    </w:p>
    <w:p w14:paraId="7DC19432" w14:textId="0231C014" w:rsidR="00EE3886" w:rsidRPr="00EE3886" w:rsidRDefault="00EE3886" w:rsidP="00950E7B">
      <w:pPr>
        <w:shd w:val="clear" w:color="auto" w:fill="FFFFFF"/>
        <w:tabs>
          <w:tab w:val="left" w:pos="720"/>
        </w:tabs>
        <w:spacing w:after="0" w:line="240" w:lineRule="exact"/>
        <w:ind w:left="720" w:hanging="360"/>
        <w:jc w:val="both"/>
        <w:rPr>
          <w:rFonts w:ascii="Arial" w:eastAsia="Times New Roman" w:hAnsi="Arial" w:cs="Arial"/>
          <w:color w:val="000000" w:themeColor="text1"/>
        </w:rPr>
      </w:pPr>
      <w:r w:rsidRPr="00EE3886">
        <w:rPr>
          <w:rFonts w:ascii="Arial" w:eastAsia="Times New Roman" w:hAnsi="Arial" w:cs="Arial"/>
          <w:color w:val="000000" w:themeColor="text1"/>
        </w:rPr>
        <w:t>d</w:t>
      </w:r>
      <w:r w:rsidR="00950E7B">
        <w:rPr>
          <w:rFonts w:ascii="Arial" w:eastAsia="Times New Roman" w:hAnsi="Arial" w:cs="Arial"/>
          <w:color w:val="000000" w:themeColor="text1"/>
        </w:rPr>
        <w:t>.</w:t>
      </w:r>
      <w:r w:rsidR="00950E7B">
        <w:rPr>
          <w:rFonts w:ascii="Arial" w:eastAsia="Times New Roman" w:hAnsi="Arial" w:cs="Arial"/>
          <w:color w:val="000000" w:themeColor="text1"/>
        </w:rPr>
        <w:tab/>
        <w:t>A</w:t>
      </w:r>
      <w:r w:rsidRPr="00EE3886">
        <w:rPr>
          <w:rFonts w:ascii="Arial" w:eastAsia="Times New Roman" w:hAnsi="Arial" w:cs="Arial"/>
          <w:color w:val="000000" w:themeColor="text1"/>
        </w:rPr>
        <w:t>ll</w:t>
      </w:r>
    </w:p>
    <w:p w14:paraId="065F3A6E" w14:textId="2F9D098E" w:rsidR="00EE3886" w:rsidRPr="00EE3886" w:rsidRDefault="00EE3886" w:rsidP="00950E7B">
      <w:pPr>
        <w:shd w:val="clear" w:color="auto" w:fill="FFFFFF"/>
        <w:tabs>
          <w:tab w:val="left" w:pos="360"/>
        </w:tabs>
        <w:spacing w:after="0" w:line="240" w:lineRule="exact"/>
        <w:ind w:left="360" w:hanging="360"/>
        <w:jc w:val="both"/>
        <w:rPr>
          <w:rFonts w:ascii="Arial" w:eastAsia="Times New Roman" w:hAnsi="Arial" w:cs="Arial"/>
          <w:color w:val="000000" w:themeColor="text1"/>
        </w:rPr>
      </w:pPr>
      <w:r w:rsidRPr="00EE3886">
        <w:rPr>
          <w:rFonts w:ascii="Arial" w:eastAsia="Times New Roman" w:hAnsi="Arial" w:cs="Arial"/>
          <w:color w:val="000000" w:themeColor="text1"/>
        </w:rPr>
        <w:t>3</w:t>
      </w:r>
      <w:r w:rsidR="00950E7B">
        <w:rPr>
          <w:rFonts w:ascii="Arial" w:eastAsia="Times New Roman" w:hAnsi="Arial" w:cs="Arial"/>
          <w:color w:val="000000" w:themeColor="text1"/>
        </w:rPr>
        <w:t>.</w:t>
      </w:r>
      <w:r w:rsidR="00950E7B">
        <w:rPr>
          <w:rFonts w:ascii="Arial" w:eastAsia="Times New Roman" w:hAnsi="Arial" w:cs="Arial"/>
          <w:color w:val="000000" w:themeColor="text1"/>
        </w:rPr>
        <w:tab/>
      </w:r>
      <w:r w:rsidRPr="00EE3886">
        <w:rPr>
          <w:rFonts w:ascii="Arial" w:eastAsia="Times New Roman" w:hAnsi="Arial" w:cs="Arial"/>
          <w:color w:val="000000" w:themeColor="text1"/>
        </w:rPr>
        <w:t xml:space="preserve">Perception bias is well recognized as a phenomenon in the human medical profession, </w:t>
      </w:r>
      <w:r w:rsidR="008B6AD4" w:rsidRPr="00EE3886">
        <w:rPr>
          <w:rFonts w:ascii="Arial" w:eastAsia="Times New Roman" w:hAnsi="Arial" w:cs="Arial"/>
          <w:color w:val="000000" w:themeColor="text1"/>
        </w:rPr>
        <w:t>especially</w:t>
      </w:r>
      <w:r w:rsidRPr="00EE3886">
        <w:rPr>
          <w:rFonts w:ascii="Arial" w:eastAsia="Times New Roman" w:hAnsi="Arial" w:cs="Arial"/>
          <w:color w:val="000000" w:themeColor="text1"/>
        </w:rPr>
        <w:t xml:space="preserve"> with regards to traits such as:</w:t>
      </w:r>
    </w:p>
    <w:p w14:paraId="0E512F9B" w14:textId="543BDEDC" w:rsidR="00EE3886" w:rsidRPr="00EE3886" w:rsidRDefault="00EE3886" w:rsidP="00950E7B">
      <w:pPr>
        <w:shd w:val="clear" w:color="auto" w:fill="FFFFFF"/>
        <w:tabs>
          <w:tab w:val="left" w:pos="720"/>
        </w:tabs>
        <w:spacing w:after="0" w:line="240" w:lineRule="exact"/>
        <w:ind w:left="720" w:hanging="360"/>
        <w:jc w:val="both"/>
        <w:rPr>
          <w:rFonts w:ascii="Arial" w:eastAsia="Times New Roman" w:hAnsi="Arial" w:cs="Arial"/>
          <w:color w:val="000000" w:themeColor="text1"/>
        </w:rPr>
      </w:pPr>
      <w:r w:rsidRPr="00EE3886">
        <w:rPr>
          <w:rFonts w:ascii="Arial" w:eastAsia="Times New Roman" w:hAnsi="Arial" w:cs="Arial"/>
          <w:color w:val="000000" w:themeColor="text1"/>
        </w:rPr>
        <w:t>a</w:t>
      </w:r>
      <w:r w:rsidR="00950E7B">
        <w:rPr>
          <w:rFonts w:ascii="Arial" w:eastAsia="Times New Roman" w:hAnsi="Arial" w:cs="Arial"/>
          <w:color w:val="000000" w:themeColor="text1"/>
        </w:rPr>
        <w:t>.</w:t>
      </w:r>
      <w:r w:rsidR="00950E7B">
        <w:rPr>
          <w:rFonts w:ascii="Arial" w:eastAsia="Times New Roman" w:hAnsi="Arial" w:cs="Arial"/>
          <w:color w:val="000000" w:themeColor="text1"/>
        </w:rPr>
        <w:tab/>
      </w:r>
      <w:r w:rsidRPr="00EE3886">
        <w:rPr>
          <w:rFonts w:ascii="Arial" w:eastAsia="Times New Roman" w:hAnsi="Arial" w:cs="Arial"/>
          <w:color w:val="000000" w:themeColor="text1"/>
        </w:rPr>
        <w:t>Race</w:t>
      </w:r>
    </w:p>
    <w:p w14:paraId="5B9C1623" w14:textId="34FC486B" w:rsidR="00EE3886" w:rsidRPr="00EE3886" w:rsidRDefault="00EE3886" w:rsidP="00950E7B">
      <w:pPr>
        <w:shd w:val="clear" w:color="auto" w:fill="FFFFFF"/>
        <w:tabs>
          <w:tab w:val="left" w:pos="720"/>
        </w:tabs>
        <w:spacing w:after="0" w:line="240" w:lineRule="exact"/>
        <w:ind w:left="720" w:hanging="360"/>
        <w:jc w:val="both"/>
        <w:rPr>
          <w:rFonts w:ascii="Arial" w:eastAsia="Times New Roman" w:hAnsi="Arial" w:cs="Arial"/>
          <w:color w:val="000000" w:themeColor="text1"/>
        </w:rPr>
      </w:pPr>
      <w:r w:rsidRPr="00EE3886">
        <w:rPr>
          <w:rFonts w:ascii="Arial" w:eastAsia="Times New Roman" w:hAnsi="Arial" w:cs="Arial"/>
          <w:color w:val="000000" w:themeColor="text1"/>
        </w:rPr>
        <w:t>b</w:t>
      </w:r>
      <w:r w:rsidR="00950E7B">
        <w:rPr>
          <w:rFonts w:ascii="Arial" w:eastAsia="Times New Roman" w:hAnsi="Arial" w:cs="Arial"/>
          <w:color w:val="000000" w:themeColor="text1"/>
        </w:rPr>
        <w:t>.</w:t>
      </w:r>
      <w:r w:rsidR="00950E7B">
        <w:rPr>
          <w:rFonts w:ascii="Arial" w:eastAsia="Times New Roman" w:hAnsi="Arial" w:cs="Arial"/>
          <w:color w:val="000000" w:themeColor="text1"/>
        </w:rPr>
        <w:tab/>
      </w:r>
      <w:r w:rsidRPr="00EE3886">
        <w:rPr>
          <w:rFonts w:ascii="Arial" w:eastAsia="Times New Roman" w:hAnsi="Arial" w:cs="Arial"/>
          <w:color w:val="000000" w:themeColor="text1"/>
        </w:rPr>
        <w:t>Socioeconomic status</w:t>
      </w:r>
    </w:p>
    <w:p w14:paraId="0E0A2BD6" w14:textId="64F42605" w:rsidR="00EE3886" w:rsidRPr="00EE3886" w:rsidRDefault="00EE3886" w:rsidP="00950E7B">
      <w:pPr>
        <w:shd w:val="clear" w:color="auto" w:fill="FFFFFF"/>
        <w:tabs>
          <w:tab w:val="left" w:pos="720"/>
        </w:tabs>
        <w:spacing w:after="0" w:line="240" w:lineRule="exact"/>
        <w:ind w:left="720" w:hanging="360"/>
        <w:jc w:val="both"/>
        <w:rPr>
          <w:rFonts w:ascii="Arial" w:eastAsia="Times New Roman" w:hAnsi="Arial" w:cs="Arial"/>
          <w:color w:val="000000" w:themeColor="text1"/>
        </w:rPr>
      </w:pPr>
      <w:r w:rsidRPr="00EE3886">
        <w:rPr>
          <w:rFonts w:ascii="Arial" w:eastAsia="Times New Roman" w:hAnsi="Arial" w:cs="Arial"/>
          <w:color w:val="000000" w:themeColor="text1"/>
        </w:rPr>
        <w:t>c</w:t>
      </w:r>
      <w:r w:rsidR="00950E7B">
        <w:rPr>
          <w:rFonts w:ascii="Arial" w:eastAsia="Times New Roman" w:hAnsi="Arial" w:cs="Arial"/>
          <w:color w:val="000000" w:themeColor="text1"/>
        </w:rPr>
        <w:t>.</w:t>
      </w:r>
      <w:r w:rsidR="00950E7B">
        <w:rPr>
          <w:rFonts w:ascii="Arial" w:eastAsia="Times New Roman" w:hAnsi="Arial" w:cs="Arial"/>
          <w:color w:val="000000" w:themeColor="text1"/>
        </w:rPr>
        <w:tab/>
      </w:r>
      <w:r w:rsidRPr="00EE3886">
        <w:rPr>
          <w:rFonts w:ascii="Arial" w:eastAsia="Times New Roman" w:hAnsi="Arial" w:cs="Arial"/>
          <w:color w:val="000000" w:themeColor="text1"/>
        </w:rPr>
        <w:t>Age</w:t>
      </w:r>
    </w:p>
    <w:p w14:paraId="37407288" w14:textId="2E93CAF4" w:rsidR="00EE3886" w:rsidRPr="00EE3886" w:rsidRDefault="00950E7B" w:rsidP="00950E7B">
      <w:pPr>
        <w:shd w:val="clear" w:color="auto" w:fill="FFFFFF"/>
        <w:tabs>
          <w:tab w:val="left" w:pos="720"/>
        </w:tabs>
        <w:spacing w:after="0" w:line="240" w:lineRule="exact"/>
        <w:ind w:left="720" w:hanging="360"/>
        <w:jc w:val="both"/>
        <w:rPr>
          <w:rFonts w:ascii="Arial" w:eastAsia="Times New Roman" w:hAnsi="Arial" w:cs="Arial"/>
          <w:color w:val="000000" w:themeColor="text1"/>
        </w:rPr>
      </w:pPr>
      <w:r>
        <w:rPr>
          <w:rFonts w:ascii="Arial" w:eastAsia="Times New Roman" w:hAnsi="Arial" w:cs="Arial"/>
          <w:color w:val="000000" w:themeColor="text1"/>
        </w:rPr>
        <w:t>d.</w:t>
      </w:r>
      <w:r>
        <w:rPr>
          <w:rFonts w:ascii="Arial" w:eastAsia="Times New Roman" w:hAnsi="Arial" w:cs="Arial"/>
          <w:color w:val="000000" w:themeColor="text1"/>
        </w:rPr>
        <w:tab/>
      </w:r>
      <w:r w:rsidR="00EE3886" w:rsidRPr="00EE3886">
        <w:rPr>
          <w:rFonts w:ascii="Arial" w:eastAsia="Times New Roman" w:hAnsi="Arial" w:cs="Arial"/>
          <w:color w:val="000000" w:themeColor="text1"/>
        </w:rPr>
        <w:t>All</w:t>
      </w:r>
    </w:p>
    <w:p w14:paraId="793957E4" w14:textId="1C35FDD9" w:rsidR="00EE3886" w:rsidRPr="00EE3886" w:rsidRDefault="00EE3886" w:rsidP="00950E7B">
      <w:pPr>
        <w:shd w:val="clear" w:color="auto" w:fill="FFFFFF"/>
        <w:tabs>
          <w:tab w:val="left" w:pos="360"/>
        </w:tabs>
        <w:spacing w:after="0" w:line="240" w:lineRule="exact"/>
        <w:ind w:left="360" w:hanging="360"/>
        <w:jc w:val="both"/>
        <w:rPr>
          <w:rFonts w:ascii="Arial" w:eastAsia="Times New Roman" w:hAnsi="Arial" w:cs="Arial"/>
          <w:color w:val="000000" w:themeColor="text1"/>
        </w:rPr>
      </w:pPr>
      <w:r w:rsidRPr="00EE3886">
        <w:rPr>
          <w:rFonts w:ascii="Arial" w:eastAsia="Times New Roman" w:hAnsi="Arial" w:cs="Arial"/>
          <w:color w:val="000000" w:themeColor="text1"/>
        </w:rPr>
        <w:lastRenderedPageBreak/>
        <w:t> </w:t>
      </w:r>
    </w:p>
    <w:p w14:paraId="681DAF4A" w14:textId="24AAFE98" w:rsidR="00EE3886" w:rsidRPr="00EE3886" w:rsidRDefault="00950E7B" w:rsidP="00950E7B">
      <w:pPr>
        <w:shd w:val="clear" w:color="auto" w:fill="FFFFFF"/>
        <w:tabs>
          <w:tab w:val="left" w:pos="360"/>
        </w:tabs>
        <w:spacing w:after="0" w:line="240" w:lineRule="exact"/>
        <w:ind w:left="360" w:hanging="360"/>
        <w:jc w:val="both"/>
        <w:rPr>
          <w:rFonts w:ascii="Arial" w:eastAsia="Times New Roman" w:hAnsi="Arial" w:cs="Arial"/>
          <w:color w:val="000000" w:themeColor="text1"/>
        </w:rPr>
      </w:pPr>
      <w:r w:rsidRPr="00EE3886">
        <w:rPr>
          <w:rFonts w:ascii="Arial" w:eastAsia="Times New Roman" w:hAnsi="Arial" w:cs="Arial"/>
          <w:color w:val="000000" w:themeColor="text1"/>
        </w:rPr>
        <w:t>ANSWERS</w:t>
      </w:r>
    </w:p>
    <w:p w14:paraId="55DA922F" w14:textId="404F6A4C" w:rsidR="00EE3886" w:rsidRPr="00EE3886" w:rsidRDefault="00EE3886" w:rsidP="00950E7B">
      <w:pPr>
        <w:shd w:val="clear" w:color="auto" w:fill="FFFFFF"/>
        <w:tabs>
          <w:tab w:val="left" w:pos="360"/>
        </w:tabs>
        <w:spacing w:after="0" w:line="240" w:lineRule="exact"/>
        <w:ind w:left="360" w:hanging="360"/>
        <w:jc w:val="both"/>
        <w:rPr>
          <w:rFonts w:ascii="Arial" w:eastAsia="Times New Roman" w:hAnsi="Arial" w:cs="Arial"/>
          <w:color w:val="000000" w:themeColor="text1"/>
        </w:rPr>
      </w:pPr>
      <w:r w:rsidRPr="00EE3886">
        <w:rPr>
          <w:rFonts w:ascii="Arial" w:eastAsia="Times New Roman" w:hAnsi="Arial" w:cs="Arial"/>
          <w:color w:val="000000" w:themeColor="text1"/>
        </w:rPr>
        <w:t>1</w:t>
      </w:r>
      <w:r w:rsidR="00950E7B">
        <w:rPr>
          <w:rFonts w:ascii="Arial" w:eastAsia="Times New Roman" w:hAnsi="Arial" w:cs="Arial"/>
          <w:color w:val="000000" w:themeColor="text1"/>
        </w:rPr>
        <w:t>.</w:t>
      </w:r>
      <w:r w:rsidR="00950E7B">
        <w:rPr>
          <w:rFonts w:ascii="Arial" w:eastAsia="Times New Roman" w:hAnsi="Arial" w:cs="Arial"/>
          <w:color w:val="000000" w:themeColor="text1"/>
        </w:rPr>
        <w:tab/>
      </w:r>
      <w:r w:rsidRPr="00EE3886">
        <w:rPr>
          <w:rFonts w:ascii="Arial" w:eastAsia="Times New Roman" w:hAnsi="Arial" w:cs="Arial"/>
          <w:color w:val="000000" w:themeColor="text1"/>
        </w:rPr>
        <w:t>Euthanasia is defined as “ending of the life of an individual animal in a way that minimizes or eliminates pain or distress”.</w:t>
      </w:r>
    </w:p>
    <w:p w14:paraId="3D26E8EB" w14:textId="16D939DB" w:rsidR="00EE3886" w:rsidRPr="00EE3886" w:rsidRDefault="00EE3886" w:rsidP="00950E7B">
      <w:pPr>
        <w:shd w:val="clear" w:color="auto" w:fill="FFFFFF"/>
        <w:tabs>
          <w:tab w:val="left" w:pos="360"/>
        </w:tabs>
        <w:spacing w:after="0" w:line="240" w:lineRule="exact"/>
        <w:ind w:left="360" w:hanging="360"/>
        <w:jc w:val="both"/>
        <w:rPr>
          <w:rFonts w:ascii="Arial" w:eastAsia="Times New Roman" w:hAnsi="Arial" w:cs="Arial"/>
          <w:color w:val="000000" w:themeColor="text1"/>
        </w:rPr>
      </w:pPr>
      <w:r w:rsidRPr="00EE3886">
        <w:rPr>
          <w:rFonts w:ascii="Arial" w:eastAsia="Times New Roman" w:hAnsi="Arial" w:cs="Arial"/>
          <w:color w:val="000000" w:themeColor="text1"/>
        </w:rPr>
        <w:t>2</w:t>
      </w:r>
      <w:r w:rsidR="00950E7B">
        <w:rPr>
          <w:rFonts w:ascii="Arial" w:eastAsia="Times New Roman" w:hAnsi="Arial" w:cs="Arial"/>
          <w:color w:val="000000" w:themeColor="text1"/>
        </w:rPr>
        <w:t>.</w:t>
      </w:r>
      <w:r w:rsidR="00950E7B">
        <w:rPr>
          <w:rFonts w:ascii="Arial" w:eastAsia="Times New Roman" w:hAnsi="Arial" w:cs="Arial"/>
          <w:color w:val="000000" w:themeColor="text1"/>
        </w:rPr>
        <w:tab/>
      </w:r>
      <w:r w:rsidRPr="00EE3886">
        <w:rPr>
          <w:rFonts w:ascii="Arial" w:eastAsia="Times New Roman" w:hAnsi="Arial" w:cs="Arial"/>
          <w:color w:val="000000" w:themeColor="text1"/>
        </w:rPr>
        <w:t>d is true</w:t>
      </w:r>
    </w:p>
    <w:p w14:paraId="18C26307" w14:textId="4ABFFFB1" w:rsidR="00EE3886" w:rsidRPr="00EE3886" w:rsidRDefault="00EE3886" w:rsidP="00950E7B">
      <w:pPr>
        <w:shd w:val="clear" w:color="auto" w:fill="FFFFFF"/>
        <w:tabs>
          <w:tab w:val="left" w:pos="360"/>
        </w:tabs>
        <w:spacing w:after="0" w:line="240" w:lineRule="exact"/>
        <w:ind w:left="360" w:hanging="360"/>
        <w:jc w:val="both"/>
        <w:rPr>
          <w:rFonts w:ascii="Arial" w:eastAsia="Times New Roman" w:hAnsi="Arial" w:cs="Arial"/>
          <w:color w:val="000000" w:themeColor="text1"/>
        </w:rPr>
      </w:pPr>
      <w:r w:rsidRPr="00EE3886">
        <w:rPr>
          <w:rFonts w:ascii="Arial" w:eastAsia="Times New Roman" w:hAnsi="Arial" w:cs="Arial"/>
          <w:color w:val="000000" w:themeColor="text1"/>
        </w:rPr>
        <w:t>3</w:t>
      </w:r>
      <w:r w:rsidR="00950E7B">
        <w:rPr>
          <w:rFonts w:ascii="Arial" w:eastAsia="Times New Roman" w:hAnsi="Arial" w:cs="Arial"/>
          <w:color w:val="000000" w:themeColor="text1"/>
        </w:rPr>
        <w:t>.</w:t>
      </w:r>
      <w:r w:rsidR="00950E7B">
        <w:rPr>
          <w:rFonts w:ascii="Arial" w:eastAsia="Times New Roman" w:hAnsi="Arial" w:cs="Arial"/>
          <w:color w:val="000000" w:themeColor="text1"/>
        </w:rPr>
        <w:tab/>
      </w:r>
      <w:r w:rsidRPr="00EE3886">
        <w:rPr>
          <w:rFonts w:ascii="Arial" w:eastAsia="Times New Roman" w:hAnsi="Arial" w:cs="Arial"/>
          <w:color w:val="000000" w:themeColor="text1"/>
        </w:rPr>
        <w:t>d is true</w:t>
      </w:r>
    </w:p>
    <w:p w14:paraId="777D9E62" w14:textId="4EF5C317" w:rsidR="00EE3886" w:rsidRDefault="00EE3886" w:rsidP="00950E7B">
      <w:pPr>
        <w:pStyle w:val="ox-c6b4fa7e33-msonormal"/>
        <w:shd w:val="clear" w:color="auto" w:fill="FFFFFF"/>
        <w:tabs>
          <w:tab w:val="left" w:pos="360"/>
        </w:tabs>
        <w:spacing w:before="0" w:beforeAutospacing="0" w:after="0" w:afterAutospacing="0" w:line="240" w:lineRule="exact"/>
        <w:jc w:val="both"/>
        <w:rPr>
          <w:rFonts w:ascii="Arial" w:hAnsi="Arial" w:cs="Arial"/>
          <w:b/>
          <w:color w:val="000000" w:themeColor="text1"/>
          <w:sz w:val="22"/>
          <w:szCs w:val="22"/>
        </w:rPr>
      </w:pPr>
    </w:p>
    <w:p w14:paraId="454A3A33" w14:textId="77777777" w:rsidR="00950E7B" w:rsidRPr="00EE3886" w:rsidRDefault="00950E7B" w:rsidP="00950E7B">
      <w:pPr>
        <w:pStyle w:val="ox-c6b4fa7e33-msonormal"/>
        <w:shd w:val="clear" w:color="auto" w:fill="FFFFFF"/>
        <w:tabs>
          <w:tab w:val="left" w:pos="360"/>
        </w:tabs>
        <w:spacing w:before="0" w:beforeAutospacing="0" w:after="0" w:afterAutospacing="0" w:line="240" w:lineRule="exact"/>
        <w:jc w:val="both"/>
        <w:rPr>
          <w:rFonts w:ascii="Arial" w:hAnsi="Arial" w:cs="Arial"/>
          <w:b/>
          <w:color w:val="000000" w:themeColor="text1"/>
          <w:sz w:val="22"/>
          <w:szCs w:val="22"/>
        </w:rPr>
      </w:pPr>
    </w:p>
    <w:p w14:paraId="6D223492" w14:textId="76912B71" w:rsidR="000856BD" w:rsidRPr="00EE3886" w:rsidRDefault="000856BD" w:rsidP="00EE3886">
      <w:pPr>
        <w:pStyle w:val="ox-c6b4fa7e33-msonormal"/>
        <w:shd w:val="clear" w:color="auto" w:fill="FFFFFF"/>
        <w:spacing w:before="0" w:beforeAutospacing="0" w:after="0" w:afterAutospacing="0" w:line="240" w:lineRule="exact"/>
        <w:jc w:val="both"/>
        <w:rPr>
          <w:rFonts w:ascii="Arial" w:hAnsi="Arial" w:cs="Arial"/>
          <w:b/>
          <w:color w:val="000000" w:themeColor="text1"/>
          <w:sz w:val="22"/>
          <w:szCs w:val="22"/>
        </w:rPr>
      </w:pPr>
      <w:r w:rsidRPr="00EE3886">
        <w:rPr>
          <w:rFonts w:ascii="Arial" w:hAnsi="Arial" w:cs="Arial"/>
          <w:b/>
          <w:color w:val="000000" w:themeColor="text1"/>
          <w:sz w:val="22"/>
          <w:szCs w:val="22"/>
        </w:rPr>
        <w:t xml:space="preserve">Gerwin et al. Using a Time-Driven Activity-Based Costing Model </w:t>
      </w:r>
      <w:r w:rsidR="006D68EF" w:rsidRPr="00EE3886">
        <w:rPr>
          <w:rFonts w:ascii="Arial" w:hAnsi="Arial" w:cs="Arial"/>
          <w:b/>
          <w:color w:val="000000" w:themeColor="text1"/>
          <w:sz w:val="22"/>
          <w:szCs w:val="22"/>
        </w:rPr>
        <w:t>to</w:t>
      </w:r>
      <w:r w:rsidRPr="00EE3886">
        <w:rPr>
          <w:rFonts w:ascii="Arial" w:hAnsi="Arial" w:cs="Arial"/>
          <w:b/>
          <w:color w:val="000000" w:themeColor="text1"/>
          <w:sz w:val="22"/>
          <w:szCs w:val="22"/>
        </w:rPr>
        <w:t xml:space="preserve"> Determine the Actual Cost of Services Provided by a Transgenic Core, pp. 157-160</w:t>
      </w:r>
    </w:p>
    <w:p w14:paraId="4604E4FB" w14:textId="47EC8DF5" w:rsidR="000856BD" w:rsidRPr="00EE3886" w:rsidRDefault="000856BD" w:rsidP="00EE3886">
      <w:pPr>
        <w:pStyle w:val="ox-c6b4fa7e33-msonormal"/>
        <w:shd w:val="clear" w:color="auto" w:fill="FFFFFF"/>
        <w:spacing w:before="0" w:beforeAutospacing="0" w:after="0" w:afterAutospacing="0" w:line="240" w:lineRule="exact"/>
        <w:jc w:val="both"/>
        <w:rPr>
          <w:rFonts w:ascii="Arial" w:hAnsi="Arial" w:cs="Arial"/>
          <w:b/>
          <w:color w:val="000000" w:themeColor="text1"/>
          <w:sz w:val="22"/>
          <w:szCs w:val="22"/>
        </w:rPr>
      </w:pPr>
    </w:p>
    <w:p w14:paraId="79501DD9" w14:textId="494A78D2" w:rsidR="0053474D" w:rsidRPr="00EE3886" w:rsidRDefault="0053474D" w:rsidP="00EE3886">
      <w:pPr>
        <w:pStyle w:val="ox-2877f8f44d-msonormal"/>
        <w:shd w:val="clear" w:color="auto" w:fill="FFFFFF"/>
        <w:spacing w:before="0" w:beforeAutospacing="0" w:after="0" w:afterAutospacing="0" w:line="240" w:lineRule="exact"/>
        <w:jc w:val="both"/>
        <w:rPr>
          <w:rFonts w:ascii="Arial" w:hAnsi="Arial" w:cs="Arial"/>
          <w:color w:val="000000" w:themeColor="text1"/>
          <w:sz w:val="22"/>
          <w:szCs w:val="22"/>
        </w:rPr>
      </w:pPr>
      <w:r w:rsidRPr="00EE3886">
        <w:rPr>
          <w:rFonts w:ascii="Arial" w:hAnsi="Arial" w:cs="Arial"/>
          <w:color w:val="000000" w:themeColor="text1"/>
          <w:sz w:val="22"/>
          <w:szCs w:val="22"/>
        </w:rPr>
        <w:t>Domain 4</w:t>
      </w:r>
      <w:r w:rsidR="006D68EF" w:rsidRPr="00EE3886">
        <w:rPr>
          <w:rFonts w:ascii="Arial" w:hAnsi="Arial" w:cs="Arial"/>
          <w:color w:val="000000" w:themeColor="text1"/>
          <w:sz w:val="22"/>
          <w:szCs w:val="22"/>
        </w:rPr>
        <w:t>:</w:t>
      </w:r>
      <w:r w:rsidRPr="00EE3886">
        <w:rPr>
          <w:rFonts w:ascii="Arial" w:hAnsi="Arial" w:cs="Arial"/>
          <w:color w:val="000000" w:themeColor="text1"/>
          <w:sz w:val="22"/>
          <w:szCs w:val="22"/>
        </w:rPr>
        <w:t xml:space="preserve"> Animal Care</w:t>
      </w:r>
    </w:p>
    <w:p w14:paraId="438E6DA3" w14:textId="02C6C7A6" w:rsidR="0053474D" w:rsidRPr="00EE3886" w:rsidRDefault="0053474D" w:rsidP="00EE3886">
      <w:pPr>
        <w:pStyle w:val="ox-2877f8f44d-msonormal"/>
        <w:shd w:val="clear" w:color="auto" w:fill="FFFFFF"/>
        <w:spacing w:before="0" w:beforeAutospacing="0" w:after="0" w:afterAutospacing="0" w:line="240" w:lineRule="exact"/>
        <w:jc w:val="both"/>
        <w:rPr>
          <w:rFonts w:ascii="Arial" w:hAnsi="Arial" w:cs="Arial"/>
          <w:color w:val="000000" w:themeColor="text1"/>
          <w:sz w:val="22"/>
          <w:szCs w:val="22"/>
        </w:rPr>
      </w:pPr>
      <w:r w:rsidRPr="00EE3886">
        <w:rPr>
          <w:rFonts w:ascii="Arial" w:hAnsi="Arial" w:cs="Arial"/>
          <w:color w:val="000000" w:themeColor="text1"/>
          <w:sz w:val="22"/>
          <w:szCs w:val="22"/>
        </w:rPr>
        <w:t>Primary Species</w:t>
      </w:r>
      <w:r w:rsidR="006D68EF" w:rsidRPr="00EE3886">
        <w:rPr>
          <w:rFonts w:ascii="Arial" w:hAnsi="Arial" w:cs="Arial"/>
          <w:color w:val="000000" w:themeColor="text1"/>
          <w:sz w:val="22"/>
          <w:szCs w:val="22"/>
        </w:rPr>
        <w:t xml:space="preserve">: </w:t>
      </w:r>
      <w:r w:rsidRPr="00EE3886">
        <w:rPr>
          <w:rFonts w:ascii="Arial" w:hAnsi="Arial" w:cs="Arial"/>
          <w:color w:val="000000" w:themeColor="text1"/>
          <w:sz w:val="22"/>
          <w:szCs w:val="22"/>
        </w:rPr>
        <w:t>Mouse</w:t>
      </w:r>
      <w:r w:rsidR="006D68EF" w:rsidRPr="00EE3886">
        <w:rPr>
          <w:rFonts w:ascii="Arial" w:hAnsi="Arial" w:cs="Arial"/>
          <w:color w:val="000000" w:themeColor="text1"/>
          <w:sz w:val="22"/>
          <w:szCs w:val="22"/>
        </w:rPr>
        <w:t xml:space="preserve"> (</w:t>
      </w:r>
      <w:r w:rsidR="006D68EF" w:rsidRPr="00EE3886">
        <w:rPr>
          <w:rFonts w:ascii="Arial" w:hAnsi="Arial" w:cs="Arial"/>
          <w:i/>
          <w:color w:val="000000" w:themeColor="text1"/>
          <w:sz w:val="22"/>
          <w:szCs w:val="22"/>
        </w:rPr>
        <w:t>Mus musculus</w:t>
      </w:r>
      <w:r w:rsidR="006D68EF" w:rsidRPr="00EE3886">
        <w:rPr>
          <w:rFonts w:ascii="Arial" w:hAnsi="Arial" w:cs="Arial"/>
          <w:color w:val="000000" w:themeColor="text1"/>
          <w:sz w:val="22"/>
          <w:szCs w:val="22"/>
        </w:rPr>
        <w:t>)</w:t>
      </w:r>
    </w:p>
    <w:p w14:paraId="4A10D749" w14:textId="77777777" w:rsidR="0053474D" w:rsidRPr="00EE3886" w:rsidRDefault="0053474D" w:rsidP="00EE3886">
      <w:pPr>
        <w:pStyle w:val="ox-2877f8f44d-msonormal"/>
        <w:shd w:val="clear" w:color="auto" w:fill="FFFFFF"/>
        <w:spacing w:before="0" w:beforeAutospacing="0" w:after="0" w:afterAutospacing="0" w:line="240" w:lineRule="exact"/>
        <w:jc w:val="both"/>
        <w:rPr>
          <w:rFonts w:ascii="Arial" w:hAnsi="Arial" w:cs="Arial"/>
          <w:color w:val="000000" w:themeColor="text1"/>
          <w:sz w:val="22"/>
          <w:szCs w:val="22"/>
        </w:rPr>
      </w:pPr>
      <w:r w:rsidRPr="00EE3886">
        <w:rPr>
          <w:rFonts w:ascii="Arial" w:hAnsi="Arial" w:cs="Arial"/>
          <w:color w:val="000000" w:themeColor="text1"/>
          <w:sz w:val="22"/>
          <w:szCs w:val="22"/>
        </w:rPr>
        <w:t> </w:t>
      </w:r>
    </w:p>
    <w:p w14:paraId="7CC268A8" w14:textId="3663EA59" w:rsidR="0053474D" w:rsidRPr="00EE3886" w:rsidRDefault="006D68EF" w:rsidP="00EE3886">
      <w:pPr>
        <w:pStyle w:val="ox-2877f8f44d-msonormal"/>
        <w:shd w:val="clear" w:color="auto" w:fill="FFFFFF"/>
        <w:spacing w:before="0" w:beforeAutospacing="0" w:after="0" w:afterAutospacing="0" w:line="240" w:lineRule="exact"/>
        <w:jc w:val="both"/>
        <w:rPr>
          <w:rFonts w:ascii="Arial" w:hAnsi="Arial" w:cs="Arial"/>
          <w:color w:val="000000" w:themeColor="text1"/>
          <w:sz w:val="22"/>
          <w:szCs w:val="22"/>
        </w:rPr>
      </w:pPr>
      <w:r w:rsidRPr="00EE3886">
        <w:rPr>
          <w:rFonts w:ascii="Arial" w:hAnsi="Arial" w:cs="Arial"/>
          <w:color w:val="000000" w:themeColor="text1"/>
          <w:sz w:val="22"/>
          <w:szCs w:val="22"/>
          <w:u w:val="single"/>
        </w:rPr>
        <w:t>SUMMARY</w:t>
      </w:r>
      <w:r w:rsidR="0053474D" w:rsidRPr="00EE3886">
        <w:rPr>
          <w:rFonts w:ascii="Arial" w:hAnsi="Arial" w:cs="Arial"/>
          <w:color w:val="000000" w:themeColor="text1"/>
          <w:sz w:val="22"/>
          <w:szCs w:val="22"/>
        </w:rPr>
        <w:t>:</w:t>
      </w:r>
      <w:r w:rsidRPr="00EE3886">
        <w:rPr>
          <w:rFonts w:ascii="Arial" w:hAnsi="Arial" w:cs="Arial"/>
          <w:color w:val="000000" w:themeColor="text1"/>
          <w:sz w:val="22"/>
          <w:szCs w:val="22"/>
        </w:rPr>
        <w:t xml:space="preserve"> </w:t>
      </w:r>
      <w:r w:rsidR="0053474D" w:rsidRPr="00EE3886">
        <w:rPr>
          <w:rFonts w:ascii="Arial" w:hAnsi="Arial" w:cs="Arial"/>
          <w:color w:val="000000" w:themeColor="text1"/>
          <w:sz w:val="22"/>
          <w:szCs w:val="22"/>
        </w:rPr>
        <w:t>Laboratory animal programs and core facilities usually base rates of services on cost estimates that often divide indirect costs over number of labor hours. This generalized model may lead to inaccurate fees for different activities. There has been a shift towards using activity-based costing (ABC), which more specifically calculates the cost of a given task. A time-driven ABC model utilizes the time required to perform an activity (=’unit time’) and employee cost per minute (‘=’unit cost of supplying capacity’). This model was used to determine the labor and cost of a Transgenic Core Resource Laboratory at the authors’ institution. For 1 week, employees recorded the time spent on </w:t>
      </w:r>
      <w:r w:rsidR="0053474D" w:rsidRPr="00EE3886">
        <w:rPr>
          <w:rFonts w:ascii="Arial" w:hAnsi="Arial" w:cs="Arial"/>
          <w:i/>
          <w:iCs/>
          <w:color w:val="000000" w:themeColor="text1"/>
          <w:sz w:val="22"/>
          <w:szCs w:val="22"/>
        </w:rPr>
        <w:t>in vitro</w:t>
      </w:r>
      <w:r w:rsidR="0053474D" w:rsidRPr="00EE3886">
        <w:rPr>
          <w:rFonts w:ascii="Arial" w:hAnsi="Arial" w:cs="Arial"/>
          <w:color w:val="000000" w:themeColor="text1"/>
          <w:sz w:val="22"/>
          <w:szCs w:val="22"/>
        </w:rPr>
        <w:t> fertilization (IVF), embryo transfer (ET), microinjection of DNA or embryonic stem cells, and rederivation. Supplying capacity was determined by dividing salary of employees by ‘practical capacity,’ defined as 80% of total work time. ‘Unit cost,’ defined as the amount of money each employee costs the institution per minute, was also evaluated. Actual cost of the Core services was calculated based on operational costs of the Core, including </w:t>
      </w:r>
      <w:r w:rsidR="0053474D" w:rsidRPr="00EE3886">
        <w:rPr>
          <w:rFonts w:ascii="Arial" w:hAnsi="Arial" w:cs="Arial"/>
          <w:i/>
          <w:iCs/>
          <w:color w:val="000000" w:themeColor="text1"/>
          <w:sz w:val="22"/>
          <w:szCs w:val="22"/>
        </w:rPr>
        <w:t xml:space="preserve">per </w:t>
      </w:r>
      <w:r w:rsidRPr="00EE3886">
        <w:rPr>
          <w:rFonts w:ascii="Arial" w:hAnsi="Arial" w:cs="Arial"/>
          <w:i/>
          <w:iCs/>
          <w:color w:val="000000" w:themeColor="text1"/>
          <w:sz w:val="22"/>
          <w:szCs w:val="22"/>
        </w:rPr>
        <w:t xml:space="preserve">dime </w:t>
      </w:r>
      <w:r w:rsidRPr="00EE3886">
        <w:rPr>
          <w:rFonts w:ascii="Arial" w:hAnsi="Arial" w:cs="Arial"/>
          <w:iCs/>
          <w:color w:val="000000" w:themeColor="text1"/>
          <w:sz w:val="22"/>
          <w:szCs w:val="22"/>
        </w:rPr>
        <w:t>r</w:t>
      </w:r>
      <w:r w:rsidR="0053474D" w:rsidRPr="00EE3886">
        <w:rPr>
          <w:rFonts w:ascii="Arial" w:hAnsi="Arial" w:cs="Arial"/>
          <w:color w:val="000000" w:themeColor="text1"/>
          <w:sz w:val="22"/>
          <w:szCs w:val="22"/>
        </w:rPr>
        <w:t>ates, cost of animal purchase, and colony management costs. This was compared to the service fees charged to the users, which is lower due to subsidies from the institution.</w:t>
      </w:r>
    </w:p>
    <w:p w14:paraId="6DA43F3B" w14:textId="77777777" w:rsidR="006D68EF" w:rsidRPr="00EE3886" w:rsidRDefault="006D68EF" w:rsidP="00EE3886">
      <w:pPr>
        <w:pStyle w:val="ox-2877f8f44d-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4935E427" w14:textId="77777777" w:rsidR="0053474D" w:rsidRPr="00EE3886" w:rsidRDefault="0053474D" w:rsidP="00EE3886">
      <w:pPr>
        <w:pStyle w:val="ox-2877f8f44d-msonormal"/>
        <w:shd w:val="clear" w:color="auto" w:fill="FFFFFF"/>
        <w:spacing w:before="0" w:beforeAutospacing="0" w:after="0" w:afterAutospacing="0" w:line="240" w:lineRule="exact"/>
        <w:jc w:val="both"/>
        <w:rPr>
          <w:rFonts w:ascii="Arial" w:hAnsi="Arial" w:cs="Arial"/>
          <w:color w:val="000000" w:themeColor="text1"/>
          <w:sz w:val="22"/>
          <w:szCs w:val="22"/>
        </w:rPr>
      </w:pPr>
      <w:r w:rsidRPr="00EE3886">
        <w:rPr>
          <w:rFonts w:ascii="Arial" w:hAnsi="Arial" w:cs="Arial"/>
          <w:color w:val="000000" w:themeColor="text1"/>
          <w:sz w:val="22"/>
          <w:szCs w:val="22"/>
        </w:rPr>
        <w:t>Results showed that IVF accounted for ~50% of total capacity in both time and cost. Actual work capacity was higher than practical capacity, indicating that the Core employees were operating above capacity and would benefit from an additional employee to meet growing demands. Results showed that the institutional subsidies covered 49% of Transgenic Core services, which was close to the institutional target of 53%. The time-driven ABC model is flexible and can be adjusted to reflect changes in salaries and time for new services and employees. It can be used to better schedule employee activities, evaluate program efficiency, and more accurately price new services, such as gene editing through CRISPR.</w:t>
      </w:r>
    </w:p>
    <w:p w14:paraId="337E84F6" w14:textId="77777777" w:rsidR="0053474D" w:rsidRPr="00EE3886" w:rsidRDefault="0053474D" w:rsidP="00EE3886">
      <w:pPr>
        <w:pStyle w:val="ox-2877f8f44d-msonormal"/>
        <w:shd w:val="clear" w:color="auto" w:fill="FFFFFF"/>
        <w:spacing w:before="0" w:beforeAutospacing="0" w:after="0" w:afterAutospacing="0" w:line="240" w:lineRule="exact"/>
        <w:jc w:val="both"/>
        <w:rPr>
          <w:rFonts w:ascii="Arial" w:hAnsi="Arial" w:cs="Arial"/>
          <w:color w:val="000000" w:themeColor="text1"/>
          <w:sz w:val="22"/>
          <w:szCs w:val="22"/>
        </w:rPr>
      </w:pPr>
      <w:r w:rsidRPr="00EE3886">
        <w:rPr>
          <w:rFonts w:ascii="Arial" w:hAnsi="Arial" w:cs="Arial"/>
          <w:color w:val="000000" w:themeColor="text1"/>
          <w:sz w:val="22"/>
          <w:szCs w:val="22"/>
        </w:rPr>
        <w:t> </w:t>
      </w:r>
    </w:p>
    <w:p w14:paraId="17BF8E36" w14:textId="6BF9A94A" w:rsidR="0053474D" w:rsidRPr="00EE3886" w:rsidRDefault="006D68EF" w:rsidP="00EE3886">
      <w:pPr>
        <w:pStyle w:val="ox-2877f8f44d-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E3886">
        <w:rPr>
          <w:rFonts w:ascii="Arial" w:hAnsi="Arial" w:cs="Arial"/>
          <w:color w:val="000000" w:themeColor="text1"/>
          <w:sz w:val="22"/>
          <w:szCs w:val="22"/>
        </w:rPr>
        <w:t>QUESTIONS</w:t>
      </w:r>
    </w:p>
    <w:p w14:paraId="2ABF73FA" w14:textId="77777777" w:rsidR="0053474D" w:rsidRPr="00EE3886" w:rsidRDefault="0053474D" w:rsidP="00EE3886">
      <w:pPr>
        <w:numPr>
          <w:ilvl w:val="0"/>
          <w:numId w:val="31"/>
        </w:numPr>
        <w:shd w:val="clear" w:color="auto" w:fill="FFFFFF"/>
        <w:tabs>
          <w:tab w:val="left" w:pos="360"/>
        </w:tabs>
        <w:spacing w:after="0" w:line="240" w:lineRule="exact"/>
        <w:ind w:left="360"/>
        <w:jc w:val="both"/>
        <w:textAlignment w:val="baseline"/>
        <w:rPr>
          <w:rFonts w:ascii="Arial" w:hAnsi="Arial" w:cs="Arial"/>
          <w:color w:val="000000" w:themeColor="text1"/>
        </w:rPr>
      </w:pPr>
      <w:r w:rsidRPr="00EE3886">
        <w:rPr>
          <w:rFonts w:ascii="Arial" w:hAnsi="Arial" w:cs="Arial"/>
          <w:color w:val="000000" w:themeColor="text1"/>
        </w:rPr>
        <w:t>Which of the following is not an indirect cost?</w:t>
      </w:r>
    </w:p>
    <w:p w14:paraId="0DD106CE" w14:textId="77777777" w:rsidR="0053474D" w:rsidRPr="00EE3886" w:rsidRDefault="0053474D" w:rsidP="00EE3886">
      <w:pPr>
        <w:numPr>
          <w:ilvl w:val="1"/>
          <w:numId w:val="32"/>
        </w:numPr>
        <w:shd w:val="clear" w:color="auto" w:fill="FFFFFF"/>
        <w:tabs>
          <w:tab w:val="left" w:pos="720"/>
        </w:tabs>
        <w:spacing w:after="0" w:line="240" w:lineRule="exact"/>
        <w:ind w:left="720"/>
        <w:jc w:val="both"/>
        <w:textAlignment w:val="baseline"/>
        <w:rPr>
          <w:rFonts w:ascii="Arial" w:hAnsi="Arial" w:cs="Arial"/>
          <w:color w:val="000000" w:themeColor="text1"/>
        </w:rPr>
      </w:pPr>
      <w:r w:rsidRPr="00EE3886">
        <w:rPr>
          <w:rFonts w:ascii="Arial" w:hAnsi="Arial" w:cs="Arial"/>
          <w:color w:val="000000" w:themeColor="text1"/>
        </w:rPr>
        <w:t>Energy bills</w:t>
      </w:r>
    </w:p>
    <w:p w14:paraId="26FEBD2B" w14:textId="77777777" w:rsidR="0053474D" w:rsidRPr="00EE3886" w:rsidRDefault="0053474D" w:rsidP="00EE3886">
      <w:pPr>
        <w:numPr>
          <w:ilvl w:val="1"/>
          <w:numId w:val="32"/>
        </w:numPr>
        <w:shd w:val="clear" w:color="auto" w:fill="FFFFFF"/>
        <w:tabs>
          <w:tab w:val="left" w:pos="720"/>
        </w:tabs>
        <w:spacing w:after="0" w:line="240" w:lineRule="exact"/>
        <w:ind w:left="720"/>
        <w:jc w:val="both"/>
        <w:textAlignment w:val="baseline"/>
        <w:rPr>
          <w:rFonts w:ascii="Arial" w:hAnsi="Arial" w:cs="Arial"/>
          <w:color w:val="000000" w:themeColor="text1"/>
        </w:rPr>
      </w:pPr>
      <w:r w:rsidRPr="00EE3886">
        <w:rPr>
          <w:rFonts w:ascii="Arial" w:hAnsi="Arial" w:cs="Arial"/>
          <w:color w:val="000000" w:themeColor="text1"/>
        </w:rPr>
        <w:t>Taxes</w:t>
      </w:r>
    </w:p>
    <w:p w14:paraId="15ABD42B" w14:textId="77777777" w:rsidR="0053474D" w:rsidRPr="00EE3886" w:rsidRDefault="0053474D" w:rsidP="00EE3886">
      <w:pPr>
        <w:numPr>
          <w:ilvl w:val="1"/>
          <w:numId w:val="32"/>
        </w:numPr>
        <w:shd w:val="clear" w:color="auto" w:fill="FFFFFF"/>
        <w:tabs>
          <w:tab w:val="left" w:pos="720"/>
        </w:tabs>
        <w:spacing w:after="0" w:line="240" w:lineRule="exact"/>
        <w:ind w:left="720"/>
        <w:jc w:val="both"/>
        <w:textAlignment w:val="baseline"/>
        <w:rPr>
          <w:rFonts w:ascii="Arial" w:hAnsi="Arial" w:cs="Arial"/>
          <w:color w:val="000000" w:themeColor="text1"/>
        </w:rPr>
      </w:pPr>
      <w:r w:rsidRPr="00EE3886">
        <w:rPr>
          <w:rFonts w:ascii="Arial" w:hAnsi="Arial" w:cs="Arial"/>
          <w:color w:val="000000" w:themeColor="text1"/>
        </w:rPr>
        <w:t>Membership fees for professional societies</w:t>
      </w:r>
    </w:p>
    <w:p w14:paraId="7BF73C46" w14:textId="77777777" w:rsidR="0053474D" w:rsidRPr="00EE3886" w:rsidRDefault="0053474D" w:rsidP="00EE3886">
      <w:pPr>
        <w:numPr>
          <w:ilvl w:val="1"/>
          <w:numId w:val="32"/>
        </w:numPr>
        <w:shd w:val="clear" w:color="auto" w:fill="FFFFFF"/>
        <w:tabs>
          <w:tab w:val="left" w:pos="720"/>
        </w:tabs>
        <w:spacing w:after="0" w:line="240" w:lineRule="exact"/>
        <w:ind w:left="720"/>
        <w:jc w:val="both"/>
        <w:textAlignment w:val="baseline"/>
        <w:rPr>
          <w:rFonts w:ascii="Arial" w:hAnsi="Arial" w:cs="Arial"/>
          <w:color w:val="000000" w:themeColor="text1"/>
        </w:rPr>
      </w:pPr>
      <w:r w:rsidRPr="00EE3886">
        <w:rPr>
          <w:rFonts w:ascii="Arial" w:hAnsi="Arial" w:cs="Arial"/>
          <w:color w:val="000000" w:themeColor="text1"/>
        </w:rPr>
        <w:t>Director’s salary</w:t>
      </w:r>
    </w:p>
    <w:p w14:paraId="56D054A5" w14:textId="77777777" w:rsidR="0053474D" w:rsidRPr="00EE3886" w:rsidRDefault="0053474D" w:rsidP="00EE3886">
      <w:pPr>
        <w:numPr>
          <w:ilvl w:val="1"/>
          <w:numId w:val="32"/>
        </w:numPr>
        <w:shd w:val="clear" w:color="auto" w:fill="FFFFFF"/>
        <w:tabs>
          <w:tab w:val="left" w:pos="720"/>
        </w:tabs>
        <w:spacing w:after="0" w:line="240" w:lineRule="exact"/>
        <w:ind w:left="720"/>
        <w:jc w:val="both"/>
        <w:textAlignment w:val="baseline"/>
        <w:rPr>
          <w:rFonts w:ascii="Arial" w:hAnsi="Arial" w:cs="Arial"/>
          <w:color w:val="000000" w:themeColor="text1"/>
        </w:rPr>
      </w:pPr>
      <w:r w:rsidRPr="00EE3886">
        <w:rPr>
          <w:rFonts w:ascii="Arial" w:hAnsi="Arial" w:cs="Arial"/>
          <w:color w:val="000000" w:themeColor="text1"/>
        </w:rPr>
        <w:t>Water bills</w:t>
      </w:r>
    </w:p>
    <w:p w14:paraId="114C2AAA" w14:textId="77777777" w:rsidR="0053474D" w:rsidRPr="00EE3886" w:rsidRDefault="0053474D" w:rsidP="00EE3886">
      <w:pPr>
        <w:numPr>
          <w:ilvl w:val="0"/>
          <w:numId w:val="32"/>
        </w:numPr>
        <w:shd w:val="clear" w:color="auto" w:fill="FFFFFF"/>
        <w:tabs>
          <w:tab w:val="left" w:pos="360"/>
        </w:tabs>
        <w:spacing w:after="0" w:line="240" w:lineRule="exact"/>
        <w:ind w:left="360"/>
        <w:jc w:val="both"/>
        <w:textAlignment w:val="baseline"/>
        <w:rPr>
          <w:rFonts w:ascii="Arial" w:hAnsi="Arial" w:cs="Arial"/>
          <w:color w:val="000000" w:themeColor="text1"/>
        </w:rPr>
      </w:pPr>
      <w:r w:rsidRPr="00EE3886">
        <w:rPr>
          <w:rFonts w:ascii="Arial" w:hAnsi="Arial" w:cs="Arial"/>
          <w:color w:val="000000" w:themeColor="text1"/>
        </w:rPr>
        <w:t>Which is not a basic principle of animal research facilities finances, according to the NIH </w:t>
      </w:r>
      <w:r w:rsidRPr="00EE3886">
        <w:rPr>
          <w:rFonts w:ascii="Arial" w:hAnsi="Arial" w:cs="Arial"/>
          <w:i/>
          <w:iCs/>
          <w:color w:val="000000" w:themeColor="text1"/>
        </w:rPr>
        <w:t>Cost Analysis and Rate Setting Manual for Animal Resource Facilities</w:t>
      </w:r>
      <w:r w:rsidRPr="00EE3886">
        <w:rPr>
          <w:rFonts w:ascii="Arial" w:hAnsi="Arial" w:cs="Arial"/>
          <w:color w:val="000000" w:themeColor="text1"/>
        </w:rPr>
        <w:t>?</w:t>
      </w:r>
    </w:p>
    <w:p w14:paraId="4BAA1D5A" w14:textId="6EF3F484" w:rsidR="0053474D" w:rsidRPr="00EE3886" w:rsidRDefault="0053474D" w:rsidP="00EE3886">
      <w:pPr>
        <w:pStyle w:val="ox-2877f8f44d-msonormal"/>
        <w:shd w:val="clear" w:color="auto" w:fill="FFFFFF"/>
        <w:tabs>
          <w:tab w:val="left" w:pos="720"/>
        </w:tabs>
        <w:spacing w:before="0" w:beforeAutospacing="0" w:after="0" w:afterAutospacing="0" w:line="240" w:lineRule="exact"/>
        <w:ind w:left="720" w:hanging="360"/>
        <w:jc w:val="both"/>
        <w:textAlignment w:val="baseline"/>
        <w:rPr>
          <w:rFonts w:ascii="Arial" w:hAnsi="Arial" w:cs="Arial"/>
          <w:color w:val="000000" w:themeColor="text1"/>
          <w:sz w:val="22"/>
          <w:szCs w:val="22"/>
        </w:rPr>
      </w:pPr>
      <w:r w:rsidRPr="00EE3886">
        <w:rPr>
          <w:rFonts w:ascii="Arial" w:hAnsi="Arial" w:cs="Arial"/>
          <w:color w:val="000000" w:themeColor="text1"/>
          <w:sz w:val="22"/>
          <w:szCs w:val="22"/>
        </w:rPr>
        <w:t>a.  </w:t>
      </w:r>
      <w:r w:rsidR="006D68EF" w:rsidRPr="00EE3886">
        <w:rPr>
          <w:rFonts w:ascii="Arial" w:hAnsi="Arial" w:cs="Arial"/>
          <w:color w:val="000000" w:themeColor="text1"/>
          <w:sz w:val="22"/>
          <w:szCs w:val="22"/>
        </w:rPr>
        <w:tab/>
      </w:r>
      <w:r w:rsidRPr="00EE3886">
        <w:rPr>
          <w:rFonts w:ascii="Arial" w:hAnsi="Arial" w:cs="Arial"/>
          <w:color w:val="000000" w:themeColor="text1"/>
          <w:sz w:val="22"/>
          <w:szCs w:val="22"/>
        </w:rPr>
        <w:t>Billing rates should be based on costs</w:t>
      </w:r>
    </w:p>
    <w:p w14:paraId="5834E59A" w14:textId="37F9385C" w:rsidR="0053474D" w:rsidRPr="00EE3886" w:rsidRDefault="0053474D" w:rsidP="00EE3886">
      <w:pPr>
        <w:pStyle w:val="ox-2877f8f44d-msolistparagraph"/>
        <w:shd w:val="clear" w:color="auto" w:fill="FFFFFF"/>
        <w:tabs>
          <w:tab w:val="left" w:pos="720"/>
        </w:tabs>
        <w:spacing w:before="0" w:beforeAutospacing="0" w:after="0" w:afterAutospacing="0" w:line="240" w:lineRule="exact"/>
        <w:ind w:left="720" w:hanging="360"/>
        <w:jc w:val="both"/>
        <w:textAlignment w:val="baseline"/>
        <w:rPr>
          <w:rFonts w:ascii="Arial" w:hAnsi="Arial" w:cs="Arial"/>
          <w:color w:val="000000" w:themeColor="text1"/>
          <w:sz w:val="22"/>
          <w:szCs w:val="22"/>
        </w:rPr>
      </w:pPr>
      <w:r w:rsidRPr="00EE3886">
        <w:rPr>
          <w:rFonts w:ascii="Arial" w:hAnsi="Arial" w:cs="Arial"/>
          <w:color w:val="000000" w:themeColor="text1"/>
          <w:sz w:val="22"/>
          <w:szCs w:val="22"/>
        </w:rPr>
        <w:t>b.  </w:t>
      </w:r>
      <w:r w:rsidR="006D68EF" w:rsidRPr="00EE3886">
        <w:rPr>
          <w:rFonts w:ascii="Arial" w:hAnsi="Arial" w:cs="Arial"/>
          <w:color w:val="000000" w:themeColor="text1"/>
          <w:sz w:val="22"/>
          <w:szCs w:val="22"/>
        </w:rPr>
        <w:tab/>
      </w:r>
      <w:r w:rsidRPr="00EE3886">
        <w:rPr>
          <w:rFonts w:ascii="Arial" w:hAnsi="Arial" w:cs="Arial"/>
          <w:color w:val="000000" w:themeColor="text1"/>
          <w:sz w:val="22"/>
          <w:szCs w:val="22"/>
        </w:rPr>
        <w:t>The objective is to generate a surplus to cover any emergency costs that may arise</w:t>
      </w:r>
    </w:p>
    <w:p w14:paraId="005931F8" w14:textId="09D12807" w:rsidR="0053474D" w:rsidRPr="00EE3886" w:rsidRDefault="0053474D" w:rsidP="00EE3886">
      <w:pPr>
        <w:pStyle w:val="ox-2877f8f44d-msolistparagraph"/>
        <w:shd w:val="clear" w:color="auto" w:fill="FFFFFF"/>
        <w:tabs>
          <w:tab w:val="left" w:pos="720"/>
        </w:tabs>
        <w:spacing w:before="0" w:beforeAutospacing="0" w:after="0" w:afterAutospacing="0" w:line="240" w:lineRule="exact"/>
        <w:ind w:left="720" w:hanging="360"/>
        <w:jc w:val="both"/>
        <w:textAlignment w:val="baseline"/>
        <w:rPr>
          <w:rFonts w:ascii="Arial" w:hAnsi="Arial" w:cs="Arial"/>
          <w:color w:val="000000" w:themeColor="text1"/>
          <w:sz w:val="22"/>
          <w:szCs w:val="22"/>
        </w:rPr>
      </w:pPr>
      <w:r w:rsidRPr="00EE3886">
        <w:rPr>
          <w:rFonts w:ascii="Arial" w:hAnsi="Arial" w:cs="Arial"/>
          <w:color w:val="000000" w:themeColor="text1"/>
          <w:sz w:val="22"/>
          <w:szCs w:val="22"/>
        </w:rPr>
        <w:t>c. </w:t>
      </w:r>
      <w:r w:rsidR="006D68EF" w:rsidRPr="00EE3886">
        <w:rPr>
          <w:rFonts w:ascii="Arial" w:hAnsi="Arial" w:cs="Arial"/>
          <w:color w:val="000000" w:themeColor="text1"/>
          <w:sz w:val="22"/>
          <w:szCs w:val="22"/>
        </w:rPr>
        <w:tab/>
      </w:r>
      <w:r w:rsidRPr="00EE3886">
        <w:rPr>
          <w:rFonts w:ascii="Arial" w:hAnsi="Arial" w:cs="Arial"/>
          <w:color w:val="000000" w:themeColor="text1"/>
          <w:sz w:val="22"/>
          <w:szCs w:val="22"/>
        </w:rPr>
        <w:t>All costs associated with providing an animal service should be included in the total cost of each service</w:t>
      </w:r>
    </w:p>
    <w:p w14:paraId="78DEB595" w14:textId="314A48A1" w:rsidR="0053474D" w:rsidRPr="00EE3886" w:rsidRDefault="0053474D" w:rsidP="00EE3886">
      <w:pPr>
        <w:pStyle w:val="ox-2877f8f44d-msolistparagraph"/>
        <w:shd w:val="clear" w:color="auto" w:fill="FFFFFF"/>
        <w:tabs>
          <w:tab w:val="left" w:pos="720"/>
        </w:tabs>
        <w:spacing w:before="0" w:beforeAutospacing="0" w:after="0" w:afterAutospacing="0" w:line="240" w:lineRule="exact"/>
        <w:ind w:left="720" w:hanging="360"/>
        <w:jc w:val="both"/>
        <w:textAlignment w:val="baseline"/>
        <w:rPr>
          <w:rFonts w:ascii="Arial" w:hAnsi="Arial" w:cs="Arial"/>
          <w:color w:val="000000" w:themeColor="text1"/>
          <w:sz w:val="22"/>
          <w:szCs w:val="22"/>
        </w:rPr>
      </w:pPr>
      <w:r w:rsidRPr="00EE3886">
        <w:rPr>
          <w:rFonts w:ascii="Arial" w:hAnsi="Arial" w:cs="Arial"/>
          <w:color w:val="000000" w:themeColor="text1"/>
          <w:sz w:val="22"/>
          <w:szCs w:val="22"/>
        </w:rPr>
        <w:t>d. </w:t>
      </w:r>
      <w:r w:rsidR="006D68EF" w:rsidRPr="00EE3886">
        <w:rPr>
          <w:rFonts w:ascii="Arial" w:hAnsi="Arial" w:cs="Arial"/>
          <w:color w:val="000000" w:themeColor="text1"/>
          <w:sz w:val="22"/>
          <w:szCs w:val="22"/>
        </w:rPr>
        <w:tab/>
      </w:r>
      <w:r w:rsidRPr="00EE3886">
        <w:rPr>
          <w:rFonts w:ascii="Arial" w:hAnsi="Arial" w:cs="Arial"/>
          <w:color w:val="000000" w:themeColor="text1"/>
          <w:sz w:val="22"/>
          <w:szCs w:val="22"/>
        </w:rPr>
        <w:t>The costs must be treated consistently as indirect or direct costs</w:t>
      </w:r>
    </w:p>
    <w:p w14:paraId="12E901B4" w14:textId="18488606" w:rsidR="0053474D" w:rsidRPr="00EE3886" w:rsidRDefault="0053474D" w:rsidP="00EE3886">
      <w:pPr>
        <w:pStyle w:val="ox-2877f8f44d-msolistparagraph"/>
        <w:shd w:val="clear" w:color="auto" w:fill="FFFFFF"/>
        <w:tabs>
          <w:tab w:val="left" w:pos="720"/>
        </w:tabs>
        <w:spacing w:before="0" w:beforeAutospacing="0" w:after="0" w:afterAutospacing="0" w:line="240" w:lineRule="exact"/>
        <w:ind w:left="720" w:hanging="360"/>
        <w:jc w:val="both"/>
        <w:textAlignment w:val="baseline"/>
        <w:rPr>
          <w:rFonts w:ascii="Arial" w:hAnsi="Arial" w:cs="Arial"/>
          <w:color w:val="000000" w:themeColor="text1"/>
          <w:sz w:val="22"/>
          <w:szCs w:val="22"/>
        </w:rPr>
      </w:pPr>
      <w:r w:rsidRPr="00EE3886">
        <w:rPr>
          <w:rFonts w:ascii="Arial" w:hAnsi="Arial" w:cs="Arial"/>
          <w:color w:val="000000" w:themeColor="text1"/>
          <w:sz w:val="22"/>
          <w:szCs w:val="22"/>
        </w:rPr>
        <w:t>e. </w:t>
      </w:r>
      <w:r w:rsidR="006D68EF" w:rsidRPr="00EE3886">
        <w:rPr>
          <w:rFonts w:ascii="Arial" w:hAnsi="Arial" w:cs="Arial"/>
          <w:color w:val="000000" w:themeColor="text1"/>
          <w:sz w:val="22"/>
          <w:szCs w:val="22"/>
        </w:rPr>
        <w:tab/>
      </w:r>
      <w:r w:rsidRPr="00EE3886">
        <w:rPr>
          <w:rFonts w:ascii="Arial" w:hAnsi="Arial" w:cs="Arial"/>
          <w:color w:val="000000" w:themeColor="text1"/>
          <w:sz w:val="22"/>
          <w:szCs w:val="22"/>
        </w:rPr>
        <w:t>Billing units should logically represent the service provided</w:t>
      </w:r>
    </w:p>
    <w:p w14:paraId="0FF31FE6" w14:textId="77777777" w:rsidR="0053474D" w:rsidRPr="00EE3886" w:rsidRDefault="0053474D" w:rsidP="00EE3886">
      <w:pPr>
        <w:pStyle w:val="ox-2877f8f44d-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E3886">
        <w:rPr>
          <w:rFonts w:ascii="Arial" w:hAnsi="Arial" w:cs="Arial"/>
          <w:color w:val="000000" w:themeColor="text1"/>
          <w:sz w:val="22"/>
          <w:szCs w:val="22"/>
        </w:rPr>
        <w:t> </w:t>
      </w:r>
    </w:p>
    <w:p w14:paraId="7D1B754C" w14:textId="10511820" w:rsidR="0053474D" w:rsidRPr="00EE3886" w:rsidRDefault="006D68EF" w:rsidP="00EE3886">
      <w:pPr>
        <w:pStyle w:val="ox-2877f8f44d-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E3886">
        <w:rPr>
          <w:rFonts w:ascii="Arial" w:hAnsi="Arial" w:cs="Arial"/>
          <w:color w:val="000000" w:themeColor="text1"/>
          <w:sz w:val="22"/>
          <w:szCs w:val="22"/>
        </w:rPr>
        <w:t>ANSWERS</w:t>
      </w:r>
    </w:p>
    <w:p w14:paraId="216FCE09" w14:textId="233BC8FE" w:rsidR="0053474D" w:rsidRPr="00EE3886" w:rsidRDefault="006D68EF" w:rsidP="00EE3886">
      <w:pPr>
        <w:numPr>
          <w:ilvl w:val="0"/>
          <w:numId w:val="33"/>
        </w:numPr>
        <w:shd w:val="clear" w:color="auto" w:fill="FFFFFF"/>
        <w:tabs>
          <w:tab w:val="left" w:pos="360"/>
        </w:tabs>
        <w:spacing w:after="0" w:line="240" w:lineRule="exact"/>
        <w:ind w:left="360"/>
        <w:jc w:val="both"/>
        <w:textAlignment w:val="baseline"/>
        <w:rPr>
          <w:rFonts w:ascii="Arial" w:hAnsi="Arial" w:cs="Arial"/>
          <w:color w:val="000000" w:themeColor="text1"/>
        </w:rPr>
      </w:pPr>
      <w:r w:rsidRPr="00EE3886">
        <w:rPr>
          <w:rFonts w:ascii="Arial" w:hAnsi="Arial" w:cs="Arial"/>
          <w:color w:val="000000" w:themeColor="text1"/>
        </w:rPr>
        <w:t>c</w:t>
      </w:r>
    </w:p>
    <w:p w14:paraId="593FF8A0" w14:textId="0EE73F97" w:rsidR="0053474D" w:rsidRPr="00EE3886" w:rsidRDefault="006D68EF" w:rsidP="00EE3886">
      <w:pPr>
        <w:numPr>
          <w:ilvl w:val="0"/>
          <w:numId w:val="33"/>
        </w:numPr>
        <w:shd w:val="clear" w:color="auto" w:fill="FFFFFF"/>
        <w:tabs>
          <w:tab w:val="left" w:pos="360"/>
        </w:tabs>
        <w:spacing w:after="0" w:line="240" w:lineRule="exact"/>
        <w:ind w:left="360"/>
        <w:jc w:val="both"/>
        <w:textAlignment w:val="baseline"/>
        <w:rPr>
          <w:rFonts w:ascii="Arial" w:hAnsi="Arial" w:cs="Arial"/>
          <w:color w:val="000000" w:themeColor="text1"/>
        </w:rPr>
      </w:pPr>
      <w:r w:rsidRPr="00EE3886">
        <w:rPr>
          <w:rFonts w:ascii="Arial" w:hAnsi="Arial" w:cs="Arial"/>
          <w:color w:val="000000" w:themeColor="text1"/>
        </w:rPr>
        <w:t>b</w:t>
      </w:r>
    </w:p>
    <w:p w14:paraId="590EBB15" w14:textId="09253AE8" w:rsidR="0053474D" w:rsidRPr="00EE3886" w:rsidRDefault="006D68EF" w:rsidP="00EE3886">
      <w:pPr>
        <w:pStyle w:val="ox-2877f8f44d-msonormal"/>
        <w:shd w:val="clear" w:color="auto" w:fill="FFFFFF"/>
        <w:spacing w:before="0" w:beforeAutospacing="0" w:after="0" w:afterAutospacing="0" w:line="240" w:lineRule="exact"/>
        <w:jc w:val="both"/>
        <w:rPr>
          <w:rFonts w:ascii="Arial" w:hAnsi="Arial" w:cs="Arial"/>
          <w:color w:val="000000" w:themeColor="text1"/>
          <w:sz w:val="22"/>
          <w:szCs w:val="22"/>
        </w:rPr>
      </w:pPr>
      <w:r w:rsidRPr="00EE3886">
        <w:rPr>
          <w:rFonts w:ascii="Arial" w:hAnsi="Arial" w:cs="Arial"/>
          <w:color w:val="000000" w:themeColor="text1"/>
          <w:sz w:val="22"/>
          <w:szCs w:val="22"/>
        </w:rPr>
        <w:t> </w:t>
      </w:r>
    </w:p>
    <w:p w14:paraId="24E07B4E" w14:textId="77777777" w:rsidR="0053474D" w:rsidRPr="00EE3886" w:rsidRDefault="0053474D" w:rsidP="00EE3886">
      <w:pPr>
        <w:pStyle w:val="ox-c6b4fa7e33-msonormal"/>
        <w:shd w:val="clear" w:color="auto" w:fill="FFFFFF"/>
        <w:spacing w:before="0" w:beforeAutospacing="0" w:after="0" w:afterAutospacing="0" w:line="240" w:lineRule="exact"/>
        <w:jc w:val="both"/>
        <w:rPr>
          <w:rFonts w:ascii="Arial" w:hAnsi="Arial" w:cs="Arial"/>
          <w:b/>
          <w:color w:val="000000" w:themeColor="text1"/>
          <w:sz w:val="22"/>
          <w:szCs w:val="22"/>
        </w:rPr>
      </w:pPr>
    </w:p>
    <w:p w14:paraId="5CFB80AB" w14:textId="03746FD7" w:rsidR="00F4250D" w:rsidRPr="00EE3886" w:rsidRDefault="000856BD" w:rsidP="00EE3886">
      <w:pPr>
        <w:pStyle w:val="ox-c6b4fa7e33-msonormal"/>
        <w:shd w:val="clear" w:color="auto" w:fill="FFFFFF"/>
        <w:spacing w:before="0" w:beforeAutospacing="0" w:after="0" w:afterAutospacing="0" w:line="240" w:lineRule="exact"/>
        <w:jc w:val="both"/>
        <w:rPr>
          <w:rFonts w:ascii="Arial" w:hAnsi="Arial" w:cs="Arial"/>
          <w:color w:val="000000" w:themeColor="text1"/>
          <w:sz w:val="22"/>
          <w:szCs w:val="22"/>
        </w:rPr>
      </w:pPr>
      <w:r w:rsidRPr="00EE3886">
        <w:rPr>
          <w:rFonts w:ascii="Arial" w:hAnsi="Arial" w:cs="Arial"/>
          <w:b/>
          <w:color w:val="000000" w:themeColor="text1"/>
          <w:sz w:val="22"/>
          <w:szCs w:val="22"/>
        </w:rPr>
        <w:t>Devan et al. Improvement of Vivarium Biodecontamination through Data-acquisition Systems and Automation, pp. 161-172</w:t>
      </w:r>
      <w:r w:rsidR="00F4250D" w:rsidRPr="00EE3886">
        <w:rPr>
          <w:rFonts w:ascii="Arial" w:hAnsi="Arial" w:cs="Arial"/>
          <w:color w:val="000000" w:themeColor="text1"/>
          <w:sz w:val="22"/>
          <w:szCs w:val="22"/>
        </w:rPr>
        <w:t> </w:t>
      </w:r>
    </w:p>
    <w:p w14:paraId="3EC94F7D" w14:textId="0DC91B37" w:rsidR="00F4250D" w:rsidRPr="00EE3886" w:rsidRDefault="00F4250D" w:rsidP="00EE3886">
      <w:pPr>
        <w:shd w:val="clear" w:color="auto" w:fill="FDFDFD"/>
        <w:spacing w:after="0" w:line="240" w:lineRule="exact"/>
        <w:jc w:val="both"/>
        <w:rPr>
          <w:rFonts w:ascii="Arial" w:hAnsi="Arial" w:cs="Arial"/>
          <w:b/>
          <w:i/>
          <w:color w:val="000000" w:themeColor="text1"/>
          <w:u w:val="single"/>
        </w:rPr>
      </w:pPr>
    </w:p>
    <w:p w14:paraId="0DFC77DD" w14:textId="77777777" w:rsidR="004B6AD3" w:rsidRPr="00EE3886" w:rsidRDefault="004B6AD3" w:rsidP="00EE3886">
      <w:pPr>
        <w:pStyle w:val="ox-2e326782e6-msonospacing"/>
        <w:shd w:val="clear" w:color="auto" w:fill="FFFFFF"/>
        <w:spacing w:before="0" w:beforeAutospacing="0" w:after="0" w:afterAutospacing="0" w:line="240" w:lineRule="exact"/>
        <w:jc w:val="both"/>
        <w:rPr>
          <w:rFonts w:ascii="Arial" w:hAnsi="Arial" w:cs="Arial"/>
          <w:color w:val="000000" w:themeColor="text1"/>
          <w:sz w:val="22"/>
          <w:szCs w:val="22"/>
        </w:rPr>
      </w:pPr>
      <w:r w:rsidRPr="00EE3886">
        <w:rPr>
          <w:rFonts w:ascii="Arial" w:hAnsi="Arial" w:cs="Arial"/>
          <w:color w:val="000000" w:themeColor="text1"/>
          <w:sz w:val="22"/>
          <w:szCs w:val="22"/>
        </w:rPr>
        <w:t>Domain 1: Management of Spontaneous and Experimentally Induced Diseases and Conditions</w:t>
      </w:r>
    </w:p>
    <w:p w14:paraId="298F123B" w14:textId="77777777" w:rsidR="004B6AD3" w:rsidRPr="00EE3886" w:rsidRDefault="004B6AD3" w:rsidP="00EE3886">
      <w:pPr>
        <w:pStyle w:val="ox-2e326782e6-msonospacing"/>
        <w:shd w:val="clear" w:color="auto" w:fill="FFFFFF"/>
        <w:spacing w:before="0" w:beforeAutospacing="0" w:after="0" w:afterAutospacing="0" w:line="240" w:lineRule="exact"/>
        <w:jc w:val="both"/>
        <w:rPr>
          <w:rFonts w:ascii="Arial" w:hAnsi="Arial" w:cs="Arial"/>
          <w:color w:val="000000" w:themeColor="text1"/>
          <w:sz w:val="22"/>
          <w:szCs w:val="22"/>
        </w:rPr>
      </w:pPr>
      <w:r w:rsidRPr="00EE3886">
        <w:rPr>
          <w:rFonts w:ascii="Arial" w:hAnsi="Arial" w:cs="Arial"/>
          <w:color w:val="000000" w:themeColor="text1"/>
          <w:sz w:val="22"/>
          <w:szCs w:val="22"/>
        </w:rPr>
        <w:t>Domain 4: Animal Care</w:t>
      </w:r>
    </w:p>
    <w:p w14:paraId="70BB3D11" w14:textId="67C2B839" w:rsidR="004B6AD3" w:rsidRPr="00EE3886" w:rsidRDefault="004B6AD3" w:rsidP="00EE3886">
      <w:pPr>
        <w:pStyle w:val="ox-2e326782e6-msonospacing"/>
        <w:shd w:val="clear" w:color="auto" w:fill="FFFFFF"/>
        <w:spacing w:before="0" w:beforeAutospacing="0" w:after="0" w:afterAutospacing="0" w:line="240" w:lineRule="exact"/>
        <w:jc w:val="both"/>
        <w:rPr>
          <w:rFonts w:ascii="Arial" w:hAnsi="Arial" w:cs="Arial"/>
          <w:color w:val="000000" w:themeColor="text1"/>
          <w:sz w:val="22"/>
          <w:szCs w:val="22"/>
        </w:rPr>
      </w:pPr>
      <w:r w:rsidRPr="00EE3886">
        <w:rPr>
          <w:rFonts w:ascii="Arial" w:hAnsi="Arial" w:cs="Arial"/>
          <w:color w:val="000000" w:themeColor="text1"/>
          <w:sz w:val="22"/>
          <w:szCs w:val="22"/>
        </w:rPr>
        <w:t>K3</w:t>
      </w:r>
      <w:r w:rsidR="00B51EF5" w:rsidRPr="00EE3886">
        <w:rPr>
          <w:rFonts w:ascii="Arial" w:hAnsi="Arial" w:cs="Arial"/>
          <w:color w:val="000000" w:themeColor="text1"/>
          <w:sz w:val="22"/>
          <w:szCs w:val="22"/>
        </w:rPr>
        <w:t xml:space="preserve"> - M</w:t>
      </w:r>
      <w:r w:rsidRPr="00EE3886">
        <w:rPr>
          <w:rFonts w:ascii="Arial" w:hAnsi="Arial" w:cs="Arial"/>
          <w:color w:val="000000" w:themeColor="text1"/>
          <w:sz w:val="22"/>
          <w:szCs w:val="22"/>
        </w:rPr>
        <w:t>ethods of sterilization, sanitation, and decontamination</w:t>
      </w:r>
    </w:p>
    <w:p w14:paraId="5A22BAFF" w14:textId="3BDFBCA0" w:rsidR="004B6AD3" w:rsidRPr="00EE3886" w:rsidRDefault="004B6AD3" w:rsidP="00EE3886">
      <w:pPr>
        <w:pStyle w:val="ox-2e326782e6-msonospacing"/>
        <w:shd w:val="clear" w:color="auto" w:fill="FFFFFF"/>
        <w:spacing w:before="0" w:beforeAutospacing="0" w:after="0" w:afterAutospacing="0" w:line="240" w:lineRule="exact"/>
        <w:jc w:val="both"/>
        <w:rPr>
          <w:rFonts w:ascii="Arial" w:hAnsi="Arial" w:cs="Arial"/>
          <w:color w:val="000000" w:themeColor="text1"/>
          <w:sz w:val="22"/>
          <w:szCs w:val="22"/>
        </w:rPr>
      </w:pPr>
      <w:r w:rsidRPr="00EE3886">
        <w:rPr>
          <w:rFonts w:ascii="Arial" w:hAnsi="Arial" w:cs="Arial"/>
          <w:color w:val="000000" w:themeColor="text1"/>
          <w:sz w:val="22"/>
          <w:szCs w:val="22"/>
        </w:rPr>
        <w:t>K4</w:t>
      </w:r>
      <w:r w:rsidR="00B51EF5" w:rsidRPr="00EE3886">
        <w:rPr>
          <w:rFonts w:ascii="Arial" w:hAnsi="Arial" w:cs="Arial"/>
          <w:color w:val="000000" w:themeColor="text1"/>
          <w:sz w:val="22"/>
          <w:szCs w:val="22"/>
        </w:rPr>
        <w:t xml:space="preserve"> - Q</w:t>
      </w:r>
      <w:r w:rsidRPr="00EE3886">
        <w:rPr>
          <w:rFonts w:ascii="Arial" w:hAnsi="Arial" w:cs="Arial"/>
          <w:color w:val="000000" w:themeColor="text1"/>
          <w:sz w:val="22"/>
          <w:szCs w:val="22"/>
        </w:rPr>
        <w:t>uality assurance techniques for animal care-related equipment (e.g., verification of effective cage sanitation) and supplies (e.g., water, food, bedding)</w:t>
      </w:r>
    </w:p>
    <w:p w14:paraId="016CB25D" w14:textId="77777777" w:rsidR="004B6AD3" w:rsidRPr="00EE3886" w:rsidRDefault="004B6AD3" w:rsidP="00EE3886">
      <w:pPr>
        <w:pStyle w:val="ox-2e326782e6-msonospacing"/>
        <w:shd w:val="clear" w:color="auto" w:fill="FFFFFF"/>
        <w:spacing w:before="0" w:beforeAutospacing="0" w:after="0" w:afterAutospacing="0" w:line="240" w:lineRule="exact"/>
        <w:jc w:val="both"/>
        <w:rPr>
          <w:rFonts w:ascii="Arial" w:hAnsi="Arial" w:cs="Arial"/>
          <w:color w:val="000000" w:themeColor="text1"/>
          <w:sz w:val="22"/>
          <w:szCs w:val="22"/>
        </w:rPr>
      </w:pPr>
      <w:r w:rsidRPr="00EE3886">
        <w:rPr>
          <w:rFonts w:ascii="Arial" w:hAnsi="Arial" w:cs="Arial"/>
          <w:color w:val="000000" w:themeColor="text1"/>
          <w:sz w:val="22"/>
          <w:szCs w:val="22"/>
        </w:rPr>
        <w:t> </w:t>
      </w:r>
    </w:p>
    <w:p w14:paraId="120A495D" w14:textId="2FAD34B3" w:rsidR="00B51EF5" w:rsidRPr="00EE3886" w:rsidRDefault="00B51EF5" w:rsidP="00EE3886">
      <w:pPr>
        <w:pStyle w:val="ox-2e326782e6-msonospacing"/>
        <w:shd w:val="clear" w:color="auto" w:fill="FFFFFF"/>
        <w:spacing w:before="0" w:beforeAutospacing="0" w:after="0" w:afterAutospacing="0" w:line="240" w:lineRule="exact"/>
        <w:jc w:val="both"/>
        <w:rPr>
          <w:rFonts w:ascii="Arial" w:hAnsi="Arial" w:cs="Arial"/>
          <w:color w:val="000000" w:themeColor="text1"/>
          <w:sz w:val="22"/>
          <w:szCs w:val="22"/>
        </w:rPr>
      </w:pPr>
      <w:r w:rsidRPr="00EE3886">
        <w:rPr>
          <w:rFonts w:ascii="Arial" w:hAnsi="Arial" w:cs="Arial"/>
          <w:color w:val="000000" w:themeColor="text1"/>
          <w:sz w:val="22"/>
          <w:szCs w:val="22"/>
          <w:u w:val="single"/>
        </w:rPr>
        <w:t>SUMMARY</w:t>
      </w:r>
      <w:r w:rsidRPr="00EE3886">
        <w:rPr>
          <w:rFonts w:ascii="Arial" w:hAnsi="Arial" w:cs="Arial"/>
          <w:color w:val="000000" w:themeColor="text1"/>
          <w:sz w:val="22"/>
          <w:szCs w:val="22"/>
        </w:rPr>
        <w:t xml:space="preserve">: </w:t>
      </w:r>
      <w:r w:rsidR="004B6AD3" w:rsidRPr="00EE3886">
        <w:rPr>
          <w:rFonts w:ascii="Arial" w:hAnsi="Arial" w:cs="Arial"/>
          <w:color w:val="000000" w:themeColor="text1"/>
          <w:sz w:val="22"/>
          <w:szCs w:val="22"/>
        </w:rPr>
        <w:t>Eliminating pathogens from research facilities can be challenging. Traditionally, formalin fumigation was commonly used to decontaminate research rooms after outbreaks and while it was effective, it had safety concerns. These authors studied the combination of vaporized hydrogen peroxide (VPH) and chlorine dioxide gas. The process was able to be applied to specific rooms and was validated.</w:t>
      </w:r>
    </w:p>
    <w:p w14:paraId="19FC2E70" w14:textId="77777777" w:rsidR="004B6AD3" w:rsidRPr="00EE3886" w:rsidRDefault="004B6AD3" w:rsidP="00EE3886">
      <w:pPr>
        <w:pStyle w:val="ox-2e326782e6-msonospacing"/>
        <w:shd w:val="clear" w:color="auto" w:fill="FFFFFF"/>
        <w:spacing w:before="0" w:beforeAutospacing="0" w:after="0" w:afterAutospacing="0" w:line="240" w:lineRule="exact"/>
        <w:jc w:val="both"/>
        <w:rPr>
          <w:rFonts w:ascii="Arial" w:hAnsi="Arial" w:cs="Arial"/>
          <w:color w:val="000000" w:themeColor="text1"/>
          <w:sz w:val="22"/>
          <w:szCs w:val="22"/>
        </w:rPr>
      </w:pPr>
      <w:r w:rsidRPr="00EE3886">
        <w:rPr>
          <w:rFonts w:ascii="Arial" w:hAnsi="Arial" w:cs="Arial"/>
          <w:color w:val="000000" w:themeColor="text1"/>
          <w:sz w:val="22"/>
          <w:szCs w:val="22"/>
        </w:rPr>
        <w:t> </w:t>
      </w:r>
    </w:p>
    <w:p w14:paraId="7A8E30BD" w14:textId="266D9603" w:rsidR="004B6AD3" w:rsidRPr="00EE3886" w:rsidRDefault="00B51EF5" w:rsidP="00EE3886">
      <w:pPr>
        <w:pStyle w:val="ox-2e326782e6-msonospacing"/>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E3886">
        <w:rPr>
          <w:rFonts w:ascii="Arial" w:hAnsi="Arial" w:cs="Arial"/>
          <w:color w:val="000000" w:themeColor="text1"/>
          <w:sz w:val="22"/>
          <w:szCs w:val="22"/>
        </w:rPr>
        <w:t>QUESTIONS</w:t>
      </w:r>
    </w:p>
    <w:p w14:paraId="3BF0A963" w14:textId="3331C77E" w:rsidR="004B6AD3" w:rsidRPr="00EE3886" w:rsidRDefault="004B6AD3" w:rsidP="00EE3886">
      <w:pPr>
        <w:pStyle w:val="ox-2e326782e6-msonospacing"/>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E3886">
        <w:rPr>
          <w:rFonts w:ascii="Arial" w:hAnsi="Arial" w:cs="Arial"/>
          <w:color w:val="000000" w:themeColor="text1"/>
          <w:sz w:val="22"/>
          <w:szCs w:val="22"/>
        </w:rPr>
        <w:t>1. </w:t>
      </w:r>
      <w:r w:rsidR="00B51EF5" w:rsidRPr="00EE3886">
        <w:rPr>
          <w:rFonts w:ascii="Arial" w:hAnsi="Arial" w:cs="Arial"/>
          <w:color w:val="000000" w:themeColor="text1"/>
          <w:sz w:val="22"/>
          <w:szCs w:val="22"/>
        </w:rPr>
        <w:tab/>
      </w:r>
      <w:r w:rsidRPr="00EE3886">
        <w:rPr>
          <w:rFonts w:ascii="Arial" w:hAnsi="Arial" w:cs="Arial"/>
          <w:color w:val="000000" w:themeColor="text1"/>
          <w:sz w:val="22"/>
          <w:szCs w:val="22"/>
        </w:rPr>
        <w:t>What is the name of the biologic agent used to validate decontamination?</w:t>
      </w:r>
    </w:p>
    <w:p w14:paraId="1A9F1601" w14:textId="124BB64D" w:rsidR="004B6AD3" w:rsidRPr="00EE3886" w:rsidRDefault="004B6AD3" w:rsidP="00EE3886">
      <w:pPr>
        <w:pStyle w:val="ox-2e326782e6-msonospacing"/>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E3886">
        <w:rPr>
          <w:rFonts w:ascii="Arial" w:hAnsi="Arial" w:cs="Arial"/>
          <w:color w:val="000000" w:themeColor="text1"/>
          <w:sz w:val="22"/>
          <w:szCs w:val="22"/>
        </w:rPr>
        <w:t>2.  </w:t>
      </w:r>
      <w:r w:rsidR="00B51EF5" w:rsidRPr="00EE3886">
        <w:rPr>
          <w:rFonts w:ascii="Arial" w:hAnsi="Arial" w:cs="Arial"/>
          <w:color w:val="000000" w:themeColor="text1"/>
          <w:sz w:val="22"/>
          <w:szCs w:val="22"/>
        </w:rPr>
        <w:tab/>
      </w:r>
      <w:r w:rsidRPr="00EE3886">
        <w:rPr>
          <w:rFonts w:ascii="Arial" w:hAnsi="Arial" w:cs="Arial"/>
          <w:color w:val="000000" w:themeColor="text1"/>
          <w:sz w:val="22"/>
          <w:szCs w:val="22"/>
        </w:rPr>
        <w:t>In addition to safety, what is another appealing reason to decontaminate with VPH?</w:t>
      </w:r>
    </w:p>
    <w:p w14:paraId="641BF270" w14:textId="77777777" w:rsidR="004B6AD3" w:rsidRPr="00EE3886" w:rsidRDefault="004B6AD3" w:rsidP="00EE3886">
      <w:pPr>
        <w:pStyle w:val="ox-2e326782e6-msonospacing"/>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E3886">
        <w:rPr>
          <w:rFonts w:ascii="Arial" w:hAnsi="Arial" w:cs="Arial"/>
          <w:color w:val="000000" w:themeColor="text1"/>
          <w:sz w:val="22"/>
          <w:szCs w:val="22"/>
        </w:rPr>
        <w:t> </w:t>
      </w:r>
    </w:p>
    <w:p w14:paraId="1F3096DE" w14:textId="0E51A94E" w:rsidR="004B6AD3" w:rsidRPr="00EE3886" w:rsidRDefault="00B51EF5" w:rsidP="00EE3886">
      <w:pPr>
        <w:pStyle w:val="ox-2e326782e6-msonospacing"/>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E3886">
        <w:rPr>
          <w:rFonts w:ascii="Arial" w:hAnsi="Arial" w:cs="Arial"/>
          <w:color w:val="000000" w:themeColor="text1"/>
          <w:sz w:val="22"/>
          <w:szCs w:val="22"/>
        </w:rPr>
        <w:t>ANSWERS</w:t>
      </w:r>
    </w:p>
    <w:p w14:paraId="261896DF" w14:textId="1BC6BA0D" w:rsidR="004B6AD3" w:rsidRPr="00EE3886" w:rsidRDefault="004B6AD3" w:rsidP="00EE3886">
      <w:pPr>
        <w:pStyle w:val="ox-2e326782e6-msonospacing"/>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E3886">
        <w:rPr>
          <w:rFonts w:ascii="Arial" w:hAnsi="Arial" w:cs="Arial"/>
          <w:color w:val="000000" w:themeColor="text1"/>
          <w:sz w:val="22"/>
          <w:szCs w:val="22"/>
        </w:rPr>
        <w:t>1. </w:t>
      </w:r>
      <w:r w:rsidR="00B51EF5" w:rsidRPr="00EE3886">
        <w:rPr>
          <w:rFonts w:ascii="Arial" w:hAnsi="Arial" w:cs="Arial"/>
          <w:color w:val="000000" w:themeColor="text1"/>
          <w:sz w:val="22"/>
          <w:szCs w:val="22"/>
        </w:rPr>
        <w:tab/>
      </w:r>
      <w:r w:rsidRPr="00EE3886">
        <w:rPr>
          <w:rFonts w:ascii="Arial" w:hAnsi="Arial" w:cs="Arial"/>
          <w:i/>
          <w:iCs/>
          <w:color w:val="000000" w:themeColor="text1"/>
          <w:sz w:val="22"/>
          <w:szCs w:val="22"/>
        </w:rPr>
        <w:t>Geobacillus stearothermophilus</w:t>
      </w:r>
    </w:p>
    <w:p w14:paraId="1860A2C9" w14:textId="6AC632C8" w:rsidR="004B6AD3" w:rsidRPr="00EE3886" w:rsidRDefault="004B6AD3" w:rsidP="00EE3886">
      <w:pPr>
        <w:pStyle w:val="ox-2e326782e6-msonospacing"/>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E3886">
        <w:rPr>
          <w:rFonts w:ascii="Arial" w:hAnsi="Arial" w:cs="Arial"/>
          <w:color w:val="000000" w:themeColor="text1"/>
          <w:sz w:val="22"/>
          <w:szCs w:val="22"/>
        </w:rPr>
        <w:t>2. </w:t>
      </w:r>
      <w:r w:rsidR="00B51EF5" w:rsidRPr="00EE3886">
        <w:rPr>
          <w:rFonts w:ascii="Arial" w:hAnsi="Arial" w:cs="Arial"/>
          <w:color w:val="000000" w:themeColor="text1"/>
          <w:sz w:val="22"/>
          <w:szCs w:val="22"/>
        </w:rPr>
        <w:tab/>
      </w:r>
      <w:r w:rsidRPr="00EE3886">
        <w:rPr>
          <w:rFonts w:ascii="Arial" w:hAnsi="Arial" w:cs="Arial"/>
          <w:color w:val="000000" w:themeColor="text1"/>
          <w:sz w:val="22"/>
          <w:szCs w:val="22"/>
        </w:rPr>
        <w:t>Non-corrosive</w:t>
      </w:r>
    </w:p>
    <w:p w14:paraId="4E51AE38" w14:textId="77777777" w:rsidR="004B6AD3" w:rsidRPr="00EE3886" w:rsidRDefault="004B6AD3" w:rsidP="00EE3886">
      <w:pPr>
        <w:pStyle w:val="ox-2e326782e6-msonospacing"/>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E3886">
        <w:rPr>
          <w:rFonts w:ascii="Arial" w:hAnsi="Arial" w:cs="Arial"/>
          <w:i/>
          <w:iCs/>
          <w:color w:val="000000" w:themeColor="text1"/>
          <w:sz w:val="22"/>
          <w:szCs w:val="22"/>
        </w:rPr>
        <w:t> </w:t>
      </w:r>
    </w:p>
    <w:p w14:paraId="3CF6F736" w14:textId="7D1A913E" w:rsidR="004B6AD3" w:rsidRPr="00EE3886" w:rsidRDefault="004B6AD3" w:rsidP="00EE3886">
      <w:pPr>
        <w:pStyle w:val="NormalWeb"/>
        <w:shd w:val="clear" w:color="auto" w:fill="FFFFFF"/>
        <w:spacing w:before="0" w:beforeAutospacing="0" w:after="0" w:afterAutospacing="0" w:line="240" w:lineRule="exact"/>
        <w:jc w:val="both"/>
        <w:rPr>
          <w:rFonts w:ascii="Arial" w:hAnsi="Arial" w:cs="Arial"/>
          <w:color w:val="000000" w:themeColor="text1"/>
          <w:sz w:val="22"/>
          <w:szCs w:val="22"/>
        </w:rPr>
      </w:pPr>
      <w:r w:rsidRPr="00EE3886">
        <w:rPr>
          <w:rFonts w:ascii="Arial" w:hAnsi="Arial" w:cs="Arial"/>
          <w:color w:val="000000" w:themeColor="text1"/>
          <w:sz w:val="22"/>
          <w:szCs w:val="22"/>
        </w:rPr>
        <w:t> </w:t>
      </w:r>
    </w:p>
    <w:p w14:paraId="2D168DED" w14:textId="713CA3A5" w:rsidR="00631538" w:rsidRPr="00EE3886" w:rsidRDefault="007D0B3C" w:rsidP="00EE3886">
      <w:pPr>
        <w:pStyle w:val="NormalWeb"/>
        <w:shd w:val="clear" w:color="auto" w:fill="FFFFFF"/>
        <w:tabs>
          <w:tab w:val="left" w:pos="360"/>
        </w:tabs>
        <w:spacing w:before="0" w:beforeAutospacing="0" w:after="0" w:afterAutospacing="0" w:line="240" w:lineRule="exact"/>
        <w:ind w:left="360" w:hanging="360"/>
        <w:jc w:val="both"/>
        <w:rPr>
          <w:rFonts w:ascii="Arial" w:hAnsi="Arial" w:cs="Arial"/>
          <w:b/>
          <w:i/>
          <w:color w:val="000000" w:themeColor="text1"/>
          <w:sz w:val="22"/>
          <w:szCs w:val="22"/>
          <w:u w:val="single"/>
        </w:rPr>
      </w:pPr>
      <w:r w:rsidRPr="00EE3886">
        <w:rPr>
          <w:rFonts w:ascii="Arial" w:hAnsi="Arial" w:cs="Arial"/>
          <w:b/>
          <w:i/>
          <w:color w:val="000000" w:themeColor="text1"/>
          <w:sz w:val="22"/>
          <w:szCs w:val="22"/>
          <w:u w:val="single"/>
        </w:rPr>
        <w:t>Animal Health Surveillance</w:t>
      </w:r>
    </w:p>
    <w:p w14:paraId="3E5EE11C" w14:textId="0544AA35" w:rsidR="007D0B3C" w:rsidRPr="00EE3886" w:rsidRDefault="000856BD" w:rsidP="00EE3886">
      <w:pPr>
        <w:pStyle w:val="NormalWeb"/>
        <w:shd w:val="clear" w:color="auto" w:fill="FFFFFF"/>
        <w:tabs>
          <w:tab w:val="left" w:pos="0"/>
        </w:tabs>
        <w:spacing w:before="0" w:beforeAutospacing="0" w:after="0" w:afterAutospacing="0" w:line="240" w:lineRule="exact"/>
        <w:jc w:val="both"/>
        <w:rPr>
          <w:rFonts w:ascii="Arial" w:hAnsi="Arial" w:cs="Arial"/>
          <w:b/>
          <w:color w:val="000000" w:themeColor="text1"/>
          <w:sz w:val="22"/>
          <w:szCs w:val="22"/>
        </w:rPr>
      </w:pPr>
      <w:r w:rsidRPr="00EE3886">
        <w:rPr>
          <w:rFonts w:ascii="Arial" w:hAnsi="Arial" w:cs="Arial"/>
          <w:b/>
          <w:color w:val="000000" w:themeColor="text1"/>
          <w:sz w:val="22"/>
          <w:szCs w:val="22"/>
        </w:rPr>
        <w:t xml:space="preserve">Nashat et al. Comparison of Diagnostic Methods and Sampling Sites for the Detection of </w:t>
      </w:r>
      <w:r w:rsidRPr="00EE3886">
        <w:rPr>
          <w:rFonts w:ascii="Arial" w:hAnsi="Arial" w:cs="Arial"/>
          <w:b/>
          <w:i/>
          <w:color w:val="000000" w:themeColor="text1"/>
          <w:sz w:val="22"/>
          <w:szCs w:val="22"/>
        </w:rPr>
        <w:t>Demodex musculi</w:t>
      </w:r>
      <w:r w:rsidRPr="00EE3886">
        <w:rPr>
          <w:rFonts w:ascii="Arial" w:hAnsi="Arial" w:cs="Arial"/>
          <w:b/>
          <w:color w:val="000000" w:themeColor="text1"/>
          <w:sz w:val="22"/>
          <w:szCs w:val="22"/>
        </w:rPr>
        <w:t>, pp. 173-186</w:t>
      </w:r>
    </w:p>
    <w:p w14:paraId="104D46B7" w14:textId="22730DA6" w:rsidR="007D0B3C" w:rsidRPr="00EE3886" w:rsidRDefault="007D0B3C" w:rsidP="00EE3886">
      <w:pPr>
        <w:pStyle w:val="NormalWeb"/>
        <w:shd w:val="clear" w:color="auto" w:fill="FFFFFF"/>
        <w:tabs>
          <w:tab w:val="left" w:pos="360"/>
        </w:tabs>
        <w:spacing w:before="0" w:beforeAutospacing="0" w:after="0" w:afterAutospacing="0" w:line="240" w:lineRule="exact"/>
        <w:ind w:left="360" w:hanging="360"/>
        <w:jc w:val="both"/>
        <w:rPr>
          <w:rFonts w:ascii="Arial" w:hAnsi="Arial" w:cs="Arial"/>
          <w:b/>
          <w:color w:val="000000" w:themeColor="text1"/>
          <w:sz w:val="22"/>
          <w:szCs w:val="22"/>
        </w:rPr>
      </w:pPr>
    </w:p>
    <w:p w14:paraId="4C9D97A8" w14:textId="77777777" w:rsidR="00B51EF5" w:rsidRPr="00EE3886" w:rsidRDefault="004B6AD3" w:rsidP="00EE3886">
      <w:pPr>
        <w:pStyle w:val="ox-4a37d1d1e0-msonormal"/>
        <w:shd w:val="clear" w:color="auto" w:fill="FFFFFF"/>
        <w:spacing w:before="0" w:beforeAutospacing="0" w:after="0" w:afterAutospacing="0" w:line="240" w:lineRule="exact"/>
        <w:jc w:val="both"/>
        <w:rPr>
          <w:rFonts w:ascii="Arial" w:hAnsi="Arial" w:cs="Arial"/>
          <w:color w:val="000000" w:themeColor="text1"/>
          <w:sz w:val="22"/>
          <w:szCs w:val="22"/>
        </w:rPr>
      </w:pPr>
      <w:r w:rsidRPr="00EE3886">
        <w:rPr>
          <w:rFonts w:ascii="Arial" w:hAnsi="Arial" w:cs="Arial"/>
          <w:bCs/>
          <w:color w:val="000000" w:themeColor="text1"/>
          <w:sz w:val="22"/>
          <w:szCs w:val="22"/>
        </w:rPr>
        <w:t>Domain 1</w:t>
      </w:r>
      <w:r w:rsidRPr="00EE3886">
        <w:rPr>
          <w:rFonts w:ascii="Arial" w:hAnsi="Arial" w:cs="Arial"/>
          <w:color w:val="000000" w:themeColor="text1"/>
          <w:sz w:val="22"/>
          <w:szCs w:val="22"/>
        </w:rPr>
        <w:t>: Management of Spontaneous and Experimentally Induced Diseases and Conditions </w:t>
      </w:r>
    </w:p>
    <w:p w14:paraId="3EF8662D" w14:textId="7D6ED26A" w:rsidR="00B51EF5" w:rsidRPr="00EE3886" w:rsidRDefault="00B51EF5" w:rsidP="00EE3886">
      <w:pPr>
        <w:pStyle w:val="ox-4a37d1d1e0-msonormal"/>
        <w:shd w:val="clear" w:color="auto" w:fill="FFFFFF"/>
        <w:spacing w:before="0" w:beforeAutospacing="0" w:after="0" w:afterAutospacing="0" w:line="240" w:lineRule="exact"/>
        <w:jc w:val="both"/>
        <w:rPr>
          <w:rFonts w:ascii="Arial" w:hAnsi="Arial" w:cs="Arial"/>
          <w:color w:val="000000" w:themeColor="text1"/>
          <w:sz w:val="22"/>
          <w:szCs w:val="22"/>
        </w:rPr>
      </w:pPr>
      <w:r w:rsidRPr="00EE3886">
        <w:rPr>
          <w:rFonts w:ascii="Arial" w:hAnsi="Arial" w:cs="Arial"/>
          <w:bCs/>
          <w:color w:val="000000" w:themeColor="text1"/>
          <w:sz w:val="22"/>
          <w:szCs w:val="22"/>
        </w:rPr>
        <w:t xml:space="preserve">Primary </w:t>
      </w:r>
      <w:r w:rsidR="004B6AD3" w:rsidRPr="00EE3886">
        <w:rPr>
          <w:rFonts w:ascii="Arial" w:hAnsi="Arial" w:cs="Arial"/>
          <w:bCs/>
          <w:color w:val="000000" w:themeColor="text1"/>
          <w:sz w:val="22"/>
          <w:szCs w:val="22"/>
        </w:rPr>
        <w:t>Species</w:t>
      </w:r>
      <w:r w:rsidR="004B6AD3" w:rsidRPr="00EE3886">
        <w:rPr>
          <w:rFonts w:ascii="Arial" w:hAnsi="Arial" w:cs="Arial"/>
          <w:color w:val="000000" w:themeColor="text1"/>
          <w:sz w:val="22"/>
          <w:szCs w:val="22"/>
        </w:rPr>
        <w:t>: Mouse (</w:t>
      </w:r>
      <w:r w:rsidR="004B6AD3" w:rsidRPr="00EE3886">
        <w:rPr>
          <w:rFonts w:ascii="Arial" w:hAnsi="Arial" w:cs="Arial"/>
          <w:i/>
          <w:iCs/>
          <w:color w:val="000000" w:themeColor="text1"/>
          <w:sz w:val="22"/>
          <w:szCs w:val="22"/>
        </w:rPr>
        <w:t>Mus musculus</w:t>
      </w:r>
      <w:r w:rsidR="004B6AD3" w:rsidRPr="00EE3886">
        <w:rPr>
          <w:rFonts w:ascii="Arial" w:hAnsi="Arial" w:cs="Arial"/>
          <w:color w:val="000000" w:themeColor="text1"/>
          <w:sz w:val="22"/>
          <w:szCs w:val="22"/>
        </w:rPr>
        <w:t>)</w:t>
      </w:r>
    </w:p>
    <w:p w14:paraId="4329D2DB" w14:textId="1F8B2E96" w:rsidR="004B6AD3" w:rsidRPr="00EE3886" w:rsidRDefault="004B6AD3" w:rsidP="00EE3886">
      <w:pPr>
        <w:pStyle w:val="ox-4a37d1d1e0-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3986F08E" w14:textId="660552C4" w:rsidR="00B51EF5" w:rsidRPr="00EE3886" w:rsidRDefault="00B51EF5" w:rsidP="00EE3886">
      <w:pPr>
        <w:pStyle w:val="ox-4a37d1d1e0-msonormal"/>
        <w:shd w:val="clear" w:color="auto" w:fill="FFFFFF"/>
        <w:spacing w:before="0" w:beforeAutospacing="0" w:after="0" w:afterAutospacing="0" w:line="240" w:lineRule="exact"/>
        <w:jc w:val="both"/>
        <w:rPr>
          <w:rFonts w:ascii="Arial" w:hAnsi="Arial" w:cs="Arial"/>
          <w:color w:val="000000" w:themeColor="text1"/>
          <w:sz w:val="22"/>
          <w:szCs w:val="22"/>
          <w:u w:val="single"/>
        </w:rPr>
      </w:pPr>
      <w:r w:rsidRPr="00EE3886">
        <w:rPr>
          <w:rFonts w:ascii="Arial" w:hAnsi="Arial" w:cs="Arial"/>
          <w:color w:val="000000" w:themeColor="text1"/>
          <w:sz w:val="22"/>
          <w:szCs w:val="22"/>
          <w:u w:val="single"/>
        </w:rPr>
        <w:t>SUMMARY</w:t>
      </w:r>
    </w:p>
    <w:p w14:paraId="75451A31" w14:textId="77777777" w:rsidR="00B51EF5" w:rsidRPr="00EE3886" w:rsidRDefault="00B51EF5" w:rsidP="00EE3886">
      <w:pPr>
        <w:pStyle w:val="ox-4a37d1d1e0-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368AE0F1" w14:textId="6FBD2CA6" w:rsidR="004B6AD3" w:rsidRPr="00EE3886" w:rsidRDefault="004B6AD3" w:rsidP="00EE3886">
      <w:pPr>
        <w:pStyle w:val="ox-4a37d1d1e0-msonormal"/>
        <w:shd w:val="clear" w:color="auto" w:fill="FFFFFF"/>
        <w:spacing w:before="0" w:beforeAutospacing="0" w:after="0" w:afterAutospacing="0" w:line="240" w:lineRule="exact"/>
        <w:jc w:val="both"/>
        <w:rPr>
          <w:rFonts w:ascii="Arial" w:hAnsi="Arial" w:cs="Arial"/>
          <w:color w:val="000000" w:themeColor="text1"/>
          <w:sz w:val="22"/>
          <w:szCs w:val="22"/>
        </w:rPr>
      </w:pPr>
      <w:r w:rsidRPr="00EE3886">
        <w:rPr>
          <w:rFonts w:ascii="Arial" w:hAnsi="Arial" w:cs="Arial"/>
          <w:bCs/>
          <w:color w:val="000000" w:themeColor="text1"/>
          <w:sz w:val="22"/>
          <w:szCs w:val="22"/>
          <w:u w:val="single"/>
        </w:rPr>
        <w:t>Goal</w:t>
      </w:r>
      <w:r w:rsidRPr="00EE3886">
        <w:rPr>
          <w:rFonts w:ascii="Arial" w:hAnsi="Arial" w:cs="Arial"/>
          <w:bCs/>
          <w:color w:val="000000" w:themeColor="text1"/>
          <w:sz w:val="22"/>
          <w:szCs w:val="22"/>
        </w:rPr>
        <w:t>:</w:t>
      </w:r>
      <w:r w:rsidRPr="00EE3886">
        <w:rPr>
          <w:rFonts w:ascii="Arial" w:hAnsi="Arial" w:cs="Arial"/>
          <w:i/>
          <w:iCs/>
          <w:color w:val="000000" w:themeColor="text1"/>
          <w:sz w:val="22"/>
          <w:szCs w:val="22"/>
        </w:rPr>
        <w:t> </w:t>
      </w:r>
      <w:r w:rsidRPr="00EE3886">
        <w:rPr>
          <w:rFonts w:ascii="Arial" w:hAnsi="Arial" w:cs="Arial"/>
          <w:color w:val="000000" w:themeColor="text1"/>
          <w:sz w:val="22"/>
          <w:szCs w:val="22"/>
        </w:rPr>
        <w:t xml:space="preserve">Identify antemortem diagnostics that are sensitive, minimally invasive, easy to perform, and economical </w:t>
      </w:r>
      <w:r w:rsidR="008B6AD4" w:rsidRPr="00EE3886">
        <w:rPr>
          <w:rFonts w:ascii="Arial" w:hAnsi="Arial" w:cs="Arial"/>
          <w:color w:val="000000" w:themeColor="text1"/>
          <w:sz w:val="22"/>
          <w:szCs w:val="22"/>
        </w:rPr>
        <w:t>for</w:t>
      </w:r>
      <w:r w:rsidR="008B6AD4" w:rsidRPr="00EE3886">
        <w:rPr>
          <w:rFonts w:ascii="Arial" w:hAnsi="Arial" w:cs="Arial"/>
          <w:i/>
          <w:iCs/>
          <w:color w:val="000000" w:themeColor="text1"/>
          <w:sz w:val="22"/>
          <w:szCs w:val="22"/>
        </w:rPr>
        <w:t xml:space="preserve"> Demodex</w:t>
      </w:r>
      <w:r w:rsidRPr="00EE3886">
        <w:rPr>
          <w:rFonts w:ascii="Arial" w:hAnsi="Arial" w:cs="Arial"/>
          <w:i/>
          <w:iCs/>
          <w:color w:val="000000" w:themeColor="text1"/>
          <w:sz w:val="22"/>
          <w:szCs w:val="22"/>
        </w:rPr>
        <w:t> </w:t>
      </w:r>
      <w:r w:rsidRPr="00EE3886">
        <w:rPr>
          <w:rFonts w:ascii="Arial" w:hAnsi="Arial" w:cs="Arial"/>
          <w:color w:val="000000" w:themeColor="text1"/>
          <w:sz w:val="22"/>
          <w:szCs w:val="22"/>
        </w:rPr>
        <w:t>mites in mice, specifically </w:t>
      </w:r>
      <w:r w:rsidRPr="00EE3886">
        <w:rPr>
          <w:rFonts w:ascii="Arial" w:hAnsi="Arial" w:cs="Arial"/>
          <w:i/>
          <w:iCs/>
          <w:color w:val="000000" w:themeColor="text1"/>
          <w:sz w:val="22"/>
          <w:szCs w:val="22"/>
        </w:rPr>
        <w:t>D. musculi</w:t>
      </w:r>
      <w:r w:rsidRPr="00EE3886">
        <w:rPr>
          <w:rFonts w:ascii="Arial" w:hAnsi="Arial" w:cs="Arial"/>
          <w:color w:val="000000" w:themeColor="text1"/>
          <w:sz w:val="22"/>
          <w:szCs w:val="22"/>
        </w:rPr>
        <w:t>. Focused on traditional microscopic methods of parasite detection and PCR.</w:t>
      </w:r>
    </w:p>
    <w:p w14:paraId="7375DFCC" w14:textId="77777777" w:rsidR="00B51EF5" w:rsidRPr="00EE3886" w:rsidRDefault="00B51EF5" w:rsidP="00EE3886">
      <w:pPr>
        <w:pStyle w:val="ox-4a37d1d1e0-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3C1E9BCF" w14:textId="4DD053DF" w:rsidR="004B6AD3" w:rsidRPr="00EE3886" w:rsidRDefault="004B6AD3" w:rsidP="00EE3886">
      <w:pPr>
        <w:pStyle w:val="ox-4a37d1d1e0-msonormal"/>
        <w:shd w:val="clear" w:color="auto" w:fill="FFFFFF"/>
        <w:spacing w:before="0" w:beforeAutospacing="0" w:after="0" w:afterAutospacing="0" w:line="240" w:lineRule="exact"/>
        <w:jc w:val="both"/>
        <w:rPr>
          <w:rFonts w:ascii="Arial" w:hAnsi="Arial" w:cs="Arial"/>
          <w:color w:val="000000" w:themeColor="text1"/>
          <w:sz w:val="22"/>
          <w:szCs w:val="22"/>
        </w:rPr>
      </w:pPr>
      <w:r w:rsidRPr="00EE3886">
        <w:rPr>
          <w:rFonts w:ascii="Arial" w:hAnsi="Arial" w:cs="Arial"/>
          <w:bCs/>
          <w:color w:val="000000" w:themeColor="text1"/>
          <w:sz w:val="22"/>
          <w:szCs w:val="22"/>
          <w:u w:val="single"/>
        </w:rPr>
        <w:t>Background</w:t>
      </w:r>
      <w:r w:rsidRPr="00EE3886">
        <w:rPr>
          <w:rFonts w:ascii="Arial" w:hAnsi="Arial" w:cs="Arial"/>
          <w:bCs/>
          <w:color w:val="000000" w:themeColor="text1"/>
          <w:sz w:val="22"/>
          <w:szCs w:val="22"/>
        </w:rPr>
        <w:t>:</w:t>
      </w:r>
      <w:r w:rsidR="00B51EF5" w:rsidRPr="00EE3886">
        <w:rPr>
          <w:rFonts w:ascii="Arial" w:hAnsi="Arial" w:cs="Arial"/>
          <w:bCs/>
          <w:color w:val="000000" w:themeColor="text1"/>
          <w:sz w:val="22"/>
          <w:szCs w:val="22"/>
        </w:rPr>
        <w:t xml:space="preserve"> </w:t>
      </w:r>
      <w:r w:rsidRPr="00EE3886">
        <w:rPr>
          <w:rFonts w:ascii="Arial" w:hAnsi="Arial" w:cs="Arial"/>
          <w:i/>
          <w:iCs/>
          <w:color w:val="000000" w:themeColor="text1"/>
          <w:sz w:val="22"/>
          <w:szCs w:val="22"/>
        </w:rPr>
        <w:t>Demodex </w:t>
      </w:r>
      <w:r w:rsidRPr="00EE3886">
        <w:rPr>
          <w:rFonts w:ascii="Arial" w:hAnsi="Arial" w:cs="Arial"/>
          <w:color w:val="000000" w:themeColor="text1"/>
          <w:sz w:val="22"/>
          <w:szCs w:val="22"/>
        </w:rPr>
        <w:t xml:space="preserve">spp. mites are mammalian microfauna that typically inhabit the pilosebaceous unit of healthy animals. They are found in low numbers in normal skin and adnexa and usually do not cause clinical manifestations; in immunocompromised hosts, they can initiate dermatologic disease. </w:t>
      </w:r>
      <w:r w:rsidR="008B6AD4" w:rsidRPr="00EE3886">
        <w:rPr>
          <w:rFonts w:ascii="Arial" w:hAnsi="Arial" w:cs="Arial"/>
          <w:color w:val="000000" w:themeColor="text1"/>
          <w:sz w:val="22"/>
          <w:szCs w:val="22"/>
        </w:rPr>
        <w:t>Demodicid</w:t>
      </w:r>
      <w:r w:rsidRPr="00EE3886">
        <w:rPr>
          <w:rFonts w:ascii="Arial" w:hAnsi="Arial" w:cs="Arial"/>
          <w:color w:val="000000" w:themeColor="text1"/>
          <w:sz w:val="22"/>
          <w:szCs w:val="22"/>
        </w:rPr>
        <w:t xml:space="preserve"> mites tend to be host-specific. Relatively few instances of </w:t>
      </w:r>
      <w:r w:rsidRPr="00EE3886">
        <w:rPr>
          <w:rFonts w:ascii="Arial" w:hAnsi="Arial" w:cs="Arial"/>
          <w:i/>
          <w:iCs/>
          <w:color w:val="000000" w:themeColor="text1"/>
          <w:sz w:val="22"/>
          <w:szCs w:val="22"/>
        </w:rPr>
        <w:t>Demodex </w:t>
      </w:r>
      <w:r w:rsidRPr="00EE3886">
        <w:rPr>
          <w:rFonts w:ascii="Arial" w:hAnsi="Arial" w:cs="Arial"/>
          <w:color w:val="000000" w:themeColor="text1"/>
          <w:sz w:val="22"/>
          <w:szCs w:val="22"/>
        </w:rPr>
        <w:t>mite infestation have been reported in laboratory mice, but all occurred in immunocompromised strains and, only </w:t>
      </w:r>
      <w:r w:rsidRPr="00EE3886">
        <w:rPr>
          <w:rFonts w:ascii="Arial" w:hAnsi="Arial" w:cs="Arial"/>
          <w:i/>
          <w:iCs/>
          <w:color w:val="000000" w:themeColor="text1"/>
          <w:sz w:val="22"/>
          <w:szCs w:val="22"/>
        </w:rPr>
        <w:t>Demodex musculi </w:t>
      </w:r>
      <w:r w:rsidRPr="00EE3886">
        <w:rPr>
          <w:rFonts w:ascii="Arial" w:hAnsi="Arial" w:cs="Arial"/>
          <w:color w:val="000000" w:themeColor="text1"/>
          <w:sz w:val="22"/>
          <w:szCs w:val="22"/>
        </w:rPr>
        <w:t>was identified. Diagnosis of </w:t>
      </w:r>
      <w:r w:rsidRPr="00EE3886">
        <w:rPr>
          <w:rFonts w:ascii="Arial" w:hAnsi="Arial" w:cs="Arial"/>
          <w:i/>
          <w:iCs/>
          <w:color w:val="000000" w:themeColor="text1"/>
          <w:sz w:val="22"/>
          <w:szCs w:val="22"/>
        </w:rPr>
        <w:t>D. musculi </w:t>
      </w:r>
      <w:r w:rsidRPr="00EE3886">
        <w:rPr>
          <w:rFonts w:ascii="Arial" w:hAnsi="Arial" w:cs="Arial"/>
          <w:color w:val="000000" w:themeColor="text1"/>
          <w:sz w:val="22"/>
          <w:szCs w:val="22"/>
        </w:rPr>
        <w:t>is challenging because the mites are microscopic (200μm), transparent, and live within hair follicles. These mites can infest most areas of densely haired skin. In dogs, deep skin scrape (DSS) is the ‘gold standard’ for the detection of </w:t>
      </w:r>
      <w:r w:rsidRPr="00EE3886">
        <w:rPr>
          <w:rFonts w:ascii="Arial" w:hAnsi="Arial" w:cs="Arial"/>
          <w:i/>
          <w:iCs/>
          <w:color w:val="000000" w:themeColor="text1"/>
          <w:sz w:val="22"/>
          <w:szCs w:val="22"/>
        </w:rPr>
        <w:t>D. canis</w:t>
      </w:r>
      <w:r w:rsidRPr="00EE3886">
        <w:rPr>
          <w:rFonts w:ascii="Arial" w:hAnsi="Arial" w:cs="Arial"/>
          <w:color w:val="000000" w:themeColor="text1"/>
          <w:sz w:val="22"/>
          <w:szCs w:val="22"/>
        </w:rPr>
        <w:t>, but fur pluck (FP) with trichoscopy (microscopic evaluation of hairs placed in mineral oil on a microscope slide), can be used in heavy infestations. FP is useful for anatomic sites such as the face and interdigital.</w:t>
      </w:r>
    </w:p>
    <w:p w14:paraId="12FFC5AA" w14:textId="77777777" w:rsidR="00B51EF5" w:rsidRPr="00EE3886" w:rsidRDefault="00B51EF5" w:rsidP="00EE3886">
      <w:pPr>
        <w:pStyle w:val="ox-4a37d1d1e0-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6EBD053C" w14:textId="24C9786A" w:rsidR="004B6AD3" w:rsidRPr="00EE3886" w:rsidRDefault="004B6AD3" w:rsidP="00EE3886">
      <w:pPr>
        <w:pStyle w:val="ox-4a37d1d1e0-msonormal"/>
        <w:shd w:val="clear" w:color="auto" w:fill="FFFFFF"/>
        <w:spacing w:before="0" w:beforeAutospacing="0" w:after="0" w:afterAutospacing="0" w:line="240" w:lineRule="exact"/>
        <w:jc w:val="both"/>
        <w:rPr>
          <w:rFonts w:ascii="Arial" w:hAnsi="Arial" w:cs="Arial"/>
          <w:color w:val="000000" w:themeColor="text1"/>
          <w:sz w:val="22"/>
          <w:szCs w:val="22"/>
        </w:rPr>
      </w:pPr>
      <w:r w:rsidRPr="00EE3886">
        <w:rPr>
          <w:rFonts w:ascii="Arial" w:hAnsi="Arial" w:cs="Arial"/>
          <w:bCs/>
          <w:color w:val="000000" w:themeColor="text1"/>
          <w:sz w:val="22"/>
          <w:szCs w:val="22"/>
          <w:u w:val="single"/>
        </w:rPr>
        <w:t>Methods</w:t>
      </w:r>
      <w:r w:rsidRPr="00EE3886">
        <w:rPr>
          <w:rFonts w:ascii="Arial" w:hAnsi="Arial" w:cs="Arial"/>
          <w:bCs/>
          <w:color w:val="000000" w:themeColor="text1"/>
          <w:sz w:val="22"/>
          <w:szCs w:val="22"/>
        </w:rPr>
        <w:t>:</w:t>
      </w:r>
      <w:r w:rsidR="00B51EF5" w:rsidRPr="00EE3886">
        <w:rPr>
          <w:rFonts w:ascii="Arial" w:hAnsi="Arial" w:cs="Arial"/>
          <w:bCs/>
          <w:color w:val="000000" w:themeColor="text1"/>
          <w:sz w:val="22"/>
          <w:szCs w:val="22"/>
        </w:rPr>
        <w:t xml:space="preserve"> </w:t>
      </w:r>
      <w:r w:rsidRPr="00EE3886">
        <w:rPr>
          <w:rFonts w:ascii="Arial" w:hAnsi="Arial" w:cs="Arial"/>
          <w:color w:val="000000" w:themeColor="text1"/>
          <w:sz w:val="22"/>
          <w:szCs w:val="22"/>
        </w:rPr>
        <w:t>Mouse colony: A colony of immunocompromised transgenic mice (TRP1/TCR mice) with a recombination activation gene 1 (RAG1) deficiency presented with exophthalmia and pruritus - B6.Cg-Rag1tm1Mom Tyrp1B-W Tg(Tcra,Tcrb)9Rest. Contain 3transgenes: the tyrosinase-related protein 1 transgene (Tcra,Tcrb) 9Rest, the white-based brown radiation-induced mutation of tyrosinase-related protein (Tyrp1B-W), and a </w:t>
      </w:r>
      <w:r w:rsidRPr="00EE3886">
        <w:rPr>
          <w:rFonts w:ascii="Arial" w:hAnsi="Arial" w:cs="Arial"/>
          <w:i/>
          <w:iCs/>
          <w:color w:val="000000" w:themeColor="text1"/>
          <w:sz w:val="22"/>
          <w:szCs w:val="22"/>
        </w:rPr>
        <w:t>Rag1 </w:t>
      </w:r>
      <w:r w:rsidRPr="00EE3886">
        <w:rPr>
          <w:rFonts w:ascii="Arial" w:hAnsi="Arial" w:cs="Arial"/>
          <w:color w:val="000000" w:themeColor="text1"/>
          <w:sz w:val="22"/>
          <w:szCs w:val="22"/>
        </w:rPr>
        <w:t>mutation (Rag1tm1Mom). The </w:t>
      </w:r>
      <w:r w:rsidRPr="00EE3886">
        <w:rPr>
          <w:rFonts w:ascii="Arial" w:hAnsi="Arial" w:cs="Arial"/>
          <w:i/>
          <w:iCs/>
          <w:color w:val="000000" w:themeColor="text1"/>
          <w:sz w:val="22"/>
          <w:szCs w:val="22"/>
        </w:rPr>
        <w:t>Rag1</w:t>
      </w:r>
      <w:r w:rsidRPr="00EE3886">
        <w:rPr>
          <w:rFonts w:ascii="Arial" w:hAnsi="Arial" w:cs="Arial"/>
          <w:color w:val="000000" w:themeColor="text1"/>
          <w:sz w:val="22"/>
          <w:szCs w:val="22"/>
        </w:rPr>
        <w:t>-null mutation inactivates an enzyme critical to normal lymphocyte development, which results in defective adaptive immunity due to the absence of functional mature T and B lymphocytes. Opportunistic bacterial infections and an infestation with </w:t>
      </w:r>
      <w:r w:rsidRPr="00EE3886">
        <w:rPr>
          <w:rFonts w:ascii="Arial" w:hAnsi="Arial" w:cs="Arial"/>
          <w:i/>
          <w:iCs/>
          <w:color w:val="000000" w:themeColor="text1"/>
          <w:sz w:val="22"/>
          <w:szCs w:val="22"/>
        </w:rPr>
        <w:t>D. musculi</w:t>
      </w:r>
      <w:r w:rsidRPr="00EE3886">
        <w:rPr>
          <w:rFonts w:ascii="Arial" w:hAnsi="Arial" w:cs="Arial"/>
          <w:color w:val="000000" w:themeColor="text1"/>
          <w:sz w:val="22"/>
          <w:szCs w:val="22"/>
        </w:rPr>
        <w:t> were identified on histopathology.</w:t>
      </w:r>
    </w:p>
    <w:p w14:paraId="601D4BBA" w14:textId="77777777" w:rsidR="00B51EF5" w:rsidRPr="00EE3886" w:rsidRDefault="00B51EF5" w:rsidP="00EE3886">
      <w:pPr>
        <w:pStyle w:val="ox-4a37d1d1e0-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647EB320" w14:textId="4A025928" w:rsidR="004B6AD3" w:rsidRPr="00EE3886" w:rsidRDefault="004B6AD3" w:rsidP="00EE3886">
      <w:pPr>
        <w:pStyle w:val="ox-4a37d1d1e0-msonormal"/>
        <w:shd w:val="clear" w:color="auto" w:fill="FFFFFF"/>
        <w:spacing w:before="0" w:beforeAutospacing="0" w:after="0" w:afterAutospacing="0" w:line="240" w:lineRule="exact"/>
        <w:jc w:val="both"/>
        <w:rPr>
          <w:rFonts w:ascii="Arial" w:hAnsi="Arial" w:cs="Arial"/>
          <w:color w:val="000000" w:themeColor="text1"/>
          <w:sz w:val="22"/>
          <w:szCs w:val="22"/>
        </w:rPr>
      </w:pPr>
      <w:r w:rsidRPr="00EE3886">
        <w:rPr>
          <w:rFonts w:ascii="Arial" w:hAnsi="Arial" w:cs="Arial"/>
          <w:color w:val="000000" w:themeColor="text1"/>
          <w:sz w:val="22"/>
          <w:szCs w:val="22"/>
          <w:u w:val="single"/>
        </w:rPr>
        <w:lastRenderedPageBreak/>
        <w:t xml:space="preserve">Diagnostics </w:t>
      </w:r>
      <w:r w:rsidR="00B51EF5" w:rsidRPr="00EE3886">
        <w:rPr>
          <w:rFonts w:ascii="Arial" w:hAnsi="Arial" w:cs="Arial"/>
          <w:color w:val="000000" w:themeColor="text1"/>
          <w:sz w:val="22"/>
          <w:szCs w:val="22"/>
          <w:u w:val="single"/>
        </w:rPr>
        <w:t>Assessed</w:t>
      </w:r>
      <w:r w:rsidRPr="00EE3886">
        <w:rPr>
          <w:rFonts w:ascii="Arial" w:hAnsi="Arial" w:cs="Arial"/>
          <w:color w:val="000000" w:themeColor="text1"/>
          <w:sz w:val="22"/>
          <w:szCs w:val="22"/>
        </w:rPr>
        <w:t>: Superficial skin scrape (SSS), tape impression (TI), fur pluck (FP), and deep skin scrape (DSS)</w:t>
      </w:r>
      <w:r w:rsidR="00B51EF5" w:rsidRPr="00EE3886">
        <w:rPr>
          <w:rFonts w:ascii="Arial" w:hAnsi="Arial" w:cs="Arial"/>
          <w:color w:val="000000" w:themeColor="text1"/>
          <w:sz w:val="22"/>
          <w:szCs w:val="22"/>
        </w:rPr>
        <w:t>.</w:t>
      </w:r>
    </w:p>
    <w:p w14:paraId="15E6EA54" w14:textId="77777777" w:rsidR="00B51EF5" w:rsidRPr="00EE3886" w:rsidRDefault="00B51EF5" w:rsidP="00EE3886">
      <w:pPr>
        <w:pStyle w:val="ox-4a37d1d1e0-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6BAAB4DB" w14:textId="707223D3" w:rsidR="004B6AD3" w:rsidRPr="00EE3886" w:rsidRDefault="004B6AD3" w:rsidP="00EE3886">
      <w:pPr>
        <w:pStyle w:val="ox-4a37d1d1e0-msonormal"/>
        <w:shd w:val="clear" w:color="auto" w:fill="FFFFFF"/>
        <w:spacing w:before="0" w:beforeAutospacing="0" w:after="0" w:afterAutospacing="0" w:line="240" w:lineRule="exact"/>
        <w:jc w:val="both"/>
        <w:rPr>
          <w:rFonts w:ascii="Arial" w:hAnsi="Arial" w:cs="Arial"/>
          <w:color w:val="000000" w:themeColor="text1"/>
          <w:sz w:val="22"/>
          <w:szCs w:val="22"/>
        </w:rPr>
      </w:pPr>
      <w:r w:rsidRPr="00EE3886">
        <w:rPr>
          <w:rFonts w:ascii="Arial" w:hAnsi="Arial" w:cs="Arial"/>
          <w:color w:val="000000" w:themeColor="text1"/>
          <w:sz w:val="22"/>
          <w:szCs w:val="22"/>
          <w:u w:val="single"/>
        </w:rPr>
        <w:t>Sites</w:t>
      </w:r>
      <w:r w:rsidRPr="00EE3886">
        <w:rPr>
          <w:rFonts w:ascii="Arial" w:hAnsi="Arial" w:cs="Arial"/>
          <w:color w:val="000000" w:themeColor="text1"/>
          <w:sz w:val="22"/>
          <w:szCs w:val="22"/>
        </w:rPr>
        <w:t xml:space="preserve">: </w:t>
      </w:r>
      <w:r w:rsidR="00B51EF5" w:rsidRPr="00EE3886">
        <w:rPr>
          <w:rFonts w:ascii="Arial" w:hAnsi="Arial" w:cs="Arial"/>
          <w:color w:val="000000" w:themeColor="text1"/>
          <w:sz w:val="22"/>
          <w:szCs w:val="22"/>
        </w:rPr>
        <w:t>Fac</w:t>
      </w:r>
      <w:r w:rsidRPr="00EE3886">
        <w:rPr>
          <w:rFonts w:ascii="Arial" w:hAnsi="Arial" w:cs="Arial"/>
          <w:color w:val="000000" w:themeColor="text1"/>
          <w:sz w:val="22"/>
          <w:szCs w:val="22"/>
        </w:rPr>
        <w:t>e, interscapular region (IS), caudal dorsum (CD), and caudal ventrum (CV)</w:t>
      </w:r>
      <w:r w:rsidR="00B51EF5" w:rsidRPr="00EE3886">
        <w:rPr>
          <w:rFonts w:ascii="Arial" w:hAnsi="Arial" w:cs="Arial"/>
          <w:color w:val="000000" w:themeColor="text1"/>
          <w:sz w:val="22"/>
          <w:szCs w:val="22"/>
        </w:rPr>
        <w:t>.</w:t>
      </w:r>
    </w:p>
    <w:p w14:paraId="7ED7C16B" w14:textId="77777777" w:rsidR="00B51EF5" w:rsidRPr="00EE3886" w:rsidRDefault="00B51EF5" w:rsidP="00EE3886">
      <w:pPr>
        <w:pStyle w:val="ox-4a37d1d1e0-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0EE9146C" w14:textId="65D54C1D" w:rsidR="004B6AD3" w:rsidRPr="00EE3886" w:rsidRDefault="004B6AD3" w:rsidP="00EE3886">
      <w:pPr>
        <w:pStyle w:val="ox-4a37d1d1e0-msonormal"/>
        <w:shd w:val="clear" w:color="auto" w:fill="FFFFFF"/>
        <w:spacing w:before="0" w:beforeAutospacing="0" w:after="0" w:afterAutospacing="0" w:line="240" w:lineRule="exact"/>
        <w:jc w:val="both"/>
        <w:rPr>
          <w:rFonts w:ascii="Arial" w:hAnsi="Arial" w:cs="Arial"/>
          <w:color w:val="000000" w:themeColor="text1"/>
          <w:sz w:val="22"/>
          <w:szCs w:val="22"/>
        </w:rPr>
      </w:pPr>
      <w:r w:rsidRPr="00EE3886">
        <w:rPr>
          <w:rFonts w:ascii="Arial" w:hAnsi="Arial" w:cs="Arial"/>
          <w:color w:val="000000" w:themeColor="text1"/>
          <w:sz w:val="22"/>
          <w:szCs w:val="22"/>
          <w:u w:val="single"/>
        </w:rPr>
        <w:t>PCR</w:t>
      </w:r>
      <w:r w:rsidRPr="00EE3886">
        <w:rPr>
          <w:rFonts w:ascii="Arial" w:hAnsi="Arial" w:cs="Arial"/>
          <w:color w:val="000000" w:themeColor="text1"/>
          <w:sz w:val="22"/>
          <w:szCs w:val="22"/>
        </w:rPr>
        <w:t>: Fresh–frozen and formalin-fixed skin and samples from TI tests</w:t>
      </w:r>
      <w:r w:rsidR="00B51EF5" w:rsidRPr="00EE3886">
        <w:rPr>
          <w:rFonts w:ascii="Arial" w:hAnsi="Arial" w:cs="Arial"/>
          <w:color w:val="000000" w:themeColor="text1"/>
          <w:sz w:val="22"/>
          <w:szCs w:val="22"/>
        </w:rPr>
        <w:t>.</w:t>
      </w:r>
    </w:p>
    <w:p w14:paraId="56BB7486" w14:textId="77777777" w:rsidR="00B51EF5" w:rsidRPr="00EE3886" w:rsidRDefault="00B51EF5" w:rsidP="00EE3886">
      <w:pPr>
        <w:pStyle w:val="ox-4a37d1d1e0-msonormal"/>
        <w:shd w:val="clear" w:color="auto" w:fill="FFFFFF"/>
        <w:spacing w:before="0" w:beforeAutospacing="0" w:after="0" w:afterAutospacing="0" w:line="240" w:lineRule="exact"/>
        <w:jc w:val="both"/>
        <w:rPr>
          <w:rFonts w:ascii="Arial" w:hAnsi="Arial" w:cs="Arial"/>
          <w:b/>
          <w:bCs/>
          <w:color w:val="000000" w:themeColor="text1"/>
          <w:sz w:val="22"/>
          <w:szCs w:val="22"/>
        </w:rPr>
      </w:pPr>
    </w:p>
    <w:p w14:paraId="1EC12537" w14:textId="3E2619E0" w:rsidR="004B6AD3" w:rsidRPr="00EE3886" w:rsidRDefault="004B6AD3" w:rsidP="00EE3886">
      <w:pPr>
        <w:pStyle w:val="ox-4a37d1d1e0-msonormal"/>
        <w:shd w:val="clear" w:color="auto" w:fill="FFFFFF"/>
        <w:spacing w:before="0" w:beforeAutospacing="0" w:after="0" w:afterAutospacing="0" w:line="240" w:lineRule="exact"/>
        <w:jc w:val="both"/>
        <w:rPr>
          <w:rFonts w:ascii="Arial" w:hAnsi="Arial" w:cs="Arial"/>
          <w:color w:val="000000" w:themeColor="text1"/>
          <w:sz w:val="22"/>
          <w:szCs w:val="22"/>
        </w:rPr>
      </w:pPr>
      <w:r w:rsidRPr="00EE3886">
        <w:rPr>
          <w:rFonts w:ascii="Arial" w:hAnsi="Arial" w:cs="Arial"/>
          <w:bCs/>
          <w:color w:val="000000" w:themeColor="text1"/>
          <w:sz w:val="22"/>
          <w:szCs w:val="22"/>
          <w:u w:val="single"/>
        </w:rPr>
        <w:t>Results</w:t>
      </w:r>
      <w:r w:rsidRPr="00EE3886">
        <w:rPr>
          <w:rFonts w:ascii="Arial" w:hAnsi="Arial" w:cs="Arial"/>
          <w:bCs/>
          <w:color w:val="000000" w:themeColor="text1"/>
          <w:sz w:val="22"/>
          <w:szCs w:val="22"/>
        </w:rPr>
        <w:t>:</w:t>
      </w:r>
      <w:r w:rsidRPr="00EE3886">
        <w:rPr>
          <w:rFonts w:ascii="Arial" w:hAnsi="Arial" w:cs="Arial"/>
          <w:color w:val="000000" w:themeColor="text1"/>
          <w:sz w:val="22"/>
          <w:szCs w:val="22"/>
        </w:rPr>
        <w:t> </w:t>
      </w:r>
    </w:p>
    <w:p w14:paraId="72BD685F" w14:textId="67909D64" w:rsidR="004B6AD3" w:rsidRPr="00EE3886" w:rsidRDefault="004B6AD3" w:rsidP="00EE3886">
      <w:pPr>
        <w:pStyle w:val="ox-4a37d1d1e0-msolistparagraph"/>
        <w:numPr>
          <w:ilvl w:val="1"/>
          <w:numId w:val="40"/>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EE3886">
        <w:rPr>
          <w:rFonts w:ascii="Arial" w:hAnsi="Arial" w:cs="Arial"/>
          <w:color w:val="000000" w:themeColor="text1"/>
          <w:sz w:val="22"/>
          <w:szCs w:val="22"/>
        </w:rPr>
        <w:t>Highest to lowest overall detection rate by test type:  DSS &gt; FP &gt; SSS &gt; TI</w:t>
      </w:r>
    </w:p>
    <w:p w14:paraId="675A09F5" w14:textId="09869DF0" w:rsidR="004B6AD3" w:rsidRPr="00EE3886" w:rsidRDefault="004B6AD3" w:rsidP="00EE3886">
      <w:pPr>
        <w:pStyle w:val="ox-4a37d1d1e0-msolistparagraph"/>
        <w:numPr>
          <w:ilvl w:val="1"/>
          <w:numId w:val="40"/>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EE3886">
        <w:rPr>
          <w:rFonts w:ascii="Arial" w:hAnsi="Arial" w:cs="Arial"/>
          <w:color w:val="000000" w:themeColor="text1"/>
          <w:sz w:val="22"/>
          <w:szCs w:val="22"/>
        </w:rPr>
        <w:t>DSS detected significantly more mites per sample compared with all other methods</w:t>
      </w:r>
    </w:p>
    <w:p w14:paraId="043CE92E" w14:textId="0C65BA8F" w:rsidR="004B6AD3" w:rsidRPr="00EE3886" w:rsidRDefault="004B6AD3" w:rsidP="00EE3886">
      <w:pPr>
        <w:pStyle w:val="ox-4a37d1d1e0-msolistparagraph"/>
        <w:numPr>
          <w:ilvl w:val="1"/>
          <w:numId w:val="40"/>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EE3886">
        <w:rPr>
          <w:rFonts w:ascii="Arial" w:hAnsi="Arial" w:cs="Arial"/>
          <w:color w:val="000000" w:themeColor="text1"/>
          <w:sz w:val="22"/>
          <w:szCs w:val="22"/>
        </w:rPr>
        <w:t>IS &gt; CV and CD had similar detection rates; lowest detection rates were for TI–face and FP–face</w:t>
      </w:r>
    </w:p>
    <w:p w14:paraId="2FCA2FC7" w14:textId="35B2C688" w:rsidR="004B6AD3" w:rsidRPr="00EE3886" w:rsidRDefault="004B6AD3" w:rsidP="00EE3886">
      <w:pPr>
        <w:pStyle w:val="ox-4a37d1d1e0-msolistparagraph"/>
        <w:numPr>
          <w:ilvl w:val="1"/>
          <w:numId w:val="40"/>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EE3886">
        <w:rPr>
          <w:rFonts w:ascii="Arial" w:hAnsi="Arial" w:cs="Arial"/>
          <w:color w:val="000000" w:themeColor="text1"/>
          <w:sz w:val="22"/>
          <w:szCs w:val="22"/>
        </w:rPr>
        <w:t>PCR detected </w:t>
      </w:r>
      <w:r w:rsidRPr="00EE3886">
        <w:rPr>
          <w:rFonts w:ascii="Arial" w:hAnsi="Arial" w:cs="Arial"/>
          <w:i/>
          <w:iCs/>
          <w:color w:val="000000" w:themeColor="text1"/>
          <w:sz w:val="22"/>
          <w:szCs w:val="22"/>
        </w:rPr>
        <w:t>Demodex </w:t>
      </w:r>
      <w:r w:rsidRPr="00EE3886">
        <w:rPr>
          <w:rFonts w:ascii="Arial" w:hAnsi="Arial" w:cs="Arial"/>
          <w:color w:val="000000" w:themeColor="text1"/>
          <w:sz w:val="22"/>
          <w:szCs w:val="22"/>
        </w:rPr>
        <w:t>mites in frozen skin, formalin-fixed skin, and as individual </w:t>
      </w:r>
      <w:r w:rsidRPr="00EE3886">
        <w:rPr>
          <w:rFonts w:ascii="Arial" w:hAnsi="Arial" w:cs="Arial"/>
          <w:i/>
          <w:iCs/>
          <w:color w:val="000000" w:themeColor="text1"/>
          <w:sz w:val="22"/>
          <w:szCs w:val="22"/>
        </w:rPr>
        <w:t>D. musculi </w:t>
      </w:r>
      <w:r w:rsidRPr="00EE3886">
        <w:rPr>
          <w:rFonts w:ascii="Arial" w:hAnsi="Arial" w:cs="Arial"/>
          <w:color w:val="000000" w:themeColor="text1"/>
          <w:sz w:val="22"/>
          <w:szCs w:val="22"/>
        </w:rPr>
        <w:t>mites preserved on tape</w:t>
      </w:r>
    </w:p>
    <w:p w14:paraId="7A97A341" w14:textId="26772D4B" w:rsidR="004B6AD3" w:rsidRPr="00EE3886" w:rsidRDefault="004B6AD3" w:rsidP="00EE3886">
      <w:pPr>
        <w:pStyle w:val="ox-4a37d1d1e0-msolistparagraph"/>
        <w:numPr>
          <w:ilvl w:val="1"/>
          <w:numId w:val="40"/>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EE3886">
        <w:rPr>
          <w:rFonts w:ascii="Arial" w:hAnsi="Arial" w:cs="Arial"/>
          <w:color w:val="000000" w:themeColor="text1"/>
          <w:sz w:val="22"/>
          <w:szCs w:val="22"/>
        </w:rPr>
        <w:t>DSS from either site was equivalent to PCR analysis in detecting infested mice (100%)</w:t>
      </w:r>
    </w:p>
    <w:p w14:paraId="265EFD22" w14:textId="45116093" w:rsidR="004B6AD3" w:rsidRPr="00EE3886" w:rsidRDefault="004B6AD3" w:rsidP="00EE3886">
      <w:pPr>
        <w:pStyle w:val="ox-4a37d1d1e0-msolistparagraph"/>
        <w:numPr>
          <w:ilvl w:val="1"/>
          <w:numId w:val="40"/>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EE3886">
        <w:rPr>
          <w:rFonts w:ascii="Arial" w:hAnsi="Arial" w:cs="Arial"/>
          <w:color w:val="000000" w:themeColor="text1"/>
          <w:sz w:val="22"/>
          <w:szCs w:val="22"/>
        </w:rPr>
        <w:t>In FP samples, the opisthosoma (caudal region) of the mite is approximately the same width as a mouse hair bulb, making it challenging to detect mites present in hair clusters.</w:t>
      </w:r>
    </w:p>
    <w:p w14:paraId="2521D965" w14:textId="46B2C86F" w:rsidR="004B6AD3" w:rsidRPr="00EE3886" w:rsidRDefault="004B6AD3" w:rsidP="00EE3886">
      <w:pPr>
        <w:pStyle w:val="ox-4a37d1d1e0-msolistparagraph"/>
        <w:numPr>
          <w:ilvl w:val="1"/>
          <w:numId w:val="40"/>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EE3886">
        <w:rPr>
          <w:rFonts w:ascii="Arial" w:hAnsi="Arial" w:cs="Arial"/>
          <w:color w:val="000000" w:themeColor="text1"/>
          <w:sz w:val="22"/>
          <w:szCs w:val="22"/>
        </w:rPr>
        <w:t>DSS was the easiest method to evaluate due to decreased debris and lack of hair bulbs</w:t>
      </w:r>
    </w:p>
    <w:p w14:paraId="1E9DBB94" w14:textId="53C02CC7" w:rsidR="004B6AD3" w:rsidRPr="00EE3886" w:rsidRDefault="004B6AD3" w:rsidP="00EE3886">
      <w:pPr>
        <w:pStyle w:val="ox-4a37d1d1e0-msolistparagraph"/>
        <w:numPr>
          <w:ilvl w:val="1"/>
          <w:numId w:val="40"/>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EE3886">
        <w:rPr>
          <w:rFonts w:ascii="Arial" w:hAnsi="Arial" w:cs="Arial"/>
          <w:color w:val="000000" w:themeColor="text1"/>
          <w:sz w:val="22"/>
          <w:szCs w:val="22"/>
        </w:rPr>
        <w:t>Mites were easiest to identify in fresh, oil-based samples because they were often mobile, and their internal organs were visible</w:t>
      </w:r>
    </w:p>
    <w:p w14:paraId="2431E5F9" w14:textId="0E82C20F" w:rsidR="004B6AD3" w:rsidRPr="00EE3886" w:rsidRDefault="004B6AD3" w:rsidP="00EE3886">
      <w:pPr>
        <w:pStyle w:val="ox-4a37d1d1e0-msolistparagraph"/>
        <w:numPr>
          <w:ilvl w:val="1"/>
          <w:numId w:val="40"/>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EE3886">
        <w:rPr>
          <w:rFonts w:ascii="Arial" w:hAnsi="Arial" w:cs="Arial"/>
          <w:color w:val="000000" w:themeColor="text1"/>
          <w:sz w:val="22"/>
          <w:szCs w:val="22"/>
        </w:rPr>
        <w:t>Adult female mites were longer than males; More female than males (likely related to their tendency for arrhenotoky, a form of parthenogenesis)</w:t>
      </w:r>
    </w:p>
    <w:p w14:paraId="295046B1" w14:textId="495B8547" w:rsidR="004B6AD3" w:rsidRPr="00EE3886" w:rsidRDefault="004B6AD3" w:rsidP="00EE3886">
      <w:pPr>
        <w:pStyle w:val="ox-4a37d1d1e0-msolistparagraph"/>
        <w:numPr>
          <w:ilvl w:val="1"/>
          <w:numId w:val="40"/>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EE3886">
        <w:rPr>
          <w:rFonts w:ascii="Arial" w:hAnsi="Arial" w:cs="Arial"/>
          <w:color w:val="000000" w:themeColor="text1"/>
          <w:sz w:val="22"/>
          <w:szCs w:val="22"/>
        </w:rPr>
        <w:t>Eggs and larvae were visible on oil-based tests (DSS and FP); FP &gt; DSS for detecting eggs or larvae.</w:t>
      </w:r>
    </w:p>
    <w:p w14:paraId="205DBEE9" w14:textId="77777777" w:rsidR="00B51EF5" w:rsidRPr="00EE3886" w:rsidRDefault="00B51EF5" w:rsidP="00EE3886">
      <w:pPr>
        <w:pStyle w:val="ox-4a37d1d1e0-msonormal"/>
        <w:shd w:val="clear" w:color="auto" w:fill="FFFFFF"/>
        <w:spacing w:before="0" w:beforeAutospacing="0" w:after="0" w:afterAutospacing="0" w:line="240" w:lineRule="exact"/>
        <w:ind w:left="360" w:hanging="360"/>
        <w:jc w:val="both"/>
        <w:rPr>
          <w:rFonts w:ascii="Arial" w:hAnsi="Arial" w:cs="Arial"/>
          <w:b/>
          <w:bCs/>
          <w:color w:val="000000" w:themeColor="text1"/>
          <w:sz w:val="22"/>
          <w:szCs w:val="22"/>
        </w:rPr>
      </w:pPr>
    </w:p>
    <w:p w14:paraId="30BC3C53" w14:textId="6FE3F648" w:rsidR="004B6AD3" w:rsidRPr="00EE3886" w:rsidRDefault="004B6AD3" w:rsidP="00EE3886">
      <w:pPr>
        <w:pStyle w:val="ox-4a37d1d1e0-msonormal"/>
        <w:shd w:val="clear" w:color="auto" w:fill="FFFFFF"/>
        <w:spacing w:before="0" w:beforeAutospacing="0" w:after="0" w:afterAutospacing="0" w:line="240" w:lineRule="exact"/>
        <w:jc w:val="both"/>
        <w:rPr>
          <w:rFonts w:ascii="Arial" w:hAnsi="Arial" w:cs="Arial"/>
          <w:color w:val="000000" w:themeColor="text1"/>
          <w:sz w:val="22"/>
          <w:szCs w:val="22"/>
        </w:rPr>
      </w:pPr>
      <w:r w:rsidRPr="00EE3886">
        <w:rPr>
          <w:rFonts w:ascii="Arial" w:hAnsi="Arial" w:cs="Arial"/>
          <w:bCs/>
          <w:color w:val="000000" w:themeColor="text1"/>
          <w:sz w:val="22"/>
          <w:szCs w:val="22"/>
          <w:u w:val="single"/>
        </w:rPr>
        <w:t>Discussion</w:t>
      </w:r>
      <w:r w:rsidR="00B51EF5" w:rsidRPr="00EE3886">
        <w:rPr>
          <w:rFonts w:ascii="Arial" w:hAnsi="Arial" w:cs="Arial"/>
          <w:bCs/>
          <w:color w:val="000000" w:themeColor="text1"/>
          <w:sz w:val="22"/>
          <w:szCs w:val="22"/>
          <w:u w:val="single"/>
        </w:rPr>
        <w:t>/Summary</w:t>
      </w:r>
      <w:r w:rsidRPr="00EE3886">
        <w:rPr>
          <w:rFonts w:ascii="Arial" w:hAnsi="Arial" w:cs="Arial"/>
          <w:bCs/>
          <w:color w:val="000000" w:themeColor="text1"/>
          <w:sz w:val="22"/>
          <w:szCs w:val="22"/>
        </w:rPr>
        <w:t>:</w:t>
      </w:r>
      <w:r w:rsidR="00B51EF5" w:rsidRPr="00EE3886">
        <w:rPr>
          <w:rFonts w:ascii="Arial" w:hAnsi="Arial" w:cs="Arial"/>
          <w:bCs/>
          <w:color w:val="000000" w:themeColor="text1"/>
          <w:sz w:val="22"/>
          <w:szCs w:val="22"/>
        </w:rPr>
        <w:t xml:space="preserve"> </w:t>
      </w:r>
      <w:r w:rsidRPr="00EE3886">
        <w:rPr>
          <w:rFonts w:ascii="Arial" w:hAnsi="Arial" w:cs="Arial"/>
          <w:color w:val="000000" w:themeColor="text1"/>
          <w:sz w:val="22"/>
          <w:szCs w:val="22"/>
        </w:rPr>
        <w:t>Results indicate that DSS, when combined with FP, at 2 different sites (IS and CV) yields 100% detection for </w:t>
      </w:r>
      <w:r w:rsidRPr="00EE3886">
        <w:rPr>
          <w:rFonts w:ascii="Arial" w:hAnsi="Arial" w:cs="Arial"/>
          <w:i/>
          <w:iCs/>
          <w:color w:val="000000" w:themeColor="text1"/>
          <w:sz w:val="22"/>
          <w:szCs w:val="22"/>
        </w:rPr>
        <w:t>D. musculi </w:t>
      </w:r>
      <w:r w:rsidRPr="00EE3886">
        <w:rPr>
          <w:rFonts w:ascii="Arial" w:hAnsi="Arial" w:cs="Arial"/>
          <w:color w:val="000000" w:themeColor="text1"/>
          <w:sz w:val="22"/>
          <w:szCs w:val="22"/>
        </w:rPr>
        <w:t>in a moderately infested mouse strain. When DSS are performed correctly in most species, the epidermis is scraped down to the dermis, and bleeding occurs with sufficient sampling depth. In contrast, when DSS samples are collected in mice, the skin does not bleed, likely because the murine dermis is poorly vascularized. In domestic cats, </w:t>
      </w:r>
      <w:r w:rsidRPr="00EE3886">
        <w:rPr>
          <w:rFonts w:ascii="Arial" w:hAnsi="Arial" w:cs="Arial"/>
          <w:i/>
          <w:iCs/>
          <w:color w:val="000000" w:themeColor="text1"/>
          <w:sz w:val="22"/>
          <w:szCs w:val="22"/>
        </w:rPr>
        <w:t>Demodex </w:t>
      </w:r>
      <w:r w:rsidRPr="00EE3886">
        <w:rPr>
          <w:rFonts w:ascii="Arial" w:hAnsi="Arial" w:cs="Arial"/>
          <w:color w:val="000000" w:themeColor="text1"/>
          <w:sz w:val="22"/>
          <w:szCs w:val="22"/>
        </w:rPr>
        <w:t>mites have been identified through coproscopy (fecal flotation), presumably because cats are avid groomers. SSS and TI are often used to detect other parasites in mice, such as fur mites and select pinworm species (</w:t>
      </w:r>
      <w:r w:rsidR="008B6AD4" w:rsidRPr="00EE3886">
        <w:rPr>
          <w:rFonts w:ascii="Arial" w:hAnsi="Arial" w:cs="Arial"/>
          <w:color w:val="000000" w:themeColor="text1"/>
          <w:sz w:val="22"/>
          <w:szCs w:val="22"/>
        </w:rPr>
        <w:t>e.g.</w:t>
      </w:r>
      <w:r w:rsidRPr="00EE3886">
        <w:rPr>
          <w:rFonts w:ascii="Arial" w:hAnsi="Arial" w:cs="Arial"/>
          <w:color w:val="000000" w:themeColor="text1"/>
          <w:sz w:val="22"/>
          <w:szCs w:val="22"/>
        </w:rPr>
        <w:t> </w:t>
      </w:r>
      <w:r w:rsidRPr="00EE3886">
        <w:rPr>
          <w:rFonts w:ascii="Arial" w:hAnsi="Arial" w:cs="Arial"/>
          <w:i/>
          <w:iCs/>
          <w:color w:val="000000" w:themeColor="text1"/>
          <w:sz w:val="22"/>
          <w:szCs w:val="22"/>
        </w:rPr>
        <w:t>Syphacia obvelata</w:t>
      </w:r>
      <w:r w:rsidRPr="00EE3886">
        <w:rPr>
          <w:rFonts w:ascii="Arial" w:hAnsi="Arial" w:cs="Arial"/>
          <w:color w:val="000000" w:themeColor="text1"/>
          <w:sz w:val="22"/>
          <w:szCs w:val="22"/>
        </w:rPr>
        <w:t>). A structure that was helpful in identification of mites in oil-based tests was a small, opaque structure called the guanine concretion, which is the deposition of a pigmented nitrogenous waste product in the opisthosoma. The guanine concretion was refractive, making it identifiable with subtle changes in light or depth of focus and was observed in most live or recently dead mites. </w:t>
      </w:r>
    </w:p>
    <w:p w14:paraId="40631145" w14:textId="77777777" w:rsidR="004B6AD3" w:rsidRPr="00EE3886" w:rsidRDefault="004B6AD3" w:rsidP="00EE3886">
      <w:pPr>
        <w:pStyle w:val="ox-4a37d1d1e0-msonormal"/>
        <w:shd w:val="clear" w:color="auto" w:fill="FFFFFF"/>
        <w:spacing w:before="0" w:beforeAutospacing="0" w:after="0" w:afterAutospacing="0" w:line="240" w:lineRule="exact"/>
        <w:jc w:val="both"/>
        <w:rPr>
          <w:rFonts w:ascii="Arial" w:hAnsi="Arial" w:cs="Arial"/>
          <w:color w:val="000000" w:themeColor="text1"/>
          <w:sz w:val="22"/>
          <w:szCs w:val="22"/>
        </w:rPr>
      </w:pPr>
      <w:r w:rsidRPr="00EE3886">
        <w:rPr>
          <w:rFonts w:ascii="Arial" w:hAnsi="Arial" w:cs="Arial"/>
          <w:color w:val="000000" w:themeColor="text1"/>
          <w:sz w:val="22"/>
          <w:szCs w:val="22"/>
        </w:rPr>
        <w:t> </w:t>
      </w:r>
    </w:p>
    <w:p w14:paraId="339A6B18" w14:textId="790D2AE7" w:rsidR="004B6AD3" w:rsidRPr="00EE3886" w:rsidRDefault="00B51EF5" w:rsidP="00EE3886">
      <w:pPr>
        <w:pStyle w:val="ox-4a37d1d1e0-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E3886">
        <w:rPr>
          <w:rFonts w:ascii="Arial" w:hAnsi="Arial" w:cs="Arial"/>
          <w:bCs/>
          <w:color w:val="000000" w:themeColor="text1"/>
          <w:sz w:val="22"/>
          <w:szCs w:val="22"/>
        </w:rPr>
        <w:t>QUESTIONS</w:t>
      </w:r>
    </w:p>
    <w:p w14:paraId="460B4831" w14:textId="77777777" w:rsidR="004B6AD3" w:rsidRPr="00EE3886" w:rsidRDefault="004B6AD3" w:rsidP="00EE3886">
      <w:pPr>
        <w:numPr>
          <w:ilvl w:val="0"/>
          <w:numId w:val="34"/>
        </w:numPr>
        <w:shd w:val="clear" w:color="auto" w:fill="FFFFFF"/>
        <w:tabs>
          <w:tab w:val="left" w:pos="360"/>
        </w:tabs>
        <w:spacing w:after="0" w:line="240" w:lineRule="exact"/>
        <w:ind w:left="360"/>
        <w:jc w:val="both"/>
        <w:rPr>
          <w:rFonts w:ascii="Arial" w:hAnsi="Arial" w:cs="Arial"/>
          <w:color w:val="000000" w:themeColor="text1"/>
        </w:rPr>
      </w:pPr>
      <w:r w:rsidRPr="00EE3886">
        <w:rPr>
          <w:rFonts w:ascii="Arial" w:hAnsi="Arial" w:cs="Arial"/>
          <w:color w:val="000000" w:themeColor="text1"/>
        </w:rPr>
        <w:t>What is the “gold standard” of </w:t>
      </w:r>
      <w:r w:rsidRPr="00EE3886">
        <w:rPr>
          <w:rFonts w:ascii="Arial" w:hAnsi="Arial" w:cs="Arial"/>
          <w:i/>
          <w:iCs/>
          <w:color w:val="000000" w:themeColor="text1"/>
        </w:rPr>
        <w:t>Demodex</w:t>
      </w:r>
      <w:r w:rsidRPr="00EE3886">
        <w:rPr>
          <w:rFonts w:ascii="Arial" w:hAnsi="Arial" w:cs="Arial"/>
          <w:color w:val="000000" w:themeColor="text1"/>
        </w:rPr>
        <w:t> detection in dogs?</w:t>
      </w:r>
    </w:p>
    <w:p w14:paraId="39DD5CCA" w14:textId="77777777" w:rsidR="004B6AD3" w:rsidRPr="00EE3886" w:rsidRDefault="004B6AD3" w:rsidP="00EE3886">
      <w:pPr>
        <w:numPr>
          <w:ilvl w:val="0"/>
          <w:numId w:val="34"/>
        </w:numPr>
        <w:shd w:val="clear" w:color="auto" w:fill="FFFFFF"/>
        <w:tabs>
          <w:tab w:val="left" w:pos="360"/>
        </w:tabs>
        <w:spacing w:after="0" w:line="240" w:lineRule="exact"/>
        <w:ind w:left="360"/>
        <w:jc w:val="both"/>
        <w:rPr>
          <w:rFonts w:ascii="Arial" w:hAnsi="Arial" w:cs="Arial"/>
          <w:color w:val="000000" w:themeColor="text1"/>
        </w:rPr>
      </w:pPr>
      <w:r w:rsidRPr="00EE3886">
        <w:rPr>
          <w:rFonts w:ascii="Arial" w:hAnsi="Arial" w:cs="Arial"/>
          <w:color w:val="000000" w:themeColor="text1"/>
        </w:rPr>
        <w:t>In what animal, can </w:t>
      </w:r>
      <w:r w:rsidRPr="00EE3886">
        <w:rPr>
          <w:rFonts w:ascii="Arial" w:hAnsi="Arial" w:cs="Arial"/>
          <w:i/>
          <w:iCs/>
          <w:color w:val="000000" w:themeColor="text1"/>
        </w:rPr>
        <w:t>Demodex</w:t>
      </w:r>
      <w:r w:rsidRPr="00EE3886">
        <w:rPr>
          <w:rFonts w:ascii="Arial" w:hAnsi="Arial" w:cs="Arial"/>
          <w:color w:val="000000" w:themeColor="text1"/>
        </w:rPr>
        <w:t> be detected via fecal float?</w:t>
      </w:r>
    </w:p>
    <w:p w14:paraId="7C3D74D1" w14:textId="77777777" w:rsidR="004B6AD3" w:rsidRPr="00EE3886" w:rsidRDefault="004B6AD3" w:rsidP="00EE3886">
      <w:pPr>
        <w:numPr>
          <w:ilvl w:val="0"/>
          <w:numId w:val="34"/>
        </w:numPr>
        <w:shd w:val="clear" w:color="auto" w:fill="FFFFFF"/>
        <w:tabs>
          <w:tab w:val="left" w:pos="360"/>
        </w:tabs>
        <w:spacing w:after="0" w:line="240" w:lineRule="exact"/>
        <w:ind w:left="360"/>
        <w:jc w:val="both"/>
        <w:rPr>
          <w:rFonts w:ascii="Arial" w:hAnsi="Arial" w:cs="Arial"/>
          <w:color w:val="000000" w:themeColor="text1"/>
        </w:rPr>
      </w:pPr>
      <w:r w:rsidRPr="00EE3886">
        <w:rPr>
          <w:rFonts w:ascii="Arial" w:hAnsi="Arial" w:cs="Arial"/>
          <w:color w:val="000000" w:themeColor="text1"/>
        </w:rPr>
        <w:t>In terms of </w:t>
      </w:r>
      <w:r w:rsidRPr="00EE3886">
        <w:rPr>
          <w:rFonts w:ascii="Arial" w:hAnsi="Arial" w:cs="Arial"/>
          <w:i/>
          <w:iCs/>
          <w:color w:val="000000" w:themeColor="text1"/>
        </w:rPr>
        <w:t>Demodex</w:t>
      </w:r>
      <w:r w:rsidRPr="00EE3886">
        <w:rPr>
          <w:rFonts w:ascii="Arial" w:hAnsi="Arial" w:cs="Arial"/>
          <w:color w:val="000000" w:themeColor="text1"/>
        </w:rPr>
        <w:t>, what is the guanine concretion?</w:t>
      </w:r>
    </w:p>
    <w:p w14:paraId="6A864289" w14:textId="77777777" w:rsidR="00B51EF5" w:rsidRPr="00EE3886" w:rsidRDefault="00B51EF5" w:rsidP="00EE3886">
      <w:pPr>
        <w:pStyle w:val="ox-4a37d1d1e0-msonormal"/>
        <w:shd w:val="clear" w:color="auto" w:fill="FFFFFF"/>
        <w:tabs>
          <w:tab w:val="left" w:pos="360"/>
        </w:tabs>
        <w:spacing w:before="0" w:beforeAutospacing="0" w:after="0" w:afterAutospacing="0" w:line="240" w:lineRule="exact"/>
        <w:ind w:left="360" w:hanging="360"/>
        <w:jc w:val="both"/>
        <w:rPr>
          <w:rFonts w:ascii="Arial" w:hAnsi="Arial" w:cs="Arial"/>
          <w:b/>
          <w:bCs/>
          <w:color w:val="000000" w:themeColor="text1"/>
          <w:sz w:val="22"/>
          <w:szCs w:val="22"/>
        </w:rPr>
      </w:pPr>
    </w:p>
    <w:p w14:paraId="5CB7620C" w14:textId="655D0B95" w:rsidR="004B6AD3" w:rsidRPr="00EE3886" w:rsidRDefault="00B51EF5" w:rsidP="00EE3886">
      <w:pPr>
        <w:pStyle w:val="ox-4a37d1d1e0-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E3886">
        <w:rPr>
          <w:rFonts w:ascii="Arial" w:hAnsi="Arial" w:cs="Arial"/>
          <w:bCs/>
          <w:color w:val="000000" w:themeColor="text1"/>
          <w:sz w:val="22"/>
          <w:szCs w:val="22"/>
        </w:rPr>
        <w:t>ANSWERS</w:t>
      </w:r>
    </w:p>
    <w:p w14:paraId="02394466" w14:textId="77777777" w:rsidR="004B6AD3" w:rsidRPr="00EE3886" w:rsidRDefault="004B6AD3" w:rsidP="00EE3886">
      <w:pPr>
        <w:numPr>
          <w:ilvl w:val="0"/>
          <w:numId w:val="35"/>
        </w:numPr>
        <w:shd w:val="clear" w:color="auto" w:fill="FFFFFF"/>
        <w:tabs>
          <w:tab w:val="left" w:pos="360"/>
        </w:tabs>
        <w:spacing w:after="0" w:line="240" w:lineRule="exact"/>
        <w:ind w:left="360"/>
        <w:jc w:val="both"/>
        <w:rPr>
          <w:rFonts w:ascii="Arial" w:hAnsi="Arial" w:cs="Arial"/>
          <w:color w:val="000000" w:themeColor="text1"/>
        </w:rPr>
      </w:pPr>
      <w:r w:rsidRPr="00EE3886">
        <w:rPr>
          <w:rFonts w:ascii="Arial" w:hAnsi="Arial" w:cs="Arial"/>
          <w:color w:val="000000" w:themeColor="text1"/>
        </w:rPr>
        <w:t>Deep skin scrape</w:t>
      </w:r>
    </w:p>
    <w:p w14:paraId="6A01AEF4" w14:textId="77777777" w:rsidR="004B6AD3" w:rsidRPr="00EE3886" w:rsidRDefault="004B6AD3" w:rsidP="00EE3886">
      <w:pPr>
        <w:numPr>
          <w:ilvl w:val="0"/>
          <w:numId w:val="35"/>
        </w:numPr>
        <w:shd w:val="clear" w:color="auto" w:fill="FFFFFF"/>
        <w:tabs>
          <w:tab w:val="left" w:pos="360"/>
        </w:tabs>
        <w:spacing w:after="0" w:line="240" w:lineRule="exact"/>
        <w:ind w:left="360"/>
        <w:jc w:val="both"/>
        <w:rPr>
          <w:rFonts w:ascii="Arial" w:hAnsi="Arial" w:cs="Arial"/>
          <w:color w:val="000000" w:themeColor="text1"/>
        </w:rPr>
      </w:pPr>
      <w:r w:rsidRPr="00EE3886">
        <w:rPr>
          <w:rFonts w:ascii="Arial" w:hAnsi="Arial" w:cs="Arial"/>
          <w:color w:val="000000" w:themeColor="text1"/>
        </w:rPr>
        <w:t>Domestic cats</w:t>
      </w:r>
    </w:p>
    <w:p w14:paraId="5DA1C5CB" w14:textId="77777777" w:rsidR="004B6AD3" w:rsidRPr="00EE3886" w:rsidRDefault="004B6AD3" w:rsidP="00EE3886">
      <w:pPr>
        <w:numPr>
          <w:ilvl w:val="0"/>
          <w:numId w:val="35"/>
        </w:numPr>
        <w:shd w:val="clear" w:color="auto" w:fill="FFFFFF"/>
        <w:tabs>
          <w:tab w:val="left" w:pos="360"/>
        </w:tabs>
        <w:spacing w:after="0" w:line="240" w:lineRule="exact"/>
        <w:ind w:left="360"/>
        <w:jc w:val="both"/>
        <w:rPr>
          <w:rFonts w:ascii="Arial" w:hAnsi="Arial" w:cs="Arial"/>
          <w:color w:val="000000" w:themeColor="text1"/>
        </w:rPr>
      </w:pPr>
      <w:r w:rsidRPr="00EE3886">
        <w:rPr>
          <w:rFonts w:ascii="Arial" w:hAnsi="Arial" w:cs="Arial"/>
          <w:color w:val="000000" w:themeColor="text1"/>
        </w:rPr>
        <w:t>Deposition of a pigmented nitrogenous waste product in the opisthosoma, making microscopic identification easier</w:t>
      </w:r>
    </w:p>
    <w:p w14:paraId="222DF6F5" w14:textId="77777777" w:rsidR="004B6AD3" w:rsidRPr="00EE3886" w:rsidRDefault="004B6AD3" w:rsidP="00EE3886">
      <w:pPr>
        <w:pStyle w:val="ox-4a37d1d1e0-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E3886">
        <w:rPr>
          <w:rFonts w:ascii="Arial" w:hAnsi="Arial" w:cs="Arial"/>
          <w:color w:val="000000" w:themeColor="text1"/>
          <w:sz w:val="22"/>
          <w:szCs w:val="22"/>
        </w:rPr>
        <w:t> </w:t>
      </w:r>
    </w:p>
    <w:p w14:paraId="5867D24B" w14:textId="77777777" w:rsidR="004B6AD3" w:rsidRPr="00EE3886" w:rsidRDefault="004B6AD3" w:rsidP="00EE3886">
      <w:pPr>
        <w:pStyle w:val="ox-4a37d1d1e0-msonormal"/>
        <w:shd w:val="clear" w:color="auto" w:fill="FFFFFF"/>
        <w:spacing w:before="0" w:beforeAutospacing="0" w:after="0" w:afterAutospacing="0" w:line="240" w:lineRule="exact"/>
        <w:jc w:val="both"/>
        <w:rPr>
          <w:rFonts w:ascii="Arial" w:hAnsi="Arial" w:cs="Arial"/>
          <w:color w:val="000000" w:themeColor="text1"/>
          <w:sz w:val="22"/>
          <w:szCs w:val="22"/>
        </w:rPr>
      </w:pPr>
      <w:r w:rsidRPr="00EE3886">
        <w:rPr>
          <w:rFonts w:ascii="Arial" w:hAnsi="Arial" w:cs="Arial"/>
          <w:color w:val="000000" w:themeColor="text1"/>
          <w:sz w:val="22"/>
          <w:szCs w:val="22"/>
        </w:rPr>
        <w:t> </w:t>
      </w:r>
    </w:p>
    <w:p w14:paraId="017C38E3" w14:textId="2AF86BE7" w:rsidR="007D0B3C" w:rsidRPr="00EE3886" w:rsidRDefault="007D0B3C" w:rsidP="00EE3886">
      <w:pPr>
        <w:pStyle w:val="NormalWeb"/>
        <w:shd w:val="clear" w:color="auto" w:fill="FFFFFF"/>
        <w:tabs>
          <w:tab w:val="left" w:pos="360"/>
        </w:tabs>
        <w:spacing w:before="0" w:beforeAutospacing="0" w:after="0" w:afterAutospacing="0" w:line="240" w:lineRule="exact"/>
        <w:ind w:left="360" w:hanging="360"/>
        <w:jc w:val="both"/>
        <w:rPr>
          <w:rFonts w:ascii="Arial" w:hAnsi="Arial" w:cs="Arial"/>
          <w:b/>
          <w:i/>
          <w:color w:val="000000" w:themeColor="text1"/>
          <w:sz w:val="22"/>
          <w:szCs w:val="22"/>
          <w:u w:val="single"/>
        </w:rPr>
      </w:pPr>
      <w:r w:rsidRPr="00EE3886">
        <w:rPr>
          <w:rFonts w:ascii="Arial" w:hAnsi="Arial" w:cs="Arial"/>
          <w:b/>
          <w:i/>
          <w:color w:val="000000" w:themeColor="text1"/>
          <w:sz w:val="22"/>
          <w:szCs w:val="22"/>
          <w:u w:val="single"/>
        </w:rPr>
        <w:t>Anesthesia</w:t>
      </w:r>
    </w:p>
    <w:p w14:paraId="175056E9" w14:textId="6544A471" w:rsidR="000856BD" w:rsidRPr="00EE3886" w:rsidRDefault="000856BD" w:rsidP="00EE3886">
      <w:pPr>
        <w:pStyle w:val="NormalWeb"/>
        <w:shd w:val="clear" w:color="auto" w:fill="FFFFFF"/>
        <w:tabs>
          <w:tab w:val="left" w:pos="0"/>
        </w:tabs>
        <w:spacing w:before="0" w:beforeAutospacing="0" w:after="0" w:afterAutospacing="0" w:line="240" w:lineRule="exact"/>
        <w:jc w:val="both"/>
        <w:rPr>
          <w:rFonts w:ascii="Arial" w:hAnsi="Arial" w:cs="Arial"/>
          <w:b/>
          <w:color w:val="000000" w:themeColor="text1"/>
          <w:sz w:val="22"/>
          <w:szCs w:val="22"/>
        </w:rPr>
      </w:pPr>
      <w:r w:rsidRPr="00EE3886">
        <w:rPr>
          <w:rFonts w:ascii="Arial" w:hAnsi="Arial" w:cs="Arial"/>
          <w:b/>
          <w:color w:val="000000" w:themeColor="text1"/>
          <w:sz w:val="22"/>
          <w:szCs w:val="22"/>
        </w:rPr>
        <w:t>Oliver et al. Using Cageside Measures to Evaluate Analgesic Efficacy in Mice (</w:t>
      </w:r>
      <w:r w:rsidRPr="00EE3886">
        <w:rPr>
          <w:rFonts w:ascii="Arial" w:hAnsi="Arial" w:cs="Arial"/>
          <w:b/>
          <w:i/>
          <w:color w:val="000000" w:themeColor="text1"/>
          <w:sz w:val="22"/>
          <w:szCs w:val="22"/>
        </w:rPr>
        <w:t>Mus musculus</w:t>
      </w:r>
      <w:r w:rsidRPr="00EE3886">
        <w:rPr>
          <w:rFonts w:ascii="Arial" w:hAnsi="Arial" w:cs="Arial"/>
          <w:b/>
          <w:color w:val="000000" w:themeColor="text1"/>
          <w:sz w:val="22"/>
          <w:szCs w:val="22"/>
        </w:rPr>
        <w:t>) after Surgery, pp. 186-201</w:t>
      </w:r>
    </w:p>
    <w:p w14:paraId="15656D14" w14:textId="6F164C90" w:rsidR="006B1DB4" w:rsidRPr="00EE3886" w:rsidRDefault="006B1DB4" w:rsidP="00EE3886">
      <w:pPr>
        <w:pStyle w:val="NormalWeb"/>
        <w:shd w:val="clear" w:color="auto" w:fill="FFFFFF"/>
        <w:tabs>
          <w:tab w:val="left" w:pos="0"/>
        </w:tabs>
        <w:spacing w:before="0" w:beforeAutospacing="0" w:after="0" w:afterAutospacing="0" w:line="240" w:lineRule="exact"/>
        <w:jc w:val="both"/>
        <w:rPr>
          <w:rFonts w:ascii="Arial" w:hAnsi="Arial" w:cs="Arial"/>
          <w:b/>
          <w:color w:val="000000" w:themeColor="text1"/>
          <w:sz w:val="22"/>
          <w:szCs w:val="22"/>
        </w:rPr>
      </w:pPr>
    </w:p>
    <w:p w14:paraId="07736402" w14:textId="08C596F3" w:rsidR="006B1DB4" w:rsidRPr="00EE3886" w:rsidRDefault="006B1DB4" w:rsidP="00EE3886">
      <w:pPr>
        <w:pStyle w:val="ox-c3549f6067-msonormal"/>
        <w:shd w:val="clear" w:color="auto" w:fill="FFFFFF"/>
        <w:spacing w:before="0" w:beforeAutospacing="0" w:after="0" w:afterAutospacing="0" w:line="240" w:lineRule="exact"/>
        <w:jc w:val="both"/>
        <w:rPr>
          <w:rFonts w:ascii="Arial" w:hAnsi="Arial" w:cs="Arial"/>
          <w:color w:val="000000" w:themeColor="text1"/>
          <w:sz w:val="22"/>
          <w:szCs w:val="22"/>
        </w:rPr>
      </w:pPr>
      <w:r w:rsidRPr="00EE3886">
        <w:rPr>
          <w:rFonts w:ascii="Arial" w:hAnsi="Arial" w:cs="Arial"/>
          <w:color w:val="000000" w:themeColor="text1"/>
          <w:sz w:val="22"/>
          <w:szCs w:val="22"/>
          <w:shd w:val="clear" w:color="auto" w:fill="FFFFFF"/>
        </w:rPr>
        <w:t xml:space="preserve">Domain 2: Management of </w:t>
      </w:r>
      <w:r w:rsidR="006D68EF" w:rsidRPr="00EE3886">
        <w:rPr>
          <w:rFonts w:ascii="Arial" w:hAnsi="Arial" w:cs="Arial"/>
          <w:color w:val="000000" w:themeColor="text1"/>
          <w:sz w:val="22"/>
          <w:szCs w:val="22"/>
          <w:shd w:val="clear" w:color="auto" w:fill="FFFFFF"/>
        </w:rPr>
        <w:t>Pain</w:t>
      </w:r>
      <w:r w:rsidRPr="00EE3886">
        <w:rPr>
          <w:rFonts w:ascii="Arial" w:hAnsi="Arial" w:cs="Arial"/>
          <w:color w:val="000000" w:themeColor="text1"/>
          <w:sz w:val="22"/>
          <w:szCs w:val="22"/>
          <w:shd w:val="clear" w:color="auto" w:fill="FFFFFF"/>
        </w:rPr>
        <w:t xml:space="preserve"> and </w:t>
      </w:r>
      <w:r w:rsidR="006D68EF" w:rsidRPr="00EE3886">
        <w:rPr>
          <w:rFonts w:ascii="Arial" w:hAnsi="Arial" w:cs="Arial"/>
          <w:color w:val="000000" w:themeColor="text1"/>
          <w:sz w:val="22"/>
          <w:szCs w:val="22"/>
          <w:shd w:val="clear" w:color="auto" w:fill="FFFFFF"/>
        </w:rPr>
        <w:t>Distress</w:t>
      </w:r>
    </w:p>
    <w:p w14:paraId="01CE67D4" w14:textId="77777777" w:rsidR="006D68EF" w:rsidRPr="00EE3886" w:rsidRDefault="006B1DB4" w:rsidP="00EE3886">
      <w:pPr>
        <w:pStyle w:val="ox-c3549f6067-msonormal"/>
        <w:shd w:val="clear" w:color="auto" w:fill="FFFFFF"/>
        <w:spacing w:before="0" w:beforeAutospacing="0" w:after="0" w:afterAutospacing="0" w:line="240" w:lineRule="exact"/>
        <w:jc w:val="both"/>
        <w:rPr>
          <w:rFonts w:ascii="Arial" w:hAnsi="Arial" w:cs="Arial"/>
          <w:color w:val="000000" w:themeColor="text1"/>
          <w:sz w:val="22"/>
          <w:szCs w:val="22"/>
          <w:shd w:val="clear" w:color="auto" w:fill="FFFFFF"/>
        </w:rPr>
      </w:pPr>
      <w:r w:rsidRPr="00EE3886">
        <w:rPr>
          <w:rFonts w:ascii="Arial" w:hAnsi="Arial" w:cs="Arial"/>
          <w:color w:val="000000" w:themeColor="text1"/>
          <w:sz w:val="22"/>
          <w:szCs w:val="22"/>
          <w:shd w:val="clear" w:color="auto" w:fill="FFFFFF"/>
        </w:rPr>
        <w:t>Primary</w:t>
      </w:r>
      <w:r w:rsidR="006D68EF" w:rsidRPr="00EE3886">
        <w:rPr>
          <w:rFonts w:ascii="Arial" w:hAnsi="Arial" w:cs="Arial"/>
          <w:color w:val="000000" w:themeColor="text1"/>
          <w:sz w:val="22"/>
          <w:szCs w:val="22"/>
          <w:shd w:val="clear" w:color="auto" w:fill="FFFFFF"/>
        </w:rPr>
        <w:t xml:space="preserve"> Species: Mouse</w:t>
      </w:r>
      <w:r w:rsidRPr="00EE3886">
        <w:rPr>
          <w:rFonts w:ascii="Arial" w:hAnsi="Arial" w:cs="Arial"/>
          <w:color w:val="000000" w:themeColor="text1"/>
          <w:sz w:val="22"/>
          <w:szCs w:val="22"/>
          <w:shd w:val="clear" w:color="auto" w:fill="FFFFFF"/>
        </w:rPr>
        <w:t xml:space="preserve"> (</w:t>
      </w:r>
      <w:r w:rsidRPr="00EE3886">
        <w:rPr>
          <w:rFonts w:ascii="Arial" w:hAnsi="Arial" w:cs="Arial"/>
          <w:i/>
          <w:iCs/>
          <w:color w:val="000000" w:themeColor="text1"/>
          <w:sz w:val="22"/>
          <w:szCs w:val="22"/>
          <w:shd w:val="clear" w:color="auto" w:fill="FFFFFF"/>
        </w:rPr>
        <w:t>Mus musculus</w:t>
      </w:r>
      <w:r w:rsidRPr="00EE3886">
        <w:rPr>
          <w:rFonts w:ascii="Arial" w:hAnsi="Arial" w:cs="Arial"/>
          <w:color w:val="000000" w:themeColor="text1"/>
          <w:sz w:val="22"/>
          <w:szCs w:val="22"/>
          <w:shd w:val="clear" w:color="auto" w:fill="FFFFFF"/>
        </w:rPr>
        <w:t>)</w:t>
      </w:r>
    </w:p>
    <w:p w14:paraId="08C77EB2" w14:textId="1BE77294" w:rsidR="006B1DB4" w:rsidRPr="00EE3886" w:rsidRDefault="006B1DB4" w:rsidP="00EE3886">
      <w:pPr>
        <w:pStyle w:val="ox-c3549f6067-msonormal"/>
        <w:shd w:val="clear" w:color="auto" w:fill="FFFFFF"/>
        <w:spacing w:before="0" w:beforeAutospacing="0" w:after="0" w:afterAutospacing="0" w:line="240" w:lineRule="exact"/>
        <w:jc w:val="both"/>
        <w:rPr>
          <w:rFonts w:ascii="Arial" w:hAnsi="Arial" w:cs="Arial"/>
          <w:color w:val="000000" w:themeColor="text1"/>
          <w:sz w:val="22"/>
          <w:szCs w:val="22"/>
        </w:rPr>
      </w:pPr>
      <w:r w:rsidRPr="00EE3886">
        <w:rPr>
          <w:rFonts w:ascii="Arial" w:hAnsi="Arial" w:cs="Arial"/>
          <w:color w:val="000000" w:themeColor="text1"/>
          <w:sz w:val="22"/>
          <w:szCs w:val="22"/>
          <w:u w:val="single"/>
          <w:shd w:val="clear" w:color="auto" w:fill="FFFFFF"/>
        </w:rPr>
        <w:br/>
        <w:t>SUMMARY</w:t>
      </w:r>
      <w:r w:rsidRPr="00EE3886">
        <w:rPr>
          <w:rFonts w:ascii="Arial" w:hAnsi="Arial" w:cs="Arial"/>
          <w:color w:val="000000" w:themeColor="text1"/>
          <w:sz w:val="22"/>
          <w:szCs w:val="22"/>
          <w:shd w:val="clear" w:color="auto" w:fill="FFFFFF"/>
        </w:rPr>
        <w:t>:</w:t>
      </w:r>
      <w:r w:rsidR="006D68EF" w:rsidRPr="00EE3886">
        <w:rPr>
          <w:rFonts w:ascii="Arial" w:hAnsi="Arial" w:cs="Arial"/>
          <w:color w:val="000000" w:themeColor="text1"/>
          <w:sz w:val="22"/>
          <w:szCs w:val="22"/>
          <w:shd w:val="clear" w:color="auto" w:fill="FFFFFF"/>
        </w:rPr>
        <w:t xml:space="preserve"> </w:t>
      </w:r>
      <w:r w:rsidRPr="00EE3886">
        <w:rPr>
          <w:rFonts w:ascii="Arial" w:hAnsi="Arial" w:cs="Arial"/>
          <w:color w:val="000000" w:themeColor="text1"/>
          <w:sz w:val="22"/>
          <w:szCs w:val="22"/>
        </w:rPr>
        <w:t xml:space="preserve">The authors identified a need to further characterize the efficacy of the most relied-on analgesics and ensure that mouse welfare and the scientific validity of the models they provide are not compromised. They sought to compare the efficacy of buprenorphine and carprofen, alone and in </w:t>
      </w:r>
      <w:r w:rsidRPr="00EE3886">
        <w:rPr>
          <w:rFonts w:ascii="Arial" w:hAnsi="Arial" w:cs="Arial"/>
          <w:color w:val="000000" w:themeColor="text1"/>
          <w:sz w:val="22"/>
          <w:szCs w:val="22"/>
        </w:rPr>
        <w:lastRenderedPageBreak/>
        <w:t>combination with postoperative analgesics in mice. They used a combination of assessment measures to ensure that they would capture multiple aspects of pain. The authors included 2 pain scoring systems, nesting consolidation and grooming transfer tests, in the interest of promoting the growth of practical cageside measures that can be used in real time and with minimal resources. Their goals were to determine the best-practice postoperative analgesia protocol for commonly used analgesics, buprenorphine and carprofen, by using multiple postoperative assessments and to establish the validity and reliability of 2 practical, cageside measures for detecting postoperative pain in mice.</w:t>
      </w:r>
    </w:p>
    <w:p w14:paraId="68542D68" w14:textId="77777777" w:rsidR="006B1DB4" w:rsidRPr="00EE3886" w:rsidRDefault="006B1DB4" w:rsidP="00EE3886">
      <w:pPr>
        <w:pStyle w:val="ox-c3549f6067-msonormal"/>
        <w:shd w:val="clear" w:color="auto" w:fill="FFFFFF"/>
        <w:spacing w:before="0" w:beforeAutospacing="0" w:after="0" w:afterAutospacing="0" w:line="240" w:lineRule="exact"/>
        <w:jc w:val="both"/>
        <w:rPr>
          <w:rFonts w:ascii="Arial" w:hAnsi="Arial" w:cs="Arial"/>
          <w:color w:val="000000" w:themeColor="text1"/>
          <w:sz w:val="22"/>
          <w:szCs w:val="22"/>
        </w:rPr>
      </w:pPr>
      <w:r w:rsidRPr="00EE3886">
        <w:rPr>
          <w:rFonts w:ascii="Arial" w:hAnsi="Arial" w:cs="Arial"/>
          <w:color w:val="000000" w:themeColor="text1"/>
          <w:sz w:val="22"/>
          <w:szCs w:val="22"/>
        </w:rPr>
        <w:t> </w:t>
      </w:r>
    </w:p>
    <w:p w14:paraId="005EE3B6" w14:textId="35A2C43D" w:rsidR="006B1DB4" w:rsidRPr="00EE3886" w:rsidRDefault="006B1DB4" w:rsidP="00EE3886">
      <w:pPr>
        <w:pStyle w:val="ox-c3549f6067-msonormal"/>
        <w:shd w:val="clear" w:color="auto" w:fill="FFFFFF"/>
        <w:spacing w:before="0" w:beforeAutospacing="0" w:after="0" w:afterAutospacing="0" w:line="240" w:lineRule="exact"/>
        <w:jc w:val="both"/>
        <w:rPr>
          <w:rFonts w:ascii="Arial" w:hAnsi="Arial" w:cs="Arial"/>
          <w:color w:val="000000" w:themeColor="text1"/>
          <w:sz w:val="22"/>
          <w:szCs w:val="22"/>
        </w:rPr>
      </w:pPr>
      <w:r w:rsidRPr="00EE3886">
        <w:rPr>
          <w:rFonts w:ascii="Arial" w:hAnsi="Arial" w:cs="Arial"/>
          <w:color w:val="000000" w:themeColor="text1"/>
          <w:sz w:val="22"/>
          <w:szCs w:val="22"/>
        </w:rPr>
        <w:t xml:space="preserve">Adult male and female C57BL/6 and CD1 mice were used in this study. A fractional factorial design of 4 (control and analgesic treatments) × 2 (sex) × 2 (strain/stock) × 3 (housing schemes) × 2 (replicates), for a total of 96 animals, was used. Both strain/stock and sexes of mice were randomly assigned into one of 4 treatment groups (saline, buprenorphine, carprofen or multimodal) and one of 3 housing schemes (pair, single or single with nest). Each mouse </w:t>
      </w:r>
      <w:r w:rsidR="006D68EF" w:rsidRPr="00EE3886">
        <w:rPr>
          <w:rFonts w:ascii="Arial" w:hAnsi="Arial" w:cs="Arial"/>
          <w:color w:val="000000" w:themeColor="text1"/>
          <w:sz w:val="22"/>
          <w:szCs w:val="22"/>
        </w:rPr>
        <w:t>serves</w:t>
      </w:r>
      <w:r w:rsidRPr="00EE3886">
        <w:rPr>
          <w:rFonts w:ascii="Arial" w:hAnsi="Arial" w:cs="Arial"/>
          <w:color w:val="000000" w:themeColor="text1"/>
          <w:sz w:val="22"/>
          <w:szCs w:val="22"/>
        </w:rPr>
        <w:t xml:space="preserve"> as its own control, thus undergoing multiple pain assessment tests at baseline, anesthesia–analgesia, and surgery conditions across multiple time points. At each time point, mice underwent evaluation for nesting consolidation, grooming transfer, mechanical threshold, and locomotor activity. Mice received 1 of 4 analgesic treatments: saline (0.1 mL SC every 12 h for 48 h; 0.9% Sodium Chloride Injection); buprenorphine hydrochloride (0.1 mg/kg SC every 12 h for 48 h); carprofen (30 mg/kg in drinking water provided 24 h prior to anesthesia–analgesia or surgery and 48 h post</w:t>
      </w:r>
      <w:r w:rsidR="006D68EF" w:rsidRPr="00EE3886">
        <w:rPr>
          <w:rFonts w:ascii="Arial" w:hAnsi="Arial" w:cs="Arial"/>
          <w:color w:val="000000" w:themeColor="text1"/>
          <w:sz w:val="22"/>
          <w:szCs w:val="22"/>
        </w:rPr>
        <w:t>-</w:t>
      </w:r>
      <w:r w:rsidRPr="00EE3886">
        <w:rPr>
          <w:rFonts w:ascii="Arial" w:hAnsi="Arial" w:cs="Arial"/>
          <w:color w:val="000000" w:themeColor="text1"/>
          <w:sz w:val="22"/>
          <w:szCs w:val="22"/>
        </w:rPr>
        <w:t>anesthesia and surgery); or multimodal treatment consisting of buprenorphine hydrochloride (0.1 mg/kg SC every 12 h for 48 h) and carprofen (30 mg/kg in drinking water provided 24 h prior to anesthesia– analgesia or surgery and 48 h post-anesthesia and surgery).</w:t>
      </w:r>
    </w:p>
    <w:p w14:paraId="53526EB8" w14:textId="77777777" w:rsidR="006B1DB4" w:rsidRPr="00EE3886" w:rsidRDefault="006B1DB4" w:rsidP="00EE3886">
      <w:pPr>
        <w:pStyle w:val="ox-c3549f6067-msonormal"/>
        <w:shd w:val="clear" w:color="auto" w:fill="FFFFFF"/>
        <w:spacing w:before="0" w:beforeAutospacing="0" w:after="0" w:afterAutospacing="0" w:line="240" w:lineRule="exact"/>
        <w:jc w:val="both"/>
        <w:rPr>
          <w:rFonts w:ascii="Arial" w:hAnsi="Arial" w:cs="Arial"/>
          <w:color w:val="000000" w:themeColor="text1"/>
          <w:sz w:val="22"/>
          <w:szCs w:val="22"/>
        </w:rPr>
      </w:pPr>
      <w:r w:rsidRPr="00EE3886">
        <w:rPr>
          <w:rFonts w:ascii="Arial" w:hAnsi="Arial" w:cs="Arial"/>
          <w:color w:val="000000" w:themeColor="text1"/>
          <w:sz w:val="22"/>
          <w:szCs w:val="22"/>
        </w:rPr>
        <w:t> </w:t>
      </w:r>
    </w:p>
    <w:p w14:paraId="1C6E6C21" w14:textId="77777777" w:rsidR="006B1DB4" w:rsidRPr="00EE3886" w:rsidRDefault="006B1DB4" w:rsidP="00EE3886">
      <w:pPr>
        <w:pStyle w:val="ox-c3549f6067-msonormal"/>
        <w:shd w:val="clear" w:color="auto" w:fill="FFFFFF"/>
        <w:spacing w:before="0" w:beforeAutospacing="0" w:after="0" w:afterAutospacing="0" w:line="240" w:lineRule="exact"/>
        <w:jc w:val="both"/>
        <w:rPr>
          <w:rFonts w:ascii="Arial" w:hAnsi="Arial" w:cs="Arial"/>
          <w:color w:val="000000" w:themeColor="text1"/>
          <w:sz w:val="22"/>
          <w:szCs w:val="22"/>
        </w:rPr>
      </w:pPr>
      <w:r w:rsidRPr="00EE3886">
        <w:rPr>
          <w:rFonts w:ascii="Arial" w:hAnsi="Arial" w:cs="Arial"/>
          <w:color w:val="000000" w:themeColor="text1"/>
          <w:sz w:val="22"/>
          <w:szCs w:val="22"/>
        </w:rPr>
        <w:t>Mice treated with a multimodal regimen have the most analgesic coverage over the 48 h after surgery, whereas buprenorphine as a single agent showed slightly less coverage, and the carprofen and saline-control groups indicated pain throughout most, if not all, of the postoperative time points. However, multimodally treated animals still showed evidence of pain in the grooming transfer test from 12 through 36 h after surgery. Multimodal analgesia was associated with a significant decrease in body weight (1.5 g) at 24 and 48 h after anesthesia–analgesia, independent of a pain stimulus. Only minor differences were observed between sexes and between C57BL/6 and CD1 mice. The nesting consolidation and grooming transfer tests were found to be valid and practical cageside assessments that provide robust pain measures independent of mouse strain or stock, sex, or housing variables.</w:t>
      </w:r>
    </w:p>
    <w:p w14:paraId="5336E356" w14:textId="77777777" w:rsidR="006B1DB4" w:rsidRPr="00EE3886" w:rsidRDefault="006B1DB4" w:rsidP="00EE3886">
      <w:pPr>
        <w:pStyle w:val="ox-c3549f6067-msonormal"/>
        <w:shd w:val="clear" w:color="auto" w:fill="FFFFFF"/>
        <w:spacing w:before="0" w:beforeAutospacing="0" w:after="0" w:afterAutospacing="0" w:line="240" w:lineRule="exact"/>
        <w:jc w:val="both"/>
        <w:rPr>
          <w:rFonts w:ascii="Arial" w:hAnsi="Arial" w:cs="Arial"/>
          <w:color w:val="000000" w:themeColor="text1"/>
          <w:sz w:val="22"/>
          <w:szCs w:val="22"/>
        </w:rPr>
      </w:pPr>
      <w:r w:rsidRPr="00EE3886">
        <w:rPr>
          <w:rFonts w:ascii="Arial" w:hAnsi="Arial" w:cs="Arial"/>
          <w:color w:val="000000" w:themeColor="text1"/>
          <w:sz w:val="22"/>
          <w:szCs w:val="22"/>
        </w:rPr>
        <w:t> </w:t>
      </w:r>
    </w:p>
    <w:p w14:paraId="0009C594" w14:textId="534C5D8B" w:rsidR="006B1DB4" w:rsidRPr="00EE3886" w:rsidRDefault="006D68EF" w:rsidP="00EE3886">
      <w:pPr>
        <w:pStyle w:val="ox-c3549f6067-msonormal"/>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EE3886">
        <w:rPr>
          <w:rFonts w:ascii="Arial" w:hAnsi="Arial" w:cs="Arial"/>
          <w:color w:val="000000" w:themeColor="text1"/>
          <w:sz w:val="22"/>
          <w:szCs w:val="22"/>
        </w:rPr>
        <w:t>QUESTIONS</w:t>
      </w:r>
    </w:p>
    <w:p w14:paraId="11ED7026" w14:textId="09D8CF8E" w:rsidR="006B1DB4" w:rsidRPr="00EE3886" w:rsidRDefault="006B1DB4" w:rsidP="00EE3886">
      <w:pPr>
        <w:pStyle w:val="ox-c3549f6067-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EE3886">
        <w:rPr>
          <w:rFonts w:ascii="Arial" w:hAnsi="Arial" w:cs="Arial"/>
          <w:color w:val="000000" w:themeColor="text1"/>
          <w:sz w:val="22"/>
          <w:szCs w:val="22"/>
        </w:rPr>
        <w:t xml:space="preserve">1.  </w:t>
      </w:r>
      <w:r w:rsidR="006D68EF" w:rsidRPr="00EE3886">
        <w:rPr>
          <w:rFonts w:ascii="Arial" w:hAnsi="Arial" w:cs="Arial"/>
          <w:color w:val="000000" w:themeColor="text1"/>
          <w:sz w:val="22"/>
          <w:szCs w:val="22"/>
        </w:rPr>
        <w:tab/>
      </w:r>
      <w:r w:rsidRPr="00EE3886">
        <w:rPr>
          <w:rFonts w:ascii="Arial" w:hAnsi="Arial" w:cs="Arial"/>
          <w:color w:val="000000" w:themeColor="text1"/>
          <w:sz w:val="22"/>
          <w:szCs w:val="22"/>
        </w:rPr>
        <w:t>Which analgesic is known to cause hyperactivity in mice?</w:t>
      </w:r>
    </w:p>
    <w:p w14:paraId="5CF409D1" w14:textId="5FD927C6" w:rsidR="006B1DB4" w:rsidRPr="00EE3886" w:rsidRDefault="006B1DB4" w:rsidP="00EE3886">
      <w:pPr>
        <w:pStyle w:val="ox-c3549f6067-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EE3886">
        <w:rPr>
          <w:rFonts w:ascii="Arial" w:hAnsi="Arial" w:cs="Arial"/>
          <w:color w:val="000000" w:themeColor="text1"/>
          <w:sz w:val="22"/>
          <w:szCs w:val="22"/>
        </w:rPr>
        <w:t>a.  </w:t>
      </w:r>
      <w:r w:rsidR="006D68EF" w:rsidRPr="00EE3886">
        <w:rPr>
          <w:rFonts w:ascii="Arial" w:hAnsi="Arial" w:cs="Arial"/>
          <w:color w:val="000000" w:themeColor="text1"/>
          <w:sz w:val="22"/>
          <w:szCs w:val="22"/>
        </w:rPr>
        <w:tab/>
      </w:r>
      <w:r w:rsidRPr="00EE3886">
        <w:rPr>
          <w:rFonts w:ascii="Arial" w:hAnsi="Arial" w:cs="Arial"/>
          <w:color w:val="000000" w:themeColor="text1"/>
          <w:sz w:val="22"/>
          <w:szCs w:val="22"/>
        </w:rPr>
        <w:t>Meloxicam</w:t>
      </w:r>
    </w:p>
    <w:p w14:paraId="19297E46" w14:textId="58EF1F5A" w:rsidR="006B1DB4" w:rsidRPr="00EE3886" w:rsidRDefault="006B1DB4" w:rsidP="00EE3886">
      <w:pPr>
        <w:pStyle w:val="ox-c3549f6067-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EE3886">
        <w:rPr>
          <w:rFonts w:ascii="Arial" w:hAnsi="Arial" w:cs="Arial"/>
          <w:color w:val="000000" w:themeColor="text1"/>
          <w:sz w:val="22"/>
          <w:szCs w:val="22"/>
        </w:rPr>
        <w:t>b.  </w:t>
      </w:r>
      <w:r w:rsidR="006D68EF" w:rsidRPr="00EE3886">
        <w:rPr>
          <w:rFonts w:ascii="Arial" w:hAnsi="Arial" w:cs="Arial"/>
          <w:color w:val="000000" w:themeColor="text1"/>
          <w:sz w:val="22"/>
          <w:szCs w:val="22"/>
        </w:rPr>
        <w:tab/>
      </w:r>
      <w:r w:rsidRPr="00EE3886">
        <w:rPr>
          <w:rFonts w:ascii="Arial" w:hAnsi="Arial" w:cs="Arial"/>
          <w:color w:val="000000" w:themeColor="text1"/>
          <w:sz w:val="22"/>
          <w:szCs w:val="22"/>
        </w:rPr>
        <w:t>Carprofen</w:t>
      </w:r>
    </w:p>
    <w:p w14:paraId="67DE018B" w14:textId="3D5FFB18" w:rsidR="006B1DB4" w:rsidRPr="00EE3886" w:rsidRDefault="006B1DB4" w:rsidP="00EE3886">
      <w:pPr>
        <w:pStyle w:val="ox-c3549f6067-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EE3886">
        <w:rPr>
          <w:rFonts w:ascii="Arial" w:hAnsi="Arial" w:cs="Arial"/>
          <w:color w:val="000000" w:themeColor="text1"/>
          <w:sz w:val="22"/>
          <w:szCs w:val="22"/>
        </w:rPr>
        <w:t>c.  </w:t>
      </w:r>
      <w:r w:rsidR="006D68EF" w:rsidRPr="00EE3886">
        <w:rPr>
          <w:rFonts w:ascii="Arial" w:hAnsi="Arial" w:cs="Arial"/>
          <w:color w:val="000000" w:themeColor="text1"/>
          <w:sz w:val="22"/>
          <w:szCs w:val="22"/>
        </w:rPr>
        <w:tab/>
        <w:t>Buprenorphine</w:t>
      </w:r>
    </w:p>
    <w:p w14:paraId="2C8B6D81" w14:textId="465A88FE" w:rsidR="006B1DB4" w:rsidRPr="00EE3886" w:rsidRDefault="006B1DB4" w:rsidP="00EE3886">
      <w:pPr>
        <w:pStyle w:val="ox-c3549f6067-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EE3886">
        <w:rPr>
          <w:rFonts w:ascii="Arial" w:hAnsi="Arial" w:cs="Arial"/>
          <w:color w:val="000000" w:themeColor="text1"/>
          <w:sz w:val="22"/>
          <w:szCs w:val="22"/>
        </w:rPr>
        <w:t>d. </w:t>
      </w:r>
      <w:r w:rsidR="006D68EF" w:rsidRPr="00EE3886">
        <w:rPr>
          <w:rFonts w:ascii="Arial" w:hAnsi="Arial" w:cs="Arial"/>
          <w:color w:val="000000" w:themeColor="text1"/>
          <w:sz w:val="22"/>
          <w:szCs w:val="22"/>
        </w:rPr>
        <w:tab/>
      </w:r>
      <w:r w:rsidRPr="00EE3886">
        <w:rPr>
          <w:rFonts w:ascii="Arial" w:hAnsi="Arial" w:cs="Arial"/>
          <w:color w:val="000000" w:themeColor="text1"/>
          <w:sz w:val="22"/>
          <w:szCs w:val="22"/>
        </w:rPr>
        <w:t>Ketoprofen</w:t>
      </w:r>
    </w:p>
    <w:p w14:paraId="7BF4CAEC" w14:textId="382ED58A" w:rsidR="006B1DB4" w:rsidRPr="00EE3886" w:rsidRDefault="006B1DB4" w:rsidP="00EE3886">
      <w:pPr>
        <w:pStyle w:val="ox-c3549f6067-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EE3886">
        <w:rPr>
          <w:rFonts w:ascii="Arial" w:hAnsi="Arial" w:cs="Arial"/>
          <w:color w:val="000000" w:themeColor="text1"/>
          <w:sz w:val="22"/>
          <w:szCs w:val="22"/>
        </w:rPr>
        <w:t>2.  </w:t>
      </w:r>
      <w:r w:rsidR="006D68EF" w:rsidRPr="00EE3886">
        <w:rPr>
          <w:rFonts w:ascii="Arial" w:hAnsi="Arial" w:cs="Arial"/>
          <w:color w:val="000000" w:themeColor="text1"/>
          <w:sz w:val="22"/>
          <w:szCs w:val="22"/>
        </w:rPr>
        <w:tab/>
      </w:r>
      <w:r w:rsidRPr="00EE3886">
        <w:rPr>
          <w:rFonts w:ascii="Arial" w:hAnsi="Arial" w:cs="Arial"/>
          <w:color w:val="000000" w:themeColor="text1"/>
          <w:sz w:val="22"/>
          <w:szCs w:val="22"/>
        </w:rPr>
        <w:t>Which analgesic has been associated to pica in rats?</w:t>
      </w:r>
    </w:p>
    <w:p w14:paraId="7919B080" w14:textId="222EC24B" w:rsidR="006B1DB4" w:rsidRPr="00EE3886" w:rsidRDefault="006B1DB4" w:rsidP="00EE3886">
      <w:pPr>
        <w:pStyle w:val="ox-c3549f6067-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EE3886">
        <w:rPr>
          <w:rFonts w:ascii="Arial" w:hAnsi="Arial" w:cs="Arial"/>
          <w:color w:val="000000" w:themeColor="text1"/>
          <w:sz w:val="22"/>
          <w:szCs w:val="22"/>
        </w:rPr>
        <w:t>a. </w:t>
      </w:r>
      <w:r w:rsidR="006D68EF" w:rsidRPr="00EE3886">
        <w:rPr>
          <w:rFonts w:ascii="Arial" w:hAnsi="Arial" w:cs="Arial"/>
          <w:color w:val="000000" w:themeColor="text1"/>
          <w:sz w:val="22"/>
          <w:szCs w:val="22"/>
        </w:rPr>
        <w:tab/>
      </w:r>
      <w:r w:rsidRPr="00EE3886">
        <w:rPr>
          <w:rFonts w:ascii="Arial" w:hAnsi="Arial" w:cs="Arial"/>
          <w:color w:val="000000" w:themeColor="text1"/>
          <w:sz w:val="22"/>
          <w:szCs w:val="22"/>
        </w:rPr>
        <w:t>Meloxicam</w:t>
      </w:r>
    </w:p>
    <w:p w14:paraId="69950693" w14:textId="1B87A014" w:rsidR="006B1DB4" w:rsidRPr="00EE3886" w:rsidRDefault="006B1DB4" w:rsidP="00EE3886">
      <w:pPr>
        <w:pStyle w:val="ox-c3549f6067-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EE3886">
        <w:rPr>
          <w:rFonts w:ascii="Arial" w:hAnsi="Arial" w:cs="Arial"/>
          <w:color w:val="000000" w:themeColor="text1"/>
          <w:sz w:val="22"/>
          <w:szCs w:val="22"/>
        </w:rPr>
        <w:t>b. </w:t>
      </w:r>
      <w:r w:rsidR="006D68EF" w:rsidRPr="00EE3886">
        <w:rPr>
          <w:rFonts w:ascii="Arial" w:hAnsi="Arial" w:cs="Arial"/>
          <w:color w:val="000000" w:themeColor="text1"/>
          <w:sz w:val="22"/>
          <w:szCs w:val="22"/>
        </w:rPr>
        <w:tab/>
      </w:r>
      <w:r w:rsidRPr="00EE3886">
        <w:rPr>
          <w:rFonts w:ascii="Arial" w:hAnsi="Arial" w:cs="Arial"/>
          <w:color w:val="000000" w:themeColor="text1"/>
          <w:sz w:val="22"/>
          <w:szCs w:val="22"/>
        </w:rPr>
        <w:t>Carprofen</w:t>
      </w:r>
    </w:p>
    <w:p w14:paraId="152A1AC9" w14:textId="7A98B930" w:rsidR="006B1DB4" w:rsidRPr="00EE3886" w:rsidRDefault="006B1DB4" w:rsidP="00EE3886">
      <w:pPr>
        <w:pStyle w:val="ox-c3549f6067-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EE3886">
        <w:rPr>
          <w:rFonts w:ascii="Arial" w:hAnsi="Arial" w:cs="Arial"/>
          <w:color w:val="000000" w:themeColor="text1"/>
          <w:sz w:val="22"/>
          <w:szCs w:val="22"/>
        </w:rPr>
        <w:t>c. </w:t>
      </w:r>
      <w:r w:rsidR="006D68EF" w:rsidRPr="00EE3886">
        <w:rPr>
          <w:rFonts w:ascii="Arial" w:hAnsi="Arial" w:cs="Arial"/>
          <w:color w:val="000000" w:themeColor="text1"/>
          <w:sz w:val="22"/>
          <w:szCs w:val="22"/>
        </w:rPr>
        <w:tab/>
        <w:t>Buprenorphine</w:t>
      </w:r>
    </w:p>
    <w:p w14:paraId="0B523B48" w14:textId="76FF1135" w:rsidR="006B1DB4" w:rsidRPr="00EE3886" w:rsidRDefault="006B1DB4" w:rsidP="00EE3886">
      <w:pPr>
        <w:pStyle w:val="ox-c3549f6067-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EE3886">
        <w:rPr>
          <w:rFonts w:ascii="Arial" w:hAnsi="Arial" w:cs="Arial"/>
          <w:color w:val="000000" w:themeColor="text1"/>
          <w:sz w:val="22"/>
          <w:szCs w:val="22"/>
        </w:rPr>
        <w:t>d.   Ketoprofen</w:t>
      </w:r>
    </w:p>
    <w:p w14:paraId="274E414B" w14:textId="47EDB6F6" w:rsidR="006B1DB4" w:rsidRPr="00EE3886" w:rsidRDefault="006B1DB4" w:rsidP="00EE3886">
      <w:pPr>
        <w:pStyle w:val="ox-c3549f6067-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p>
    <w:p w14:paraId="002B98BE" w14:textId="73A99F10" w:rsidR="006B1DB4" w:rsidRPr="00EE3886" w:rsidRDefault="006D68EF" w:rsidP="00EE3886">
      <w:pPr>
        <w:pStyle w:val="ox-c3549f6067-msonormal"/>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EE3886">
        <w:rPr>
          <w:rFonts w:ascii="Arial" w:hAnsi="Arial" w:cs="Arial"/>
          <w:color w:val="000000" w:themeColor="text1"/>
          <w:sz w:val="22"/>
          <w:szCs w:val="22"/>
        </w:rPr>
        <w:t>ANSWERS</w:t>
      </w:r>
    </w:p>
    <w:p w14:paraId="238F50DF" w14:textId="62FE7FEC" w:rsidR="006B1DB4" w:rsidRPr="00EE3886" w:rsidRDefault="006B1DB4" w:rsidP="00EE3886">
      <w:pPr>
        <w:pStyle w:val="ox-c3549f6067-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EE3886">
        <w:rPr>
          <w:rFonts w:ascii="Arial" w:hAnsi="Arial" w:cs="Arial"/>
          <w:color w:val="000000" w:themeColor="text1"/>
          <w:sz w:val="22"/>
          <w:szCs w:val="22"/>
        </w:rPr>
        <w:t>1. </w:t>
      </w:r>
      <w:r w:rsidR="006D68EF" w:rsidRPr="00EE3886">
        <w:rPr>
          <w:rFonts w:ascii="Arial" w:hAnsi="Arial" w:cs="Arial"/>
          <w:color w:val="000000" w:themeColor="text1"/>
          <w:sz w:val="22"/>
          <w:szCs w:val="22"/>
        </w:rPr>
        <w:tab/>
        <w:t>c</w:t>
      </w:r>
    </w:p>
    <w:p w14:paraId="4C1E360E" w14:textId="046813EE" w:rsidR="006B1DB4" w:rsidRPr="00EE3886" w:rsidRDefault="006D68EF" w:rsidP="00EE3886">
      <w:pPr>
        <w:pStyle w:val="ox-c3549f6067-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EE3886">
        <w:rPr>
          <w:rFonts w:ascii="Arial" w:hAnsi="Arial" w:cs="Arial"/>
          <w:color w:val="000000" w:themeColor="text1"/>
          <w:sz w:val="22"/>
          <w:szCs w:val="22"/>
        </w:rPr>
        <w:t>2.  </w:t>
      </w:r>
      <w:r w:rsidRPr="00EE3886">
        <w:rPr>
          <w:rFonts w:ascii="Arial" w:hAnsi="Arial" w:cs="Arial"/>
          <w:color w:val="000000" w:themeColor="text1"/>
          <w:sz w:val="22"/>
          <w:szCs w:val="22"/>
        </w:rPr>
        <w:tab/>
        <w:t>c</w:t>
      </w:r>
    </w:p>
    <w:p w14:paraId="45842846" w14:textId="77777777" w:rsidR="006B1DB4" w:rsidRPr="00EE3886" w:rsidRDefault="006B1DB4" w:rsidP="00EE3886">
      <w:pPr>
        <w:pStyle w:val="NormalWeb"/>
        <w:shd w:val="clear" w:color="auto" w:fill="FFFFFF"/>
        <w:tabs>
          <w:tab w:val="left" w:pos="0"/>
        </w:tabs>
        <w:spacing w:before="0" w:beforeAutospacing="0" w:after="0" w:afterAutospacing="0" w:line="240" w:lineRule="exact"/>
        <w:ind w:left="360" w:hanging="360"/>
        <w:jc w:val="both"/>
        <w:rPr>
          <w:rFonts w:ascii="Arial" w:hAnsi="Arial" w:cs="Arial"/>
          <w:b/>
          <w:color w:val="000000" w:themeColor="text1"/>
          <w:sz w:val="22"/>
          <w:szCs w:val="22"/>
        </w:rPr>
      </w:pPr>
    </w:p>
    <w:p w14:paraId="6A5A596D" w14:textId="2725990B" w:rsidR="000856BD" w:rsidRPr="00EE3886" w:rsidRDefault="000856BD" w:rsidP="00EE3886">
      <w:pPr>
        <w:pStyle w:val="NormalWeb"/>
        <w:shd w:val="clear" w:color="auto" w:fill="FFFFFF"/>
        <w:tabs>
          <w:tab w:val="left" w:pos="0"/>
        </w:tabs>
        <w:spacing w:before="0" w:beforeAutospacing="0" w:after="0" w:afterAutospacing="0" w:line="240" w:lineRule="exact"/>
        <w:jc w:val="both"/>
        <w:rPr>
          <w:rFonts w:ascii="Arial" w:hAnsi="Arial" w:cs="Arial"/>
          <w:b/>
          <w:color w:val="000000" w:themeColor="text1"/>
          <w:sz w:val="22"/>
          <w:szCs w:val="22"/>
        </w:rPr>
      </w:pPr>
    </w:p>
    <w:p w14:paraId="686D0ACB" w14:textId="56B22691" w:rsidR="000856BD" w:rsidRPr="00EE3886" w:rsidRDefault="000856BD" w:rsidP="00EE3886">
      <w:pPr>
        <w:pStyle w:val="NormalWeb"/>
        <w:shd w:val="clear" w:color="auto" w:fill="FFFFFF"/>
        <w:tabs>
          <w:tab w:val="left" w:pos="0"/>
        </w:tabs>
        <w:spacing w:before="0" w:beforeAutospacing="0" w:after="0" w:afterAutospacing="0" w:line="240" w:lineRule="exact"/>
        <w:jc w:val="both"/>
        <w:rPr>
          <w:rFonts w:ascii="Arial" w:hAnsi="Arial" w:cs="Arial"/>
          <w:b/>
          <w:color w:val="000000" w:themeColor="text1"/>
          <w:sz w:val="22"/>
          <w:szCs w:val="22"/>
        </w:rPr>
      </w:pPr>
      <w:r w:rsidRPr="00EE3886">
        <w:rPr>
          <w:rFonts w:ascii="Arial" w:hAnsi="Arial" w:cs="Arial"/>
          <w:b/>
          <w:color w:val="000000" w:themeColor="text1"/>
          <w:sz w:val="22"/>
          <w:szCs w:val="22"/>
        </w:rPr>
        <w:t>Smith et al. Comparison of Etomidate, Benzocaine, and MS222 Anesthesia with and without Subsequent Flunixin Meglumine Analgesia in African Clawed Frogs (</w:t>
      </w:r>
      <w:r w:rsidRPr="00EE3886">
        <w:rPr>
          <w:rFonts w:ascii="Arial" w:hAnsi="Arial" w:cs="Arial"/>
          <w:b/>
          <w:i/>
          <w:color w:val="000000" w:themeColor="text1"/>
          <w:sz w:val="22"/>
          <w:szCs w:val="22"/>
        </w:rPr>
        <w:t>Xenopus laevis</w:t>
      </w:r>
      <w:r w:rsidRPr="00EE3886">
        <w:rPr>
          <w:rFonts w:ascii="Arial" w:hAnsi="Arial" w:cs="Arial"/>
          <w:b/>
          <w:color w:val="000000" w:themeColor="text1"/>
          <w:sz w:val="22"/>
          <w:szCs w:val="22"/>
        </w:rPr>
        <w:t>), pp. 202-209</w:t>
      </w:r>
    </w:p>
    <w:p w14:paraId="0B7E74BA" w14:textId="0D50B434" w:rsidR="00B51EF5" w:rsidRPr="00EE3886" w:rsidRDefault="00B51EF5" w:rsidP="00EE3886">
      <w:pPr>
        <w:pStyle w:val="NormalWeb"/>
        <w:shd w:val="clear" w:color="auto" w:fill="FFFFFF"/>
        <w:tabs>
          <w:tab w:val="left" w:pos="0"/>
        </w:tabs>
        <w:spacing w:before="0" w:beforeAutospacing="0" w:after="0" w:afterAutospacing="0" w:line="240" w:lineRule="exact"/>
        <w:jc w:val="both"/>
        <w:rPr>
          <w:rFonts w:ascii="Arial" w:hAnsi="Arial" w:cs="Arial"/>
          <w:b/>
          <w:color w:val="000000" w:themeColor="text1"/>
          <w:sz w:val="22"/>
          <w:szCs w:val="22"/>
        </w:rPr>
      </w:pPr>
    </w:p>
    <w:p w14:paraId="5B878EEC" w14:textId="47ED020D" w:rsidR="00B51EF5" w:rsidRPr="00EE3886" w:rsidRDefault="00B51EF5" w:rsidP="00EE3886">
      <w:pPr>
        <w:pStyle w:val="NormalWeb"/>
        <w:shd w:val="clear" w:color="auto" w:fill="FFFFFF"/>
        <w:spacing w:before="0" w:beforeAutospacing="0" w:after="0" w:afterAutospacing="0" w:line="240" w:lineRule="exact"/>
        <w:jc w:val="both"/>
        <w:rPr>
          <w:rFonts w:ascii="Arial" w:hAnsi="Arial" w:cs="Arial"/>
          <w:color w:val="000000" w:themeColor="text1"/>
          <w:sz w:val="22"/>
          <w:szCs w:val="22"/>
        </w:rPr>
      </w:pPr>
      <w:r w:rsidRPr="00EE3886">
        <w:rPr>
          <w:rFonts w:ascii="Arial" w:hAnsi="Arial" w:cs="Arial"/>
          <w:color w:val="000000" w:themeColor="text1"/>
          <w:sz w:val="22"/>
          <w:szCs w:val="22"/>
        </w:rPr>
        <w:t>Domain 2: Management of Pain and Distress; T1 - Recognize pain and/or distress; T2 - Minimize or eliminate pain and/or distress; T3 - Administration of anesthesia</w:t>
      </w:r>
    </w:p>
    <w:p w14:paraId="28E3B012" w14:textId="77777777" w:rsidR="00B51EF5" w:rsidRPr="00EE3886" w:rsidRDefault="00B51EF5" w:rsidP="00EE3886">
      <w:pPr>
        <w:pStyle w:val="NormalWeb"/>
        <w:shd w:val="clear" w:color="auto" w:fill="FFFFFF"/>
        <w:spacing w:before="0" w:beforeAutospacing="0" w:after="0" w:afterAutospacing="0" w:line="240" w:lineRule="exact"/>
        <w:jc w:val="both"/>
        <w:rPr>
          <w:rFonts w:ascii="Arial" w:hAnsi="Arial" w:cs="Arial"/>
          <w:color w:val="000000" w:themeColor="text1"/>
          <w:sz w:val="22"/>
          <w:szCs w:val="22"/>
        </w:rPr>
      </w:pPr>
    </w:p>
    <w:p w14:paraId="7A82CF38" w14:textId="6D69C26D" w:rsidR="00B51EF5" w:rsidRPr="00EE3886" w:rsidRDefault="00B51EF5" w:rsidP="00EE3886">
      <w:pPr>
        <w:pStyle w:val="NormalWeb"/>
        <w:shd w:val="clear" w:color="auto" w:fill="FFFFFF"/>
        <w:spacing w:before="0" w:beforeAutospacing="0" w:after="0" w:afterAutospacing="0" w:line="240" w:lineRule="exact"/>
        <w:jc w:val="both"/>
        <w:rPr>
          <w:rFonts w:ascii="Arial" w:hAnsi="Arial" w:cs="Arial"/>
          <w:color w:val="000000" w:themeColor="text1"/>
          <w:sz w:val="22"/>
          <w:szCs w:val="22"/>
        </w:rPr>
      </w:pPr>
      <w:r w:rsidRPr="00EE3886">
        <w:rPr>
          <w:rFonts w:ascii="Arial" w:hAnsi="Arial" w:cs="Arial"/>
          <w:color w:val="000000" w:themeColor="text1"/>
          <w:sz w:val="22"/>
          <w:szCs w:val="22"/>
        </w:rPr>
        <w:t>Secondary Species: African Clawed Frogs (</w:t>
      </w:r>
      <w:r w:rsidRPr="00EE3886">
        <w:rPr>
          <w:rFonts w:ascii="Arial" w:hAnsi="Arial" w:cs="Arial"/>
          <w:i/>
          <w:color w:val="000000" w:themeColor="text1"/>
          <w:sz w:val="22"/>
          <w:szCs w:val="22"/>
        </w:rPr>
        <w:t>Xenopus laevis</w:t>
      </w:r>
      <w:r w:rsidRPr="00EE3886">
        <w:rPr>
          <w:rFonts w:ascii="Arial" w:hAnsi="Arial" w:cs="Arial"/>
          <w:color w:val="000000" w:themeColor="text1"/>
          <w:sz w:val="22"/>
          <w:szCs w:val="22"/>
        </w:rPr>
        <w:t>).</w:t>
      </w:r>
    </w:p>
    <w:p w14:paraId="3CFA4391" w14:textId="77777777" w:rsidR="00B51EF5" w:rsidRPr="00EE3886" w:rsidRDefault="00B51EF5" w:rsidP="00EE3886">
      <w:pPr>
        <w:pStyle w:val="NormalWeb"/>
        <w:shd w:val="clear" w:color="auto" w:fill="FFFFFF"/>
        <w:spacing w:before="0" w:beforeAutospacing="0" w:after="0" w:afterAutospacing="0" w:line="240" w:lineRule="exact"/>
        <w:jc w:val="both"/>
        <w:rPr>
          <w:rFonts w:ascii="Arial" w:hAnsi="Arial" w:cs="Arial"/>
          <w:color w:val="000000" w:themeColor="text1"/>
          <w:sz w:val="22"/>
          <w:szCs w:val="22"/>
        </w:rPr>
      </w:pPr>
    </w:p>
    <w:p w14:paraId="07548F3C" w14:textId="5D719144" w:rsidR="00B51EF5" w:rsidRPr="00EE3886" w:rsidRDefault="00B51EF5" w:rsidP="00EE3886">
      <w:pPr>
        <w:pStyle w:val="NormalWeb"/>
        <w:shd w:val="clear" w:color="auto" w:fill="FFFFFF"/>
        <w:spacing w:before="0" w:beforeAutospacing="0" w:after="0" w:afterAutospacing="0" w:line="240" w:lineRule="exact"/>
        <w:jc w:val="both"/>
        <w:rPr>
          <w:rFonts w:ascii="Arial" w:hAnsi="Arial" w:cs="Arial"/>
          <w:color w:val="000000" w:themeColor="text1"/>
          <w:sz w:val="22"/>
          <w:szCs w:val="22"/>
        </w:rPr>
      </w:pPr>
      <w:r w:rsidRPr="00EE3886">
        <w:rPr>
          <w:rFonts w:ascii="Arial" w:hAnsi="Arial" w:cs="Arial"/>
          <w:color w:val="000000" w:themeColor="text1"/>
          <w:sz w:val="22"/>
          <w:szCs w:val="22"/>
          <w:u w:val="single"/>
        </w:rPr>
        <w:lastRenderedPageBreak/>
        <w:t>SUMMARY</w:t>
      </w:r>
      <w:r w:rsidRPr="00EE3886">
        <w:rPr>
          <w:rFonts w:ascii="Arial" w:hAnsi="Arial" w:cs="Arial"/>
          <w:color w:val="000000" w:themeColor="text1"/>
          <w:sz w:val="22"/>
          <w:szCs w:val="22"/>
        </w:rPr>
        <w:t>: </w:t>
      </w:r>
      <w:r w:rsidRPr="00EE3886">
        <w:rPr>
          <w:rFonts w:ascii="Arial" w:hAnsi="Arial" w:cs="Arial"/>
          <w:i/>
          <w:iCs/>
          <w:color w:val="000000" w:themeColor="text1"/>
          <w:sz w:val="22"/>
          <w:szCs w:val="22"/>
        </w:rPr>
        <w:t>Xenopus</w:t>
      </w:r>
      <w:r w:rsidRPr="00EE3886">
        <w:rPr>
          <w:rFonts w:ascii="Arial" w:hAnsi="Arial" w:cs="Arial"/>
          <w:color w:val="000000" w:themeColor="text1"/>
          <w:sz w:val="22"/>
          <w:szCs w:val="22"/>
        </w:rPr>
        <w:t xml:space="preserve"> frogs have been used for oocyte collection, the vocal pathway, cardiac morphology, cranial </w:t>
      </w:r>
      <w:r w:rsidR="008B6AD4" w:rsidRPr="00EE3886">
        <w:rPr>
          <w:rFonts w:ascii="Arial" w:hAnsi="Arial" w:cs="Arial"/>
          <w:color w:val="000000" w:themeColor="text1"/>
          <w:sz w:val="22"/>
          <w:szCs w:val="22"/>
        </w:rPr>
        <w:t>osteogenesis</w:t>
      </w:r>
      <w:r w:rsidRPr="00EE3886">
        <w:rPr>
          <w:rFonts w:ascii="Arial" w:hAnsi="Arial" w:cs="Arial"/>
          <w:color w:val="000000" w:themeColor="text1"/>
          <w:sz w:val="22"/>
          <w:szCs w:val="22"/>
        </w:rPr>
        <w:t>, suture morphology, spinal cord regeneration, and androgen regulation. Tricaine (MS222) is the “gold standard” in </w:t>
      </w:r>
      <w:r w:rsidRPr="00EE3886">
        <w:rPr>
          <w:rFonts w:ascii="Arial" w:hAnsi="Arial" w:cs="Arial"/>
          <w:i/>
          <w:iCs/>
          <w:color w:val="000000" w:themeColor="text1"/>
          <w:sz w:val="22"/>
          <w:szCs w:val="22"/>
        </w:rPr>
        <w:t>Xenopus</w:t>
      </w:r>
      <w:r w:rsidRPr="00EE3886">
        <w:rPr>
          <w:rFonts w:ascii="Arial" w:hAnsi="Arial" w:cs="Arial"/>
          <w:color w:val="000000" w:themeColor="text1"/>
          <w:sz w:val="22"/>
          <w:szCs w:val="22"/>
        </w:rPr>
        <w:t xml:space="preserve"> immersion anesthesia, but drawbacks include respiratory irritation to personnel, and the need to buffer the solution. The goal of this study was to determine if etomidate or </w:t>
      </w:r>
      <w:r w:rsidR="008B6AD4" w:rsidRPr="00EE3886">
        <w:rPr>
          <w:rFonts w:ascii="Arial" w:hAnsi="Arial" w:cs="Arial"/>
          <w:color w:val="000000" w:themeColor="text1"/>
          <w:sz w:val="22"/>
          <w:szCs w:val="22"/>
        </w:rPr>
        <w:t>benzocaine</w:t>
      </w:r>
      <w:r w:rsidRPr="00EE3886">
        <w:rPr>
          <w:rFonts w:ascii="Arial" w:hAnsi="Arial" w:cs="Arial"/>
          <w:color w:val="000000" w:themeColor="text1"/>
          <w:sz w:val="22"/>
          <w:szCs w:val="22"/>
        </w:rPr>
        <w:t xml:space="preserve"> produced similar anesthetic effects to MS222 in African clawed frogs (avoiding the occupational health and safety risks of MS222</w:t>
      </w:r>
      <w:r w:rsidR="008B6AD4" w:rsidRPr="00EE3886">
        <w:rPr>
          <w:rFonts w:ascii="Arial" w:hAnsi="Arial" w:cs="Arial"/>
          <w:color w:val="000000" w:themeColor="text1"/>
          <w:sz w:val="22"/>
          <w:szCs w:val="22"/>
        </w:rPr>
        <w:t>) and</w:t>
      </w:r>
      <w:r w:rsidRPr="00EE3886">
        <w:rPr>
          <w:rFonts w:ascii="Arial" w:hAnsi="Arial" w:cs="Arial"/>
          <w:color w:val="000000" w:themeColor="text1"/>
          <w:sz w:val="22"/>
          <w:szCs w:val="22"/>
        </w:rPr>
        <w:t xml:space="preserve"> characterize the analgesic properties of flunixin in combination with etomidate, benzocaine, or MS222. Frogs were split into 12 </w:t>
      </w:r>
      <w:r w:rsidR="008B6AD4" w:rsidRPr="00EE3886">
        <w:rPr>
          <w:rFonts w:ascii="Arial" w:hAnsi="Arial" w:cs="Arial"/>
          <w:color w:val="000000" w:themeColor="text1"/>
          <w:sz w:val="22"/>
          <w:szCs w:val="22"/>
        </w:rPr>
        <w:t>groups and</w:t>
      </w:r>
      <w:r w:rsidRPr="00EE3886">
        <w:rPr>
          <w:rFonts w:ascii="Arial" w:hAnsi="Arial" w:cs="Arial"/>
          <w:color w:val="000000" w:themeColor="text1"/>
          <w:sz w:val="22"/>
          <w:szCs w:val="22"/>
        </w:rPr>
        <w:t xml:space="preserve"> exposed to different anesthetic </w:t>
      </w:r>
      <w:r w:rsidR="008B6AD4" w:rsidRPr="00EE3886">
        <w:rPr>
          <w:rFonts w:ascii="Arial" w:hAnsi="Arial" w:cs="Arial"/>
          <w:color w:val="000000" w:themeColor="text1"/>
          <w:sz w:val="22"/>
          <w:szCs w:val="22"/>
        </w:rPr>
        <w:t>regimens</w:t>
      </w:r>
      <w:r w:rsidRPr="00EE3886">
        <w:rPr>
          <w:rFonts w:ascii="Arial" w:hAnsi="Arial" w:cs="Arial"/>
          <w:color w:val="000000" w:themeColor="text1"/>
          <w:sz w:val="22"/>
          <w:szCs w:val="22"/>
        </w:rPr>
        <w:t xml:space="preserve"> (benzocaine (0.1%, 0.5%, 1%), etomidate (15, 22.5, 30 mg/L), MS222 2.0 g/L) with or without the presence of flunixin (injected into the dorsal lymph sac). A surgical incision was created in the lower abdomen. Pain control was tested by applying a drop of acetic acid in increasing concentrations to the dorsum until the frog exhibited a wiping response to irritation. Etomidate (22.5 mg/L), benzocaine (0.1%), and MS222 (2.0 g/L) were all able to produce a surgical plane of anesthesia. The injection of flunixin provided some anesthetic </w:t>
      </w:r>
      <w:r w:rsidR="008B6AD4" w:rsidRPr="00EE3886">
        <w:rPr>
          <w:rFonts w:ascii="Arial" w:hAnsi="Arial" w:cs="Arial"/>
          <w:color w:val="000000" w:themeColor="text1"/>
          <w:sz w:val="22"/>
          <w:szCs w:val="22"/>
        </w:rPr>
        <w:t>relief but</w:t>
      </w:r>
      <w:r w:rsidRPr="00EE3886">
        <w:rPr>
          <w:rFonts w:ascii="Arial" w:hAnsi="Arial" w:cs="Arial"/>
          <w:color w:val="000000" w:themeColor="text1"/>
          <w:sz w:val="22"/>
          <w:szCs w:val="22"/>
        </w:rPr>
        <w:t xml:space="preserve"> resulted in mild-moderate myocyte denegation and necrosis, and death of 5/12 frogs at the higher tested dose (50 mg/kg).</w:t>
      </w:r>
    </w:p>
    <w:p w14:paraId="67542081" w14:textId="77777777" w:rsidR="00B51EF5" w:rsidRPr="00EE3886" w:rsidRDefault="00B51EF5" w:rsidP="00EE3886">
      <w:pPr>
        <w:pStyle w:val="NormalWeb"/>
        <w:shd w:val="clear" w:color="auto" w:fill="FFFFFF"/>
        <w:spacing w:before="0" w:beforeAutospacing="0" w:after="0" w:afterAutospacing="0" w:line="240" w:lineRule="exact"/>
        <w:jc w:val="both"/>
        <w:rPr>
          <w:rFonts w:ascii="Arial" w:hAnsi="Arial" w:cs="Arial"/>
          <w:color w:val="000000" w:themeColor="text1"/>
          <w:sz w:val="22"/>
          <w:szCs w:val="22"/>
        </w:rPr>
      </w:pPr>
    </w:p>
    <w:p w14:paraId="520795E3" w14:textId="48ADA10B" w:rsidR="00B51EF5" w:rsidRPr="00EE3886" w:rsidRDefault="00B51EF5" w:rsidP="00EE3886">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E3886">
        <w:rPr>
          <w:rFonts w:ascii="Arial" w:hAnsi="Arial" w:cs="Arial"/>
          <w:color w:val="000000" w:themeColor="text1"/>
          <w:sz w:val="22"/>
          <w:szCs w:val="22"/>
        </w:rPr>
        <w:t>QUESTIONS</w:t>
      </w:r>
    </w:p>
    <w:p w14:paraId="080DFBF0" w14:textId="1320DBAB" w:rsidR="00B51EF5" w:rsidRPr="00EE3886" w:rsidRDefault="00B51EF5" w:rsidP="00EE3886">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E3886">
        <w:rPr>
          <w:rFonts w:ascii="Arial" w:hAnsi="Arial" w:cs="Arial"/>
          <w:color w:val="000000" w:themeColor="text1"/>
          <w:sz w:val="22"/>
          <w:szCs w:val="22"/>
        </w:rPr>
        <w:t>1. </w:t>
      </w:r>
      <w:r w:rsidRPr="00EE3886">
        <w:rPr>
          <w:rFonts w:ascii="Arial" w:hAnsi="Arial" w:cs="Arial"/>
          <w:color w:val="000000" w:themeColor="text1"/>
          <w:sz w:val="22"/>
          <w:szCs w:val="22"/>
        </w:rPr>
        <w:tab/>
        <w:t>Euthanasia solutions such as sodium pentobarbital can be injected by what 3 routes in amphibians?</w:t>
      </w:r>
    </w:p>
    <w:p w14:paraId="1B86CAD4" w14:textId="5352DF76" w:rsidR="00B51EF5" w:rsidRPr="00EE3886" w:rsidRDefault="00B51EF5" w:rsidP="00EE3886">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E3886">
        <w:rPr>
          <w:rFonts w:ascii="Arial" w:hAnsi="Arial" w:cs="Arial"/>
          <w:color w:val="000000" w:themeColor="text1"/>
          <w:sz w:val="22"/>
          <w:szCs w:val="22"/>
        </w:rPr>
        <w:t>2. </w:t>
      </w:r>
      <w:r w:rsidRPr="00EE3886">
        <w:rPr>
          <w:rFonts w:ascii="Arial" w:hAnsi="Arial" w:cs="Arial"/>
          <w:color w:val="000000" w:themeColor="text1"/>
          <w:sz w:val="22"/>
          <w:szCs w:val="22"/>
        </w:rPr>
        <w:tab/>
        <w:t>2 other methods of euthanasia acceptable by the AVMA are?</w:t>
      </w:r>
    </w:p>
    <w:p w14:paraId="1D1FFA0A" w14:textId="79FDE698" w:rsidR="00B51EF5" w:rsidRPr="00EE3886" w:rsidRDefault="00B51EF5" w:rsidP="00EE3886">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E3886">
        <w:rPr>
          <w:rFonts w:ascii="Arial" w:hAnsi="Arial" w:cs="Arial"/>
          <w:color w:val="000000" w:themeColor="text1"/>
          <w:sz w:val="22"/>
          <w:szCs w:val="22"/>
        </w:rPr>
        <w:t>3.  </w:t>
      </w:r>
      <w:r w:rsidRPr="00EE3886">
        <w:rPr>
          <w:rFonts w:ascii="Arial" w:hAnsi="Arial" w:cs="Arial"/>
          <w:color w:val="000000" w:themeColor="text1"/>
          <w:sz w:val="22"/>
          <w:szCs w:val="22"/>
        </w:rPr>
        <w:tab/>
        <w:t>How were </w:t>
      </w:r>
      <w:r w:rsidRPr="00EE3886">
        <w:rPr>
          <w:rFonts w:ascii="Arial" w:hAnsi="Arial" w:cs="Arial"/>
          <w:i/>
          <w:iCs/>
          <w:color w:val="000000" w:themeColor="text1"/>
          <w:sz w:val="22"/>
          <w:szCs w:val="22"/>
        </w:rPr>
        <w:t>X. laeveis</w:t>
      </w:r>
      <w:r w:rsidRPr="00EE3886">
        <w:rPr>
          <w:rFonts w:ascii="Arial" w:hAnsi="Arial" w:cs="Arial"/>
          <w:color w:val="000000" w:themeColor="text1"/>
          <w:sz w:val="22"/>
          <w:szCs w:val="22"/>
        </w:rPr>
        <w:t> originally used?</w:t>
      </w:r>
    </w:p>
    <w:p w14:paraId="5B08CDAA" w14:textId="77777777" w:rsidR="00B51EF5" w:rsidRPr="00EE3886" w:rsidRDefault="00B51EF5" w:rsidP="00EE3886">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p>
    <w:p w14:paraId="6EC80EFF" w14:textId="09D395E6" w:rsidR="00B51EF5" w:rsidRPr="00EE3886" w:rsidRDefault="00B51EF5" w:rsidP="00EE3886">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E3886">
        <w:rPr>
          <w:rFonts w:ascii="Arial" w:hAnsi="Arial" w:cs="Arial"/>
          <w:color w:val="000000" w:themeColor="text1"/>
          <w:sz w:val="22"/>
          <w:szCs w:val="22"/>
        </w:rPr>
        <w:t>ANSWERS</w:t>
      </w:r>
    </w:p>
    <w:p w14:paraId="0BF443C7" w14:textId="1ACB2DA0" w:rsidR="00B51EF5" w:rsidRPr="00EE3886" w:rsidRDefault="00B51EF5" w:rsidP="00EE3886">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E3886">
        <w:rPr>
          <w:rFonts w:ascii="Arial" w:hAnsi="Arial" w:cs="Arial"/>
          <w:color w:val="000000" w:themeColor="text1"/>
          <w:sz w:val="22"/>
          <w:szCs w:val="22"/>
        </w:rPr>
        <w:t>1.  </w:t>
      </w:r>
      <w:r w:rsidRPr="00EE3886">
        <w:rPr>
          <w:rFonts w:ascii="Arial" w:hAnsi="Arial" w:cs="Arial"/>
          <w:color w:val="000000" w:themeColor="text1"/>
          <w:sz w:val="22"/>
          <w:szCs w:val="22"/>
        </w:rPr>
        <w:tab/>
        <w:t>IV, into the coelom, into the dorsal lymph sacs</w:t>
      </w:r>
    </w:p>
    <w:p w14:paraId="34D8D594" w14:textId="04F57E5B" w:rsidR="00B51EF5" w:rsidRPr="00EE3886" w:rsidRDefault="00B51EF5" w:rsidP="00EE3886">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E3886">
        <w:rPr>
          <w:rFonts w:ascii="Arial" w:hAnsi="Arial" w:cs="Arial"/>
          <w:color w:val="000000" w:themeColor="text1"/>
          <w:sz w:val="22"/>
          <w:szCs w:val="22"/>
        </w:rPr>
        <w:t>2. </w:t>
      </w:r>
      <w:r w:rsidRPr="00EE3886">
        <w:rPr>
          <w:rFonts w:ascii="Arial" w:hAnsi="Arial" w:cs="Arial"/>
          <w:color w:val="000000" w:themeColor="text1"/>
          <w:sz w:val="22"/>
          <w:szCs w:val="22"/>
        </w:rPr>
        <w:tab/>
        <w:t>Euthanasia methods:</w:t>
      </w:r>
    </w:p>
    <w:p w14:paraId="7D864FA6" w14:textId="05900CB6" w:rsidR="00B51EF5" w:rsidRPr="00EE3886" w:rsidRDefault="00B51EF5" w:rsidP="00EE3886">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EE3886">
        <w:rPr>
          <w:rFonts w:ascii="Arial" w:hAnsi="Arial" w:cs="Arial"/>
          <w:color w:val="000000" w:themeColor="text1"/>
          <w:sz w:val="22"/>
          <w:szCs w:val="22"/>
        </w:rPr>
        <w:t>a. </w:t>
      </w:r>
      <w:r w:rsidRPr="00EE3886">
        <w:rPr>
          <w:rFonts w:ascii="Arial" w:hAnsi="Arial" w:cs="Arial"/>
          <w:color w:val="000000" w:themeColor="text1"/>
          <w:sz w:val="22"/>
          <w:szCs w:val="22"/>
        </w:rPr>
        <w:tab/>
        <w:t>Immersion or injection of buffered MS222</w:t>
      </w:r>
    </w:p>
    <w:p w14:paraId="24AA9F0C" w14:textId="10EB0D09" w:rsidR="00B51EF5" w:rsidRPr="00EE3886" w:rsidRDefault="00B51EF5" w:rsidP="00EE3886">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EE3886">
        <w:rPr>
          <w:rFonts w:ascii="Arial" w:hAnsi="Arial" w:cs="Arial"/>
          <w:color w:val="000000" w:themeColor="text1"/>
          <w:sz w:val="22"/>
          <w:szCs w:val="22"/>
        </w:rPr>
        <w:t>b. </w:t>
      </w:r>
      <w:r w:rsidRPr="00EE3886">
        <w:rPr>
          <w:rFonts w:ascii="Arial" w:hAnsi="Arial" w:cs="Arial"/>
          <w:color w:val="000000" w:themeColor="text1"/>
          <w:sz w:val="22"/>
          <w:szCs w:val="22"/>
        </w:rPr>
        <w:tab/>
        <w:t>Immersion or topical application of benzocaine</w:t>
      </w:r>
    </w:p>
    <w:p w14:paraId="7D05EAF9" w14:textId="088B6091" w:rsidR="00B51EF5" w:rsidRPr="00EE3886" w:rsidRDefault="00B51EF5" w:rsidP="00EE3886">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E3886">
        <w:rPr>
          <w:rFonts w:ascii="Arial" w:hAnsi="Arial" w:cs="Arial"/>
          <w:color w:val="000000" w:themeColor="text1"/>
          <w:sz w:val="22"/>
          <w:szCs w:val="22"/>
        </w:rPr>
        <w:t>3. </w:t>
      </w:r>
      <w:r w:rsidRPr="00EE3886">
        <w:rPr>
          <w:rFonts w:ascii="Arial" w:hAnsi="Arial" w:cs="Arial"/>
          <w:color w:val="000000" w:themeColor="text1"/>
          <w:sz w:val="22"/>
          <w:szCs w:val="22"/>
        </w:rPr>
        <w:tab/>
        <w:t>In pregnancy assays. Injection of a pregnant woman’s urine into the dorsal lymph sac of a female </w:t>
      </w:r>
      <w:r w:rsidRPr="00EE3886">
        <w:rPr>
          <w:rFonts w:ascii="Arial" w:hAnsi="Arial" w:cs="Arial"/>
          <w:i/>
          <w:iCs/>
          <w:color w:val="000000" w:themeColor="text1"/>
          <w:sz w:val="22"/>
          <w:szCs w:val="22"/>
        </w:rPr>
        <w:t>X. laevi</w:t>
      </w:r>
      <w:r w:rsidRPr="00EE3886">
        <w:rPr>
          <w:rFonts w:ascii="Arial" w:hAnsi="Arial" w:cs="Arial"/>
          <w:color w:val="000000" w:themeColor="text1"/>
          <w:sz w:val="22"/>
          <w:szCs w:val="22"/>
        </w:rPr>
        <w:t>s caused the frog to begin laying eggs.</w:t>
      </w:r>
    </w:p>
    <w:sectPr w:rsidR="00B51EF5" w:rsidRPr="00EE3886" w:rsidSect="00426A9E">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D1EF3" w14:textId="77777777" w:rsidR="008F59D5" w:rsidRDefault="008F59D5" w:rsidP="008F59D5">
      <w:pPr>
        <w:spacing w:after="0" w:line="240" w:lineRule="auto"/>
      </w:pPr>
      <w:r>
        <w:separator/>
      </w:r>
    </w:p>
  </w:endnote>
  <w:endnote w:type="continuationSeparator" w:id="0">
    <w:p w14:paraId="4FCD737A" w14:textId="77777777" w:rsidR="008F59D5" w:rsidRDefault="008F59D5" w:rsidP="008F5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E437A" w14:textId="77777777" w:rsidR="008F59D5" w:rsidRDefault="008F59D5" w:rsidP="008F59D5">
      <w:pPr>
        <w:spacing w:after="0" w:line="240" w:lineRule="auto"/>
      </w:pPr>
      <w:r>
        <w:separator/>
      </w:r>
    </w:p>
  </w:footnote>
  <w:footnote w:type="continuationSeparator" w:id="0">
    <w:p w14:paraId="2A425756" w14:textId="77777777" w:rsidR="008F59D5" w:rsidRDefault="008F59D5" w:rsidP="008F59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596E"/>
    <w:multiLevelType w:val="multilevel"/>
    <w:tmpl w:val="13AACB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2B6BF8"/>
    <w:multiLevelType w:val="multilevel"/>
    <w:tmpl w:val="C8ACE3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9C5BE8"/>
    <w:multiLevelType w:val="multilevel"/>
    <w:tmpl w:val="FD2622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273627"/>
    <w:multiLevelType w:val="hybridMultilevel"/>
    <w:tmpl w:val="740462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5B6AFC"/>
    <w:multiLevelType w:val="hybridMultilevel"/>
    <w:tmpl w:val="4192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31BEB"/>
    <w:multiLevelType w:val="multilevel"/>
    <w:tmpl w:val="8B6C2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420310"/>
    <w:multiLevelType w:val="multilevel"/>
    <w:tmpl w:val="63E49FEE"/>
    <w:lvl w:ilvl="0">
      <w:start w:val="1"/>
      <w:numFmt w:val="decimal"/>
      <w:lvlText w:val="%1."/>
      <w:lvlJc w:val="left"/>
      <w:pPr>
        <w:tabs>
          <w:tab w:val="num" w:pos="1080"/>
        </w:tabs>
        <w:ind w:left="1080" w:hanging="360"/>
      </w:pPr>
    </w:lvl>
    <w:lvl w:ilvl="1">
      <w:numFmt w:val="bullet"/>
      <w:lvlText w:val=""/>
      <w:lvlJc w:val="left"/>
      <w:pPr>
        <w:ind w:left="2160" w:hanging="720"/>
      </w:pPr>
      <w:rPr>
        <w:rFonts w:ascii="Arial" w:eastAsia="Times New Roman" w:hAnsi="Arial" w:cs="Arial"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19464A9E"/>
    <w:multiLevelType w:val="multilevel"/>
    <w:tmpl w:val="89E21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4E5070"/>
    <w:multiLevelType w:val="multilevel"/>
    <w:tmpl w:val="3826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8E1EBD"/>
    <w:multiLevelType w:val="hybridMultilevel"/>
    <w:tmpl w:val="24BED7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8565BA"/>
    <w:multiLevelType w:val="multilevel"/>
    <w:tmpl w:val="B1B04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696198"/>
    <w:multiLevelType w:val="multilevel"/>
    <w:tmpl w:val="A61E6D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A8141C"/>
    <w:multiLevelType w:val="multilevel"/>
    <w:tmpl w:val="4134FD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9F40A1"/>
    <w:multiLevelType w:val="hybridMultilevel"/>
    <w:tmpl w:val="20C21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A80EEA"/>
    <w:multiLevelType w:val="multilevel"/>
    <w:tmpl w:val="B9E0587E"/>
    <w:lvl w:ilvl="0">
      <w:start w:val="1"/>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15" w15:restartNumberingAfterBreak="0">
    <w:nsid w:val="38C17149"/>
    <w:multiLevelType w:val="multilevel"/>
    <w:tmpl w:val="A54CC2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230030"/>
    <w:multiLevelType w:val="multilevel"/>
    <w:tmpl w:val="E564B15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644131"/>
    <w:multiLevelType w:val="multilevel"/>
    <w:tmpl w:val="4DF04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67321E"/>
    <w:multiLevelType w:val="multilevel"/>
    <w:tmpl w:val="D194D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391D4F"/>
    <w:multiLevelType w:val="multilevel"/>
    <w:tmpl w:val="2CC4C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CE0144"/>
    <w:multiLevelType w:val="multilevel"/>
    <w:tmpl w:val="9D08B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BF0D7F"/>
    <w:multiLevelType w:val="hybridMultilevel"/>
    <w:tmpl w:val="E4DC5FD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7716F88"/>
    <w:multiLevelType w:val="hybridMultilevel"/>
    <w:tmpl w:val="0EEC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733738"/>
    <w:multiLevelType w:val="hybridMultilevel"/>
    <w:tmpl w:val="481E2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4E1E3C"/>
    <w:multiLevelType w:val="hybridMultilevel"/>
    <w:tmpl w:val="7C9AA774"/>
    <w:lvl w:ilvl="0" w:tplc="4814BA58">
      <w:numFmt w:val="bullet"/>
      <w:lvlText w:val=""/>
      <w:lvlJc w:val="left"/>
      <w:pPr>
        <w:ind w:left="735" w:hanging="37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FD52D2"/>
    <w:multiLevelType w:val="hybridMultilevel"/>
    <w:tmpl w:val="FBF80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B84A3B"/>
    <w:multiLevelType w:val="multilevel"/>
    <w:tmpl w:val="FC7E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DE2427"/>
    <w:multiLevelType w:val="hybridMultilevel"/>
    <w:tmpl w:val="FB2ED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5D21F5"/>
    <w:multiLevelType w:val="multilevel"/>
    <w:tmpl w:val="D092046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F516866"/>
    <w:multiLevelType w:val="multilevel"/>
    <w:tmpl w:val="B332FE4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2727CE8"/>
    <w:multiLevelType w:val="multilevel"/>
    <w:tmpl w:val="268C3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AF4775"/>
    <w:multiLevelType w:val="hybridMultilevel"/>
    <w:tmpl w:val="F058F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E44750"/>
    <w:multiLevelType w:val="hybridMultilevel"/>
    <w:tmpl w:val="AD284E6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690A7654"/>
    <w:multiLevelType w:val="hybridMultilevel"/>
    <w:tmpl w:val="317256D2"/>
    <w:lvl w:ilvl="0" w:tplc="9D44B3CC">
      <w:start w:val="1"/>
      <w:numFmt w:val="bullet"/>
      <w:lvlText w:val=""/>
      <w:lvlJc w:val="left"/>
      <w:pPr>
        <w:ind w:left="720" w:hanging="360"/>
      </w:pPr>
      <w:rPr>
        <w:rFonts w:ascii="Symbol" w:hAnsi="Symbol" w:hint="default"/>
        <w:sz w:val="24"/>
      </w:rPr>
    </w:lvl>
    <w:lvl w:ilvl="1" w:tplc="2D545C6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9632D4"/>
    <w:multiLevelType w:val="multilevel"/>
    <w:tmpl w:val="EE6E921A"/>
    <w:lvl w:ilvl="0">
      <w:start w:val="1"/>
      <w:numFmt w:val="bullet"/>
      <w:lvlText w:val=""/>
      <w:lvlJc w:val="left"/>
      <w:pPr>
        <w:tabs>
          <w:tab w:val="num" w:pos="720"/>
        </w:tabs>
        <w:ind w:left="720" w:hanging="360"/>
      </w:pPr>
      <w:rPr>
        <w:rFonts w:ascii="Symbol" w:hAnsi="Symbol" w:hint="default"/>
        <w:sz w:val="20"/>
      </w:rPr>
    </w:lvl>
    <w:lvl w:ilvl="1">
      <w:start w:val="3"/>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981F92"/>
    <w:multiLevelType w:val="hybridMultilevel"/>
    <w:tmpl w:val="CA3E672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6E835D31"/>
    <w:multiLevelType w:val="multilevel"/>
    <w:tmpl w:val="DEBA2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F1C5A6A"/>
    <w:multiLevelType w:val="hybridMultilevel"/>
    <w:tmpl w:val="BD02801E"/>
    <w:lvl w:ilvl="0" w:tplc="9D44B3CC">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0454BA5"/>
    <w:multiLevelType w:val="hybridMultilevel"/>
    <w:tmpl w:val="59207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CA1F82"/>
    <w:multiLevelType w:val="hybridMultilevel"/>
    <w:tmpl w:val="F908409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68A4BA9"/>
    <w:multiLevelType w:val="multilevel"/>
    <w:tmpl w:val="931622F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1" w15:restartNumberingAfterBreak="0">
    <w:nsid w:val="7B943571"/>
    <w:multiLevelType w:val="hybridMultilevel"/>
    <w:tmpl w:val="E90C29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CEE066B"/>
    <w:multiLevelType w:val="multilevel"/>
    <w:tmpl w:val="BB3A1F8E"/>
    <w:lvl w:ilvl="0">
      <w:start w:val="1"/>
      <w:numFmt w:val="lowerLetter"/>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43" w15:restartNumberingAfterBreak="0">
    <w:nsid w:val="7F647D70"/>
    <w:multiLevelType w:val="multilevel"/>
    <w:tmpl w:val="2A72A5B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F9C6650"/>
    <w:multiLevelType w:val="multilevel"/>
    <w:tmpl w:val="C22A5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4"/>
  </w:num>
  <w:num w:numId="3">
    <w:abstractNumId w:val="36"/>
  </w:num>
  <w:num w:numId="4">
    <w:abstractNumId w:val="11"/>
  </w:num>
  <w:num w:numId="5">
    <w:abstractNumId w:val="16"/>
  </w:num>
  <w:num w:numId="6">
    <w:abstractNumId w:val="43"/>
  </w:num>
  <w:num w:numId="7">
    <w:abstractNumId w:val="12"/>
  </w:num>
  <w:num w:numId="8">
    <w:abstractNumId w:val="15"/>
  </w:num>
  <w:num w:numId="9">
    <w:abstractNumId w:val="0"/>
  </w:num>
  <w:num w:numId="10">
    <w:abstractNumId w:val="27"/>
  </w:num>
  <w:num w:numId="11">
    <w:abstractNumId w:val="4"/>
  </w:num>
  <w:num w:numId="12">
    <w:abstractNumId w:val="24"/>
  </w:num>
  <w:num w:numId="13">
    <w:abstractNumId w:val="31"/>
  </w:num>
  <w:num w:numId="14">
    <w:abstractNumId w:val="21"/>
  </w:num>
  <w:num w:numId="15">
    <w:abstractNumId w:val="39"/>
  </w:num>
  <w:num w:numId="16">
    <w:abstractNumId w:val="9"/>
  </w:num>
  <w:num w:numId="17">
    <w:abstractNumId w:val="3"/>
  </w:num>
  <w:num w:numId="18">
    <w:abstractNumId w:val="32"/>
  </w:num>
  <w:num w:numId="19">
    <w:abstractNumId w:val="19"/>
  </w:num>
  <w:num w:numId="20">
    <w:abstractNumId w:val="19"/>
    <w:lvlOverride w:ilvl="2">
      <w:lvl w:ilvl="2">
        <w:numFmt w:val="decimal"/>
        <w:lvlText w:val="%3."/>
        <w:lvlJc w:val="left"/>
      </w:lvl>
    </w:lvlOverride>
  </w:num>
  <w:num w:numId="21">
    <w:abstractNumId w:val="34"/>
  </w:num>
  <w:num w:numId="22">
    <w:abstractNumId w:val="5"/>
  </w:num>
  <w:num w:numId="23">
    <w:abstractNumId w:val="41"/>
  </w:num>
  <w:num w:numId="24">
    <w:abstractNumId w:val="35"/>
  </w:num>
  <w:num w:numId="25">
    <w:abstractNumId w:val="33"/>
  </w:num>
  <w:num w:numId="26">
    <w:abstractNumId w:val="37"/>
  </w:num>
  <w:num w:numId="27">
    <w:abstractNumId w:val="26"/>
  </w:num>
  <w:num w:numId="28">
    <w:abstractNumId w:val="8"/>
  </w:num>
  <w:num w:numId="29">
    <w:abstractNumId w:val="18"/>
  </w:num>
  <w:num w:numId="30">
    <w:abstractNumId w:val="20"/>
  </w:num>
  <w:num w:numId="31">
    <w:abstractNumId w:val="6"/>
  </w:num>
  <w:num w:numId="32">
    <w:abstractNumId w:val="1"/>
  </w:num>
  <w:num w:numId="33">
    <w:abstractNumId w:val="17"/>
  </w:num>
  <w:num w:numId="34">
    <w:abstractNumId w:val="40"/>
  </w:num>
  <w:num w:numId="35">
    <w:abstractNumId w:val="30"/>
  </w:num>
  <w:num w:numId="36">
    <w:abstractNumId w:val="22"/>
  </w:num>
  <w:num w:numId="37">
    <w:abstractNumId w:val="23"/>
  </w:num>
  <w:num w:numId="38">
    <w:abstractNumId w:val="13"/>
  </w:num>
  <w:num w:numId="39">
    <w:abstractNumId w:val="38"/>
  </w:num>
  <w:num w:numId="40">
    <w:abstractNumId w:val="25"/>
  </w:num>
  <w:num w:numId="41">
    <w:abstractNumId w:val="14"/>
  </w:num>
  <w:num w:numId="42">
    <w:abstractNumId w:val="10"/>
  </w:num>
  <w:num w:numId="43">
    <w:abstractNumId w:val="7"/>
  </w:num>
  <w:num w:numId="44">
    <w:abstractNumId w:val="42"/>
  </w:num>
  <w:num w:numId="45">
    <w:abstractNumId w:val="29"/>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821"/>
    <w:rsid w:val="00083DDC"/>
    <w:rsid w:val="000856BD"/>
    <w:rsid w:val="00087934"/>
    <w:rsid w:val="000A03CA"/>
    <w:rsid w:val="001828D1"/>
    <w:rsid w:val="00186860"/>
    <w:rsid w:val="00193EAE"/>
    <w:rsid w:val="001966DC"/>
    <w:rsid w:val="001D64A2"/>
    <w:rsid w:val="00206B5D"/>
    <w:rsid w:val="00237E95"/>
    <w:rsid w:val="00290A7A"/>
    <w:rsid w:val="002C6514"/>
    <w:rsid w:val="002D1267"/>
    <w:rsid w:val="002F3891"/>
    <w:rsid w:val="0031061A"/>
    <w:rsid w:val="00313275"/>
    <w:rsid w:val="00323821"/>
    <w:rsid w:val="003615D0"/>
    <w:rsid w:val="00386D3B"/>
    <w:rsid w:val="003B0FF2"/>
    <w:rsid w:val="003B6461"/>
    <w:rsid w:val="00426A9E"/>
    <w:rsid w:val="004457D3"/>
    <w:rsid w:val="00446178"/>
    <w:rsid w:val="00457B38"/>
    <w:rsid w:val="004B6AD3"/>
    <w:rsid w:val="00513757"/>
    <w:rsid w:val="00522928"/>
    <w:rsid w:val="0053474D"/>
    <w:rsid w:val="00586B66"/>
    <w:rsid w:val="005C05B0"/>
    <w:rsid w:val="005C6285"/>
    <w:rsid w:val="00631538"/>
    <w:rsid w:val="00642B64"/>
    <w:rsid w:val="0067336A"/>
    <w:rsid w:val="006A188E"/>
    <w:rsid w:val="006B1DB4"/>
    <w:rsid w:val="006D68EF"/>
    <w:rsid w:val="006F045F"/>
    <w:rsid w:val="006F411C"/>
    <w:rsid w:val="0072605F"/>
    <w:rsid w:val="00757987"/>
    <w:rsid w:val="00786E7A"/>
    <w:rsid w:val="007D0B3C"/>
    <w:rsid w:val="007F334E"/>
    <w:rsid w:val="00817EA6"/>
    <w:rsid w:val="008462E2"/>
    <w:rsid w:val="008810A9"/>
    <w:rsid w:val="00886825"/>
    <w:rsid w:val="0089381A"/>
    <w:rsid w:val="0089548F"/>
    <w:rsid w:val="008A0CE8"/>
    <w:rsid w:val="008B451D"/>
    <w:rsid w:val="008B6AD4"/>
    <w:rsid w:val="008C4997"/>
    <w:rsid w:val="008D2AC4"/>
    <w:rsid w:val="008E759E"/>
    <w:rsid w:val="008F48B0"/>
    <w:rsid w:val="008F59D5"/>
    <w:rsid w:val="00950E7B"/>
    <w:rsid w:val="0095435A"/>
    <w:rsid w:val="00981DD4"/>
    <w:rsid w:val="00985444"/>
    <w:rsid w:val="009955FE"/>
    <w:rsid w:val="009D6CC3"/>
    <w:rsid w:val="009F29C8"/>
    <w:rsid w:val="009F6D87"/>
    <w:rsid w:val="00A61CB3"/>
    <w:rsid w:val="00A6373D"/>
    <w:rsid w:val="00A63D14"/>
    <w:rsid w:val="00A9770A"/>
    <w:rsid w:val="00AA5069"/>
    <w:rsid w:val="00AB79C1"/>
    <w:rsid w:val="00AC50D9"/>
    <w:rsid w:val="00AD46FA"/>
    <w:rsid w:val="00AF623B"/>
    <w:rsid w:val="00B32602"/>
    <w:rsid w:val="00B51EF5"/>
    <w:rsid w:val="00BA26C5"/>
    <w:rsid w:val="00BC54C3"/>
    <w:rsid w:val="00BE326A"/>
    <w:rsid w:val="00C319CB"/>
    <w:rsid w:val="00C46E76"/>
    <w:rsid w:val="00C9648C"/>
    <w:rsid w:val="00D04CBE"/>
    <w:rsid w:val="00D51BE9"/>
    <w:rsid w:val="00D5582D"/>
    <w:rsid w:val="00D64259"/>
    <w:rsid w:val="00D867A2"/>
    <w:rsid w:val="00DB7AA7"/>
    <w:rsid w:val="00DF2AFB"/>
    <w:rsid w:val="00DF2EE3"/>
    <w:rsid w:val="00DF6CBA"/>
    <w:rsid w:val="00E675B8"/>
    <w:rsid w:val="00E80A9B"/>
    <w:rsid w:val="00E8433F"/>
    <w:rsid w:val="00EB14BA"/>
    <w:rsid w:val="00EB4A64"/>
    <w:rsid w:val="00EE3886"/>
    <w:rsid w:val="00F4250D"/>
    <w:rsid w:val="00F85790"/>
    <w:rsid w:val="00F924F0"/>
    <w:rsid w:val="00FB0912"/>
    <w:rsid w:val="00FC0FE1"/>
    <w:rsid w:val="00FC3E48"/>
    <w:rsid w:val="00FD0EEC"/>
    <w:rsid w:val="00FD1AAC"/>
    <w:rsid w:val="00FD7D4D"/>
    <w:rsid w:val="00FE6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E266F"/>
  <w15:docId w15:val="{43B9D9B8-5A60-44CB-8B05-63F5FEB6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6E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38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6461"/>
    <w:rPr>
      <w:strike w:val="0"/>
      <w:dstrike w:val="0"/>
      <w:color w:val="336699"/>
      <w:u w:val="none"/>
      <w:effect w:val="none"/>
    </w:rPr>
  </w:style>
  <w:style w:type="paragraph" w:styleId="ListParagraph">
    <w:name w:val="List Paragraph"/>
    <w:basedOn w:val="Normal"/>
    <w:uiPriority w:val="34"/>
    <w:qFormat/>
    <w:rsid w:val="003B64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0CE8"/>
    <w:rPr>
      <w:i/>
      <w:iCs/>
    </w:rPr>
  </w:style>
  <w:style w:type="paragraph" w:styleId="NoSpacing">
    <w:name w:val="No Spacing"/>
    <w:basedOn w:val="Normal"/>
    <w:uiPriority w:val="1"/>
    <w:qFormat/>
    <w:rsid w:val="00083D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3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81A"/>
    <w:rPr>
      <w:rFonts w:ascii="Tahoma" w:hAnsi="Tahoma" w:cs="Tahoma"/>
      <w:sz w:val="16"/>
      <w:szCs w:val="16"/>
    </w:rPr>
  </w:style>
  <w:style w:type="character" w:customStyle="1" w:styleId="apple-tab-span">
    <w:name w:val="apple-tab-span"/>
    <w:basedOn w:val="DefaultParagraphFont"/>
    <w:rsid w:val="0072605F"/>
  </w:style>
  <w:style w:type="paragraph" w:styleId="PlainText">
    <w:name w:val="Plain Text"/>
    <w:basedOn w:val="Normal"/>
    <w:link w:val="PlainTextChar"/>
    <w:uiPriority w:val="99"/>
    <w:semiHidden/>
    <w:unhideWhenUsed/>
    <w:rsid w:val="009543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95435A"/>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435A"/>
  </w:style>
  <w:style w:type="character" w:customStyle="1" w:styleId="skypec2cprintcontainer">
    <w:name w:val="skype_c2c_print_container"/>
    <w:basedOn w:val="DefaultParagraphFont"/>
    <w:rsid w:val="0095435A"/>
  </w:style>
  <w:style w:type="character" w:customStyle="1" w:styleId="skypec2ctextspan">
    <w:name w:val="skype_c2c_text_span"/>
    <w:basedOn w:val="DefaultParagraphFont"/>
    <w:rsid w:val="0095435A"/>
  </w:style>
  <w:style w:type="paragraph" w:styleId="Header">
    <w:name w:val="header"/>
    <w:basedOn w:val="Normal"/>
    <w:link w:val="HeaderChar"/>
    <w:uiPriority w:val="99"/>
    <w:unhideWhenUsed/>
    <w:rsid w:val="008F5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9D5"/>
  </w:style>
  <w:style w:type="paragraph" w:styleId="Footer">
    <w:name w:val="footer"/>
    <w:basedOn w:val="Normal"/>
    <w:link w:val="FooterChar"/>
    <w:uiPriority w:val="99"/>
    <w:unhideWhenUsed/>
    <w:rsid w:val="008F5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9D5"/>
  </w:style>
  <w:style w:type="character" w:styleId="CommentReference">
    <w:name w:val="annotation reference"/>
    <w:basedOn w:val="DefaultParagraphFont"/>
    <w:uiPriority w:val="99"/>
    <w:semiHidden/>
    <w:unhideWhenUsed/>
    <w:rsid w:val="00A61CB3"/>
    <w:rPr>
      <w:sz w:val="16"/>
      <w:szCs w:val="16"/>
    </w:rPr>
  </w:style>
  <w:style w:type="paragraph" w:styleId="CommentText">
    <w:name w:val="annotation text"/>
    <w:basedOn w:val="Normal"/>
    <w:link w:val="CommentTextChar"/>
    <w:uiPriority w:val="99"/>
    <w:semiHidden/>
    <w:unhideWhenUsed/>
    <w:rsid w:val="00A61CB3"/>
    <w:pPr>
      <w:spacing w:line="240" w:lineRule="auto"/>
    </w:pPr>
    <w:rPr>
      <w:sz w:val="20"/>
      <w:szCs w:val="20"/>
    </w:rPr>
  </w:style>
  <w:style w:type="character" w:customStyle="1" w:styleId="CommentTextChar">
    <w:name w:val="Comment Text Char"/>
    <w:basedOn w:val="DefaultParagraphFont"/>
    <w:link w:val="CommentText"/>
    <w:uiPriority w:val="99"/>
    <w:semiHidden/>
    <w:rsid w:val="00A61CB3"/>
    <w:rPr>
      <w:sz w:val="20"/>
      <w:szCs w:val="20"/>
    </w:rPr>
  </w:style>
  <w:style w:type="paragraph" w:styleId="CommentSubject">
    <w:name w:val="annotation subject"/>
    <w:basedOn w:val="CommentText"/>
    <w:next w:val="CommentText"/>
    <w:link w:val="CommentSubjectChar"/>
    <w:uiPriority w:val="99"/>
    <w:semiHidden/>
    <w:unhideWhenUsed/>
    <w:rsid w:val="00A61CB3"/>
    <w:rPr>
      <w:b/>
      <w:bCs/>
    </w:rPr>
  </w:style>
  <w:style w:type="character" w:customStyle="1" w:styleId="CommentSubjectChar">
    <w:name w:val="Comment Subject Char"/>
    <w:basedOn w:val="CommentTextChar"/>
    <w:link w:val="CommentSubject"/>
    <w:uiPriority w:val="99"/>
    <w:semiHidden/>
    <w:rsid w:val="00A61CB3"/>
    <w:rPr>
      <w:b/>
      <w:bCs/>
      <w:sz w:val="20"/>
      <w:szCs w:val="20"/>
    </w:rPr>
  </w:style>
  <w:style w:type="paragraph" w:customStyle="1" w:styleId="ox-aaf9883ca8-msonormal">
    <w:name w:val="ox-aaf9883ca8-msonormal"/>
    <w:basedOn w:val="Normal"/>
    <w:rsid w:val="00FE6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af9883ca8-msolistparagraph">
    <w:name w:val="ox-aaf9883ca8-msolistparagraph"/>
    <w:basedOn w:val="Normal"/>
    <w:rsid w:val="00FE6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0e39ba923f-msonormal">
    <w:name w:val="ox-0e39ba923f-msonormal"/>
    <w:basedOn w:val="Normal"/>
    <w:rsid w:val="007F334E"/>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ox-0e39ba923f-default">
    <w:name w:val="ox-0e39ba923f-default"/>
    <w:basedOn w:val="Normal"/>
    <w:rsid w:val="007F334E"/>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ox-0e39ba923f-msolistparagraph">
    <w:name w:val="ox-0e39ba923f-msolistparagraph"/>
    <w:basedOn w:val="Normal"/>
    <w:rsid w:val="007F334E"/>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7F334E"/>
    <w:rPr>
      <w:b/>
      <w:bCs/>
    </w:rPr>
  </w:style>
  <w:style w:type="paragraph" w:customStyle="1" w:styleId="ox-8c2cc28068-msonormal">
    <w:name w:val="ox-8c2cc28068-msonormal"/>
    <w:basedOn w:val="Normal"/>
    <w:rsid w:val="00642B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c2cc28068-gmail-msolistparagraph">
    <w:name w:val="ox-8c2cc28068-gmail-msolistparagraph"/>
    <w:basedOn w:val="Normal"/>
    <w:rsid w:val="00642B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f55a0e25f-msonormal">
    <w:name w:val="ox-1f55a0e25f-msonormal"/>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f55a0e25f-msolistparagraph">
    <w:name w:val="ox-1f55a0e25f-msolistparagraph"/>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1e3748cfa-msonormal">
    <w:name w:val="ox-a1e3748cfa-msonormal"/>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1e3748cfa-msolistparagraph">
    <w:name w:val="ox-a1e3748cfa-msolistparagraph"/>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a1e3748cfa-apple-tab-span">
    <w:name w:val="ox-a1e3748cfa-apple-tab-span"/>
    <w:basedOn w:val="DefaultParagraphFont"/>
    <w:rsid w:val="002C6514"/>
  </w:style>
  <w:style w:type="paragraph" w:customStyle="1" w:styleId="ox-53240e62d8-msonormal">
    <w:name w:val="ox-53240e62d8-msonormal"/>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3240e62d8-msolistparagraph">
    <w:name w:val="ox-53240e62d8-msolistparagraph"/>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063c8d614-msonormal">
    <w:name w:val="ox-c063c8d614-msonormal"/>
    <w:basedOn w:val="Normal"/>
    <w:rsid w:val="00FD1A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063c8d614-default">
    <w:name w:val="ox-c063c8d614-default"/>
    <w:basedOn w:val="Normal"/>
    <w:rsid w:val="00FD1A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f342dceed-msonormal">
    <w:name w:val="ox-8f342dceed-msonormal"/>
    <w:basedOn w:val="Normal"/>
    <w:rsid w:val="00FD1A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f342dceed-gmail-msolistparagraph">
    <w:name w:val="ox-8f342dceed-gmail-msolistparagraph"/>
    <w:basedOn w:val="Normal"/>
    <w:rsid w:val="00FD1A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9d93ece96-msonormal">
    <w:name w:val="ox-49d93ece96-msonormal"/>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9d93ece96-msolistparagraph">
    <w:name w:val="ox-49d93ece96-msolistparagraph"/>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0c76851903-msonormal">
    <w:name w:val="ox-0c76851903-msonormal"/>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29eb3225a-msonormal">
    <w:name w:val="ox-429eb3225a-msonormal"/>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29eb3225a-msolistparagraph">
    <w:name w:val="ox-429eb3225a-msolistparagraph"/>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d361ae5d76-msonormal">
    <w:name w:val="ox-d361ae5d76-msonormal"/>
    <w:basedOn w:val="Normal"/>
    <w:rsid w:val="006315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e098460a4-msonormal">
    <w:name w:val="ox-1e098460a4-msonormal"/>
    <w:basedOn w:val="Normal"/>
    <w:rsid w:val="00E80A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e098460a4-msolistparagraph">
    <w:name w:val="ox-1e098460a4-msolistparagraph"/>
    <w:basedOn w:val="Normal"/>
    <w:rsid w:val="00E80A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f9454b94d3-msonormal">
    <w:name w:val="ox-f9454b94d3-msonormal"/>
    <w:basedOn w:val="Normal"/>
    <w:rsid w:val="00A63D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f9454b94d3-msolistparagraph">
    <w:name w:val="ox-f9454b94d3-msolistparagraph"/>
    <w:basedOn w:val="Normal"/>
    <w:rsid w:val="00A63D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ecf1ce55f2-msonormal">
    <w:name w:val="ox-ecf1ce55f2-msonormal"/>
    <w:basedOn w:val="Normal"/>
    <w:rsid w:val="006F4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ecf1ce55f2-msolistparagraph">
    <w:name w:val="ox-ecf1ce55f2-msolistparagraph"/>
    <w:basedOn w:val="Normal"/>
    <w:rsid w:val="006F4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35ed2e1d3-msonormal">
    <w:name w:val="ox-b35ed2e1d3-msonormal"/>
    <w:basedOn w:val="Normal"/>
    <w:rsid w:val="006F4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35ed2e1d3-msolistparagraph">
    <w:name w:val="ox-b35ed2e1d3-msolistparagraph"/>
    <w:basedOn w:val="Normal"/>
    <w:rsid w:val="006F4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6b4fa7e33-msonormal">
    <w:name w:val="ox-c6b4fa7e33-msonormal"/>
    <w:basedOn w:val="Normal"/>
    <w:rsid w:val="00F42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6b4fa7e33-msolistparagraph">
    <w:name w:val="ox-c6b4fa7e33-msolistparagraph"/>
    <w:basedOn w:val="Normal"/>
    <w:rsid w:val="00F42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d765e9f9f-msonormal">
    <w:name w:val="ox-1d765e9f9f-msonormal"/>
    <w:basedOn w:val="Normal"/>
    <w:rsid w:val="00F42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d765e9f9f-msolistparagraph">
    <w:name w:val="ox-1d765e9f9f-msolistparagraph"/>
    <w:basedOn w:val="Normal"/>
    <w:rsid w:val="00F42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94573d365-msonormal">
    <w:name w:val="ox-594573d365-msonormal"/>
    <w:basedOn w:val="Normal"/>
    <w:rsid w:val="00AA5069"/>
    <w:pPr>
      <w:spacing w:before="100" w:beforeAutospacing="1" w:after="100" w:afterAutospacing="1" w:line="240" w:lineRule="auto"/>
    </w:pPr>
    <w:rPr>
      <w:rFonts w:ascii="Calibri" w:eastAsiaTheme="minorHAnsi" w:hAnsi="Calibri" w:cs="Calibri"/>
    </w:rPr>
  </w:style>
  <w:style w:type="paragraph" w:customStyle="1" w:styleId="ox-594573d365-msolistparagraph">
    <w:name w:val="ox-594573d365-msolistparagraph"/>
    <w:basedOn w:val="Normal"/>
    <w:rsid w:val="00AA5069"/>
    <w:pPr>
      <w:spacing w:before="100" w:beforeAutospacing="1" w:after="100" w:afterAutospacing="1" w:line="240" w:lineRule="auto"/>
    </w:pPr>
    <w:rPr>
      <w:rFonts w:ascii="Calibri" w:eastAsiaTheme="minorHAnsi" w:hAnsi="Calibri" w:cs="Calibri"/>
    </w:rPr>
  </w:style>
  <w:style w:type="paragraph" w:customStyle="1" w:styleId="ox-2877f8f44d-msonormal">
    <w:name w:val="ox-2877f8f44d-msonormal"/>
    <w:basedOn w:val="Normal"/>
    <w:rsid w:val="005347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877f8f44d-msolistparagraph">
    <w:name w:val="ox-2877f8f44d-msolistparagraph"/>
    <w:basedOn w:val="Normal"/>
    <w:rsid w:val="005347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3549f6067-msonormal">
    <w:name w:val="ox-c3549f6067-msonormal"/>
    <w:basedOn w:val="Normal"/>
    <w:rsid w:val="006B1D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3549f6067-msolistparagraph">
    <w:name w:val="ox-c3549f6067-msolistparagraph"/>
    <w:basedOn w:val="Normal"/>
    <w:rsid w:val="006B1D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e326782e6-msonospacing">
    <w:name w:val="ox-2e326782e6-msonospacing"/>
    <w:basedOn w:val="Normal"/>
    <w:rsid w:val="004B6A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e326782e6-msonormal">
    <w:name w:val="ox-2e326782e6-msonormal"/>
    <w:basedOn w:val="Normal"/>
    <w:rsid w:val="004B6A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a37d1d1e0-msonormal">
    <w:name w:val="ox-4a37d1d1e0-msonormal"/>
    <w:basedOn w:val="Normal"/>
    <w:rsid w:val="004B6A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a37d1d1e0-msolistparagraph">
    <w:name w:val="ox-4a37d1d1e0-msolistparagraph"/>
    <w:basedOn w:val="Normal"/>
    <w:rsid w:val="004B6A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a4efa1a99-msonormal">
    <w:name w:val="ox-8a4efa1a99-msonormal"/>
    <w:basedOn w:val="Normal"/>
    <w:rsid w:val="00B51E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7a58d6638-msonormal">
    <w:name w:val="ox-27a58d6638-msonormal"/>
    <w:basedOn w:val="Normal"/>
    <w:rsid w:val="00EE38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7a58d6638-msolistparagraph">
    <w:name w:val="ox-27a58d6638-msolistparagraph"/>
    <w:basedOn w:val="Normal"/>
    <w:rsid w:val="00EE38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5648d8ce6-msoplaintext">
    <w:name w:val="ox-45648d8ce6-msoplaintext"/>
    <w:basedOn w:val="Normal"/>
    <w:rsid w:val="00EE38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5648d8ce6-msonormal">
    <w:name w:val="ox-45648d8ce6-msonormal"/>
    <w:basedOn w:val="Normal"/>
    <w:rsid w:val="00EE38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75c1fc49a-msonormal">
    <w:name w:val="ox-575c1fc49a-msonormal"/>
    <w:basedOn w:val="Normal"/>
    <w:rsid w:val="00EE38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7954ccd514-msonormal">
    <w:name w:val="ox-7954ccd514-msonormal"/>
    <w:basedOn w:val="Normal"/>
    <w:rsid w:val="00EE38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7954ccd514-msolistparagraph">
    <w:name w:val="ox-7954ccd514-msolistparagraph"/>
    <w:basedOn w:val="Normal"/>
    <w:rsid w:val="00EE38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133">
      <w:bodyDiv w:val="1"/>
      <w:marLeft w:val="0"/>
      <w:marRight w:val="0"/>
      <w:marTop w:val="0"/>
      <w:marBottom w:val="0"/>
      <w:divBdr>
        <w:top w:val="none" w:sz="0" w:space="0" w:color="auto"/>
        <w:left w:val="none" w:sz="0" w:space="0" w:color="auto"/>
        <w:bottom w:val="none" w:sz="0" w:space="0" w:color="auto"/>
        <w:right w:val="none" w:sz="0" w:space="0" w:color="auto"/>
      </w:divBdr>
      <w:divsChild>
        <w:div w:id="398476696">
          <w:marLeft w:val="0"/>
          <w:marRight w:val="0"/>
          <w:marTop w:val="0"/>
          <w:marBottom w:val="0"/>
          <w:divBdr>
            <w:top w:val="none" w:sz="0" w:space="0" w:color="auto"/>
            <w:left w:val="none" w:sz="0" w:space="0" w:color="auto"/>
            <w:bottom w:val="none" w:sz="0" w:space="0" w:color="auto"/>
            <w:right w:val="none" w:sz="0" w:space="0" w:color="auto"/>
          </w:divBdr>
          <w:divsChild>
            <w:div w:id="789280540">
              <w:marLeft w:val="0"/>
              <w:marRight w:val="0"/>
              <w:marTop w:val="0"/>
              <w:marBottom w:val="0"/>
              <w:divBdr>
                <w:top w:val="none" w:sz="0" w:space="0" w:color="auto"/>
                <w:left w:val="none" w:sz="0" w:space="0" w:color="auto"/>
                <w:bottom w:val="none" w:sz="0" w:space="0" w:color="auto"/>
                <w:right w:val="none" w:sz="0" w:space="0" w:color="auto"/>
              </w:divBdr>
              <w:divsChild>
                <w:div w:id="19118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79959">
      <w:bodyDiv w:val="1"/>
      <w:marLeft w:val="0"/>
      <w:marRight w:val="0"/>
      <w:marTop w:val="0"/>
      <w:marBottom w:val="0"/>
      <w:divBdr>
        <w:top w:val="none" w:sz="0" w:space="0" w:color="auto"/>
        <w:left w:val="none" w:sz="0" w:space="0" w:color="auto"/>
        <w:bottom w:val="none" w:sz="0" w:space="0" w:color="auto"/>
        <w:right w:val="none" w:sz="0" w:space="0" w:color="auto"/>
      </w:divBdr>
      <w:divsChild>
        <w:div w:id="1999797260">
          <w:marLeft w:val="0"/>
          <w:marRight w:val="0"/>
          <w:marTop w:val="0"/>
          <w:marBottom w:val="0"/>
          <w:divBdr>
            <w:top w:val="none" w:sz="0" w:space="0" w:color="auto"/>
            <w:left w:val="none" w:sz="0" w:space="0" w:color="auto"/>
            <w:bottom w:val="none" w:sz="0" w:space="0" w:color="auto"/>
            <w:right w:val="none" w:sz="0" w:space="0" w:color="auto"/>
          </w:divBdr>
          <w:divsChild>
            <w:div w:id="1445273245">
              <w:marLeft w:val="0"/>
              <w:marRight w:val="0"/>
              <w:marTop w:val="0"/>
              <w:marBottom w:val="0"/>
              <w:divBdr>
                <w:top w:val="none" w:sz="0" w:space="0" w:color="auto"/>
                <w:left w:val="none" w:sz="0" w:space="0" w:color="auto"/>
                <w:bottom w:val="none" w:sz="0" w:space="0" w:color="auto"/>
                <w:right w:val="none" w:sz="0" w:space="0" w:color="auto"/>
              </w:divBdr>
              <w:divsChild>
                <w:div w:id="166739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6800">
      <w:bodyDiv w:val="1"/>
      <w:marLeft w:val="0"/>
      <w:marRight w:val="0"/>
      <w:marTop w:val="0"/>
      <w:marBottom w:val="0"/>
      <w:divBdr>
        <w:top w:val="none" w:sz="0" w:space="0" w:color="auto"/>
        <w:left w:val="none" w:sz="0" w:space="0" w:color="auto"/>
        <w:bottom w:val="none" w:sz="0" w:space="0" w:color="auto"/>
        <w:right w:val="none" w:sz="0" w:space="0" w:color="auto"/>
      </w:divBdr>
    </w:div>
    <w:div w:id="95366262">
      <w:bodyDiv w:val="1"/>
      <w:marLeft w:val="0"/>
      <w:marRight w:val="0"/>
      <w:marTop w:val="0"/>
      <w:marBottom w:val="0"/>
      <w:divBdr>
        <w:top w:val="none" w:sz="0" w:space="0" w:color="auto"/>
        <w:left w:val="none" w:sz="0" w:space="0" w:color="auto"/>
        <w:bottom w:val="none" w:sz="0" w:space="0" w:color="auto"/>
        <w:right w:val="none" w:sz="0" w:space="0" w:color="auto"/>
      </w:divBdr>
      <w:divsChild>
        <w:div w:id="864711438">
          <w:marLeft w:val="0"/>
          <w:marRight w:val="0"/>
          <w:marTop w:val="0"/>
          <w:marBottom w:val="0"/>
          <w:divBdr>
            <w:top w:val="none" w:sz="0" w:space="0" w:color="auto"/>
            <w:left w:val="none" w:sz="0" w:space="0" w:color="auto"/>
            <w:bottom w:val="none" w:sz="0" w:space="0" w:color="auto"/>
            <w:right w:val="none" w:sz="0" w:space="0" w:color="auto"/>
          </w:divBdr>
          <w:divsChild>
            <w:div w:id="1267930744">
              <w:marLeft w:val="0"/>
              <w:marRight w:val="0"/>
              <w:marTop w:val="0"/>
              <w:marBottom w:val="0"/>
              <w:divBdr>
                <w:top w:val="none" w:sz="0" w:space="0" w:color="auto"/>
                <w:left w:val="none" w:sz="0" w:space="0" w:color="auto"/>
                <w:bottom w:val="none" w:sz="0" w:space="0" w:color="auto"/>
                <w:right w:val="none" w:sz="0" w:space="0" w:color="auto"/>
              </w:divBdr>
            </w:div>
            <w:div w:id="182593622">
              <w:marLeft w:val="0"/>
              <w:marRight w:val="0"/>
              <w:marTop w:val="0"/>
              <w:marBottom w:val="0"/>
              <w:divBdr>
                <w:top w:val="none" w:sz="0" w:space="0" w:color="auto"/>
                <w:left w:val="none" w:sz="0" w:space="0" w:color="auto"/>
                <w:bottom w:val="none" w:sz="0" w:space="0" w:color="auto"/>
                <w:right w:val="none" w:sz="0" w:space="0" w:color="auto"/>
              </w:divBdr>
            </w:div>
            <w:div w:id="1871380972">
              <w:marLeft w:val="0"/>
              <w:marRight w:val="0"/>
              <w:marTop w:val="0"/>
              <w:marBottom w:val="0"/>
              <w:divBdr>
                <w:top w:val="none" w:sz="0" w:space="0" w:color="auto"/>
                <w:left w:val="none" w:sz="0" w:space="0" w:color="auto"/>
                <w:bottom w:val="none" w:sz="0" w:space="0" w:color="auto"/>
                <w:right w:val="none" w:sz="0" w:space="0" w:color="auto"/>
              </w:divBdr>
            </w:div>
            <w:div w:id="1331910634">
              <w:marLeft w:val="0"/>
              <w:marRight w:val="0"/>
              <w:marTop w:val="0"/>
              <w:marBottom w:val="0"/>
              <w:divBdr>
                <w:top w:val="none" w:sz="0" w:space="0" w:color="auto"/>
                <w:left w:val="none" w:sz="0" w:space="0" w:color="auto"/>
                <w:bottom w:val="none" w:sz="0" w:space="0" w:color="auto"/>
                <w:right w:val="none" w:sz="0" w:space="0" w:color="auto"/>
              </w:divBdr>
            </w:div>
            <w:div w:id="1165246736">
              <w:marLeft w:val="0"/>
              <w:marRight w:val="0"/>
              <w:marTop w:val="0"/>
              <w:marBottom w:val="0"/>
              <w:divBdr>
                <w:top w:val="none" w:sz="0" w:space="0" w:color="auto"/>
                <w:left w:val="none" w:sz="0" w:space="0" w:color="auto"/>
                <w:bottom w:val="none" w:sz="0" w:space="0" w:color="auto"/>
                <w:right w:val="none" w:sz="0" w:space="0" w:color="auto"/>
              </w:divBdr>
            </w:div>
            <w:div w:id="232783896">
              <w:marLeft w:val="0"/>
              <w:marRight w:val="0"/>
              <w:marTop w:val="0"/>
              <w:marBottom w:val="0"/>
              <w:divBdr>
                <w:top w:val="none" w:sz="0" w:space="0" w:color="auto"/>
                <w:left w:val="none" w:sz="0" w:space="0" w:color="auto"/>
                <w:bottom w:val="none" w:sz="0" w:space="0" w:color="auto"/>
                <w:right w:val="none" w:sz="0" w:space="0" w:color="auto"/>
              </w:divBdr>
            </w:div>
            <w:div w:id="570505676">
              <w:marLeft w:val="0"/>
              <w:marRight w:val="0"/>
              <w:marTop w:val="0"/>
              <w:marBottom w:val="0"/>
              <w:divBdr>
                <w:top w:val="none" w:sz="0" w:space="0" w:color="auto"/>
                <w:left w:val="none" w:sz="0" w:space="0" w:color="auto"/>
                <w:bottom w:val="none" w:sz="0" w:space="0" w:color="auto"/>
                <w:right w:val="none" w:sz="0" w:space="0" w:color="auto"/>
              </w:divBdr>
            </w:div>
            <w:div w:id="1934823339">
              <w:marLeft w:val="0"/>
              <w:marRight w:val="0"/>
              <w:marTop w:val="0"/>
              <w:marBottom w:val="0"/>
              <w:divBdr>
                <w:top w:val="none" w:sz="0" w:space="0" w:color="auto"/>
                <w:left w:val="none" w:sz="0" w:space="0" w:color="auto"/>
                <w:bottom w:val="none" w:sz="0" w:space="0" w:color="auto"/>
                <w:right w:val="none" w:sz="0" w:space="0" w:color="auto"/>
              </w:divBdr>
            </w:div>
            <w:div w:id="259223198">
              <w:marLeft w:val="0"/>
              <w:marRight w:val="0"/>
              <w:marTop w:val="0"/>
              <w:marBottom w:val="0"/>
              <w:divBdr>
                <w:top w:val="none" w:sz="0" w:space="0" w:color="auto"/>
                <w:left w:val="none" w:sz="0" w:space="0" w:color="auto"/>
                <w:bottom w:val="none" w:sz="0" w:space="0" w:color="auto"/>
                <w:right w:val="none" w:sz="0" w:space="0" w:color="auto"/>
              </w:divBdr>
            </w:div>
            <w:div w:id="990329785">
              <w:marLeft w:val="0"/>
              <w:marRight w:val="0"/>
              <w:marTop w:val="0"/>
              <w:marBottom w:val="0"/>
              <w:divBdr>
                <w:top w:val="none" w:sz="0" w:space="0" w:color="auto"/>
                <w:left w:val="none" w:sz="0" w:space="0" w:color="auto"/>
                <w:bottom w:val="none" w:sz="0" w:space="0" w:color="auto"/>
                <w:right w:val="none" w:sz="0" w:space="0" w:color="auto"/>
              </w:divBdr>
            </w:div>
            <w:div w:id="912545337">
              <w:marLeft w:val="0"/>
              <w:marRight w:val="0"/>
              <w:marTop w:val="0"/>
              <w:marBottom w:val="0"/>
              <w:divBdr>
                <w:top w:val="none" w:sz="0" w:space="0" w:color="auto"/>
                <w:left w:val="none" w:sz="0" w:space="0" w:color="auto"/>
                <w:bottom w:val="none" w:sz="0" w:space="0" w:color="auto"/>
                <w:right w:val="none" w:sz="0" w:space="0" w:color="auto"/>
              </w:divBdr>
            </w:div>
            <w:div w:id="1955943398">
              <w:marLeft w:val="0"/>
              <w:marRight w:val="0"/>
              <w:marTop w:val="0"/>
              <w:marBottom w:val="0"/>
              <w:divBdr>
                <w:top w:val="none" w:sz="0" w:space="0" w:color="auto"/>
                <w:left w:val="none" w:sz="0" w:space="0" w:color="auto"/>
                <w:bottom w:val="none" w:sz="0" w:space="0" w:color="auto"/>
                <w:right w:val="none" w:sz="0" w:space="0" w:color="auto"/>
              </w:divBdr>
            </w:div>
            <w:div w:id="1265190650">
              <w:marLeft w:val="0"/>
              <w:marRight w:val="0"/>
              <w:marTop w:val="0"/>
              <w:marBottom w:val="0"/>
              <w:divBdr>
                <w:top w:val="none" w:sz="0" w:space="0" w:color="auto"/>
                <w:left w:val="none" w:sz="0" w:space="0" w:color="auto"/>
                <w:bottom w:val="none" w:sz="0" w:space="0" w:color="auto"/>
                <w:right w:val="none" w:sz="0" w:space="0" w:color="auto"/>
              </w:divBdr>
            </w:div>
            <w:div w:id="1875994007">
              <w:marLeft w:val="0"/>
              <w:marRight w:val="0"/>
              <w:marTop w:val="0"/>
              <w:marBottom w:val="0"/>
              <w:divBdr>
                <w:top w:val="none" w:sz="0" w:space="0" w:color="auto"/>
                <w:left w:val="none" w:sz="0" w:space="0" w:color="auto"/>
                <w:bottom w:val="none" w:sz="0" w:space="0" w:color="auto"/>
                <w:right w:val="none" w:sz="0" w:space="0" w:color="auto"/>
              </w:divBdr>
            </w:div>
            <w:div w:id="169638741">
              <w:marLeft w:val="0"/>
              <w:marRight w:val="0"/>
              <w:marTop w:val="0"/>
              <w:marBottom w:val="0"/>
              <w:divBdr>
                <w:top w:val="none" w:sz="0" w:space="0" w:color="auto"/>
                <w:left w:val="none" w:sz="0" w:space="0" w:color="auto"/>
                <w:bottom w:val="none" w:sz="0" w:space="0" w:color="auto"/>
                <w:right w:val="none" w:sz="0" w:space="0" w:color="auto"/>
              </w:divBdr>
            </w:div>
            <w:div w:id="133714994">
              <w:marLeft w:val="0"/>
              <w:marRight w:val="0"/>
              <w:marTop w:val="0"/>
              <w:marBottom w:val="0"/>
              <w:divBdr>
                <w:top w:val="none" w:sz="0" w:space="0" w:color="auto"/>
                <w:left w:val="none" w:sz="0" w:space="0" w:color="auto"/>
                <w:bottom w:val="none" w:sz="0" w:space="0" w:color="auto"/>
                <w:right w:val="none" w:sz="0" w:space="0" w:color="auto"/>
              </w:divBdr>
            </w:div>
            <w:div w:id="854459340">
              <w:marLeft w:val="0"/>
              <w:marRight w:val="0"/>
              <w:marTop w:val="0"/>
              <w:marBottom w:val="0"/>
              <w:divBdr>
                <w:top w:val="none" w:sz="0" w:space="0" w:color="auto"/>
                <w:left w:val="none" w:sz="0" w:space="0" w:color="auto"/>
                <w:bottom w:val="none" w:sz="0" w:space="0" w:color="auto"/>
                <w:right w:val="none" w:sz="0" w:space="0" w:color="auto"/>
              </w:divBdr>
            </w:div>
            <w:div w:id="671958789">
              <w:marLeft w:val="0"/>
              <w:marRight w:val="0"/>
              <w:marTop w:val="0"/>
              <w:marBottom w:val="0"/>
              <w:divBdr>
                <w:top w:val="none" w:sz="0" w:space="0" w:color="auto"/>
                <w:left w:val="none" w:sz="0" w:space="0" w:color="auto"/>
                <w:bottom w:val="none" w:sz="0" w:space="0" w:color="auto"/>
                <w:right w:val="none" w:sz="0" w:space="0" w:color="auto"/>
              </w:divBdr>
            </w:div>
            <w:div w:id="496652151">
              <w:marLeft w:val="0"/>
              <w:marRight w:val="0"/>
              <w:marTop w:val="0"/>
              <w:marBottom w:val="0"/>
              <w:divBdr>
                <w:top w:val="none" w:sz="0" w:space="0" w:color="auto"/>
                <w:left w:val="none" w:sz="0" w:space="0" w:color="auto"/>
                <w:bottom w:val="none" w:sz="0" w:space="0" w:color="auto"/>
                <w:right w:val="none" w:sz="0" w:space="0" w:color="auto"/>
              </w:divBdr>
            </w:div>
            <w:div w:id="359012009">
              <w:marLeft w:val="0"/>
              <w:marRight w:val="0"/>
              <w:marTop w:val="0"/>
              <w:marBottom w:val="0"/>
              <w:divBdr>
                <w:top w:val="none" w:sz="0" w:space="0" w:color="auto"/>
                <w:left w:val="none" w:sz="0" w:space="0" w:color="auto"/>
                <w:bottom w:val="none" w:sz="0" w:space="0" w:color="auto"/>
                <w:right w:val="none" w:sz="0" w:space="0" w:color="auto"/>
              </w:divBdr>
            </w:div>
            <w:div w:id="1584758291">
              <w:marLeft w:val="0"/>
              <w:marRight w:val="0"/>
              <w:marTop w:val="0"/>
              <w:marBottom w:val="0"/>
              <w:divBdr>
                <w:top w:val="none" w:sz="0" w:space="0" w:color="auto"/>
                <w:left w:val="none" w:sz="0" w:space="0" w:color="auto"/>
                <w:bottom w:val="none" w:sz="0" w:space="0" w:color="auto"/>
                <w:right w:val="none" w:sz="0" w:space="0" w:color="auto"/>
              </w:divBdr>
            </w:div>
            <w:div w:id="1238787880">
              <w:marLeft w:val="0"/>
              <w:marRight w:val="0"/>
              <w:marTop w:val="0"/>
              <w:marBottom w:val="0"/>
              <w:divBdr>
                <w:top w:val="none" w:sz="0" w:space="0" w:color="auto"/>
                <w:left w:val="none" w:sz="0" w:space="0" w:color="auto"/>
                <w:bottom w:val="none" w:sz="0" w:space="0" w:color="auto"/>
                <w:right w:val="none" w:sz="0" w:space="0" w:color="auto"/>
              </w:divBdr>
            </w:div>
            <w:div w:id="360403524">
              <w:marLeft w:val="0"/>
              <w:marRight w:val="0"/>
              <w:marTop w:val="0"/>
              <w:marBottom w:val="0"/>
              <w:divBdr>
                <w:top w:val="none" w:sz="0" w:space="0" w:color="auto"/>
                <w:left w:val="none" w:sz="0" w:space="0" w:color="auto"/>
                <w:bottom w:val="none" w:sz="0" w:space="0" w:color="auto"/>
                <w:right w:val="none" w:sz="0" w:space="0" w:color="auto"/>
              </w:divBdr>
            </w:div>
            <w:div w:id="238562696">
              <w:marLeft w:val="0"/>
              <w:marRight w:val="0"/>
              <w:marTop w:val="0"/>
              <w:marBottom w:val="0"/>
              <w:divBdr>
                <w:top w:val="none" w:sz="0" w:space="0" w:color="auto"/>
                <w:left w:val="none" w:sz="0" w:space="0" w:color="auto"/>
                <w:bottom w:val="none" w:sz="0" w:space="0" w:color="auto"/>
                <w:right w:val="none" w:sz="0" w:space="0" w:color="auto"/>
              </w:divBdr>
            </w:div>
            <w:div w:id="1656882302">
              <w:marLeft w:val="0"/>
              <w:marRight w:val="0"/>
              <w:marTop w:val="0"/>
              <w:marBottom w:val="0"/>
              <w:divBdr>
                <w:top w:val="none" w:sz="0" w:space="0" w:color="auto"/>
                <w:left w:val="none" w:sz="0" w:space="0" w:color="auto"/>
                <w:bottom w:val="none" w:sz="0" w:space="0" w:color="auto"/>
                <w:right w:val="none" w:sz="0" w:space="0" w:color="auto"/>
              </w:divBdr>
            </w:div>
            <w:div w:id="188058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472">
      <w:bodyDiv w:val="1"/>
      <w:marLeft w:val="0"/>
      <w:marRight w:val="0"/>
      <w:marTop w:val="0"/>
      <w:marBottom w:val="0"/>
      <w:divBdr>
        <w:top w:val="none" w:sz="0" w:space="0" w:color="auto"/>
        <w:left w:val="none" w:sz="0" w:space="0" w:color="auto"/>
        <w:bottom w:val="none" w:sz="0" w:space="0" w:color="auto"/>
        <w:right w:val="none" w:sz="0" w:space="0" w:color="auto"/>
      </w:divBdr>
      <w:divsChild>
        <w:div w:id="2041739593">
          <w:marLeft w:val="0"/>
          <w:marRight w:val="0"/>
          <w:marTop w:val="0"/>
          <w:marBottom w:val="0"/>
          <w:divBdr>
            <w:top w:val="none" w:sz="0" w:space="0" w:color="auto"/>
            <w:left w:val="none" w:sz="0" w:space="0" w:color="auto"/>
            <w:bottom w:val="none" w:sz="0" w:space="0" w:color="auto"/>
            <w:right w:val="none" w:sz="0" w:space="0" w:color="auto"/>
          </w:divBdr>
          <w:divsChild>
            <w:div w:id="1264537729">
              <w:marLeft w:val="0"/>
              <w:marRight w:val="0"/>
              <w:marTop w:val="0"/>
              <w:marBottom w:val="0"/>
              <w:divBdr>
                <w:top w:val="none" w:sz="0" w:space="0" w:color="auto"/>
                <w:left w:val="none" w:sz="0" w:space="0" w:color="auto"/>
                <w:bottom w:val="none" w:sz="0" w:space="0" w:color="auto"/>
                <w:right w:val="none" w:sz="0" w:space="0" w:color="auto"/>
              </w:divBdr>
              <w:divsChild>
                <w:div w:id="1968581343">
                  <w:marLeft w:val="0"/>
                  <w:marRight w:val="0"/>
                  <w:marTop w:val="0"/>
                  <w:marBottom w:val="0"/>
                  <w:divBdr>
                    <w:top w:val="none" w:sz="0" w:space="0" w:color="auto"/>
                    <w:left w:val="none" w:sz="0" w:space="0" w:color="auto"/>
                    <w:bottom w:val="none" w:sz="0" w:space="0" w:color="auto"/>
                    <w:right w:val="none" w:sz="0" w:space="0" w:color="auto"/>
                  </w:divBdr>
                  <w:divsChild>
                    <w:div w:id="69245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2930">
      <w:bodyDiv w:val="1"/>
      <w:marLeft w:val="0"/>
      <w:marRight w:val="0"/>
      <w:marTop w:val="0"/>
      <w:marBottom w:val="0"/>
      <w:divBdr>
        <w:top w:val="none" w:sz="0" w:space="0" w:color="auto"/>
        <w:left w:val="none" w:sz="0" w:space="0" w:color="auto"/>
        <w:bottom w:val="none" w:sz="0" w:space="0" w:color="auto"/>
        <w:right w:val="none" w:sz="0" w:space="0" w:color="auto"/>
      </w:divBdr>
    </w:div>
    <w:div w:id="150098144">
      <w:bodyDiv w:val="1"/>
      <w:marLeft w:val="0"/>
      <w:marRight w:val="0"/>
      <w:marTop w:val="0"/>
      <w:marBottom w:val="0"/>
      <w:divBdr>
        <w:top w:val="none" w:sz="0" w:space="0" w:color="auto"/>
        <w:left w:val="none" w:sz="0" w:space="0" w:color="auto"/>
        <w:bottom w:val="none" w:sz="0" w:space="0" w:color="auto"/>
        <w:right w:val="none" w:sz="0" w:space="0" w:color="auto"/>
      </w:divBdr>
    </w:div>
    <w:div w:id="166293566">
      <w:bodyDiv w:val="1"/>
      <w:marLeft w:val="0"/>
      <w:marRight w:val="0"/>
      <w:marTop w:val="0"/>
      <w:marBottom w:val="0"/>
      <w:divBdr>
        <w:top w:val="none" w:sz="0" w:space="0" w:color="auto"/>
        <w:left w:val="none" w:sz="0" w:space="0" w:color="auto"/>
        <w:bottom w:val="none" w:sz="0" w:space="0" w:color="auto"/>
        <w:right w:val="none" w:sz="0" w:space="0" w:color="auto"/>
      </w:divBdr>
      <w:divsChild>
        <w:div w:id="878781569">
          <w:marLeft w:val="0"/>
          <w:marRight w:val="0"/>
          <w:marTop w:val="0"/>
          <w:marBottom w:val="0"/>
          <w:divBdr>
            <w:top w:val="none" w:sz="0" w:space="0" w:color="auto"/>
            <w:left w:val="none" w:sz="0" w:space="0" w:color="auto"/>
            <w:bottom w:val="none" w:sz="0" w:space="0" w:color="auto"/>
            <w:right w:val="none" w:sz="0" w:space="0" w:color="auto"/>
          </w:divBdr>
          <w:divsChild>
            <w:div w:id="136799601">
              <w:marLeft w:val="0"/>
              <w:marRight w:val="0"/>
              <w:marTop w:val="0"/>
              <w:marBottom w:val="0"/>
              <w:divBdr>
                <w:top w:val="none" w:sz="0" w:space="0" w:color="auto"/>
                <w:left w:val="none" w:sz="0" w:space="0" w:color="auto"/>
                <w:bottom w:val="none" w:sz="0" w:space="0" w:color="auto"/>
                <w:right w:val="none" w:sz="0" w:space="0" w:color="auto"/>
              </w:divBdr>
              <w:divsChild>
                <w:div w:id="16832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8622">
      <w:bodyDiv w:val="1"/>
      <w:marLeft w:val="0"/>
      <w:marRight w:val="0"/>
      <w:marTop w:val="0"/>
      <w:marBottom w:val="0"/>
      <w:divBdr>
        <w:top w:val="none" w:sz="0" w:space="0" w:color="auto"/>
        <w:left w:val="none" w:sz="0" w:space="0" w:color="auto"/>
        <w:bottom w:val="none" w:sz="0" w:space="0" w:color="auto"/>
        <w:right w:val="none" w:sz="0" w:space="0" w:color="auto"/>
      </w:divBdr>
      <w:divsChild>
        <w:div w:id="1652441670">
          <w:marLeft w:val="0"/>
          <w:marRight w:val="0"/>
          <w:marTop w:val="0"/>
          <w:marBottom w:val="0"/>
          <w:divBdr>
            <w:top w:val="none" w:sz="0" w:space="0" w:color="auto"/>
            <w:left w:val="none" w:sz="0" w:space="0" w:color="auto"/>
            <w:bottom w:val="none" w:sz="0" w:space="0" w:color="auto"/>
            <w:right w:val="none" w:sz="0" w:space="0" w:color="auto"/>
          </w:divBdr>
          <w:divsChild>
            <w:div w:id="1183669844">
              <w:marLeft w:val="0"/>
              <w:marRight w:val="0"/>
              <w:marTop w:val="0"/>
              <w:marBottom w:val="0"/>
              <w:divBdr>
                <w:top w:val="single" w:sz="6" w:space="0" w:color="A6A6A6"/>
                <w:left w:val="single" w:sz="6" w:space="0" w:color="A6A6A6"/>
                <w:bottom w:val="single" w:sz="6" w:space="0" w:color="A6A6A6"/>
                <w:right w:val="single" w:sz="6" w:space="0" w:color="A6A6A6"/>
              </w:divBdr>
              <w:divsChild>
                <w:div w:id="2057050105">
                  <w:marLeft w:val="0"/>
                  <w:marRight w:val="0"/>
                  <w:marTop w:val="0"/>
                  <w:marBottom w:val="0"/>
                  <w:divBdr>
                    <w:top w:val="none" w:sz="0" w:space="0" w:color="auto"/>
                    <w:left w:val="none" w:sz="0" w:space="0" w:color="auto"/>
                    <w:bottom w:val="none" w:sz="0" w:space="0" w:color="auto"/>
                    <w:right w:val="none" w:sz="0" w:space="0" w:color="auto"/>
                  </w:divBdr>
                  <w:divsChild>
                    <w:div w:id="9720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55927">
      <w:bodyDiv w:val="1"/>
      <w:marLeft w:val="0"/>
      <w:marRight w:val="0"/>
      <w:marTop w:val="0"/>
      <w:marBottom w:val="0"/>
      <w:divBdr>
        <w:top w:val="none" w:sz="0" w:space="0" w:color="auto"/>
        <w:left w:val="none" w:sz="0" w:space="0" w:color="auto"/>
        <w:bottom w:val="none" w:sz="0" w:space="0" w:color="auto"/>
        <w:right w:val="none" w:sz="0" w:space="0" w:color="auto"/>
      </w:divBdr>
      <w:divsChild>
        <w:div w:id="1806310262">
          <w:marLeft w:val="0"/>
          <w:marRight w:val="0"/>
          <w:marTop w:val="0"/>
          <w:marBottom w:val="0"/>
          <w:divBdr>
            <w:top w:val="none" w:sz="0" w:space="0" w:color="auto"/>
            <w:left w:val="none" w:sz="0" w:space="0" w:color="auto"/>
            <w:bottom w:val="none" w:sz="0" w:space="0" w:color="auto"/>
            <w:right w:val="none" w:sz="0" w:space="0" w:color="auto"/>
          </w:divBdr>
          <w:divsChild>
            <w:div w:id="700863276">
              <w:marLeft w:val="0"/>
              <w:marRight w:val="0"/>
              <w:marTop w:val="0"/>
              <w:marBottom w:val="0"/>
              <w:divBdr>
                <w:top w:val="single" w:sz="6" w:space="0" w:color="A6A6A6"/>
                <w:left w:val="single" w:sz="6" w:space="0" w:color="A6A6A6"/>
                <w:bottom w:val="single" w:sz="6" w:space="0" w:color="A6A6A6"/>
                <w:right w:val="single" w:sz="6" w:space="0" w:color="A6A6A6"/>
              </w:divBdr>
              <w:divsChild>
                <w:div w:id="1565677011">
                  <w:marLeft w:val="0"/>
                  <w:marRight w:val="0"/>
                  <w:marTop w:val="0"/>
                  <w:marBottom w:val="0"/>
                  <w:divBdr>
                    <w:top w:val="none" w:sz="0" w:space="0" w:color="auto"/>
                    <w:left w:val="none" w:sz="0" w:space="0" w:color="auto"/>
                    <w:bottom w:val="none" w:sz="0" w:space="0" w:color="auto"/>
                    <w:right w:val="none" w:sz="0" w:space="0" w:color="auto"/>
                  </w:divBdr>
                  <w:divsChild>
                    <w:div w:id="14000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670334">
      <w:bodyDiv w:val="1"/>
      <w:marLeft w:val="0"/>
      <w:marRight w:val="0"/>
      <w:marTop w:val="0"/>
      <w:marBottom w:val="0"/>
      <w:divBdr>
        <w:top w:val="none" w:sz="0" w:space="0" w:color="auto"/>
        <w:left w:val="none" w:sz="0" w:space="0" w:color="auto"/>
        <w:bottom w:val="none" w:sz="0" w:space="0" w:color="auto"/>
        <w:right w:val="none" w:sz="0" w:space="0" w:color="auto"/>
      </w:divBdr>
    </w:div>
    <w:div w:id="288167714">
      <w:bodyDiv w:val="1"/>
      <w:marLeft w:val="0"/>
      <w:marRight w:val="0"/>
      <w:marTop w:val="0"/>
      <w:marBottom w:val="0"/>
      <w:divBdr>
        <w:top w:val="none" w:sz="0" w:space="0" w:color="auto"/>
        <w:left w:val="none" w:sz="0" w:space="0" w:color="auto"/>
        <w:bottom w:val="none" w:sz="0" w:space="0" w:color="auto"/>
        <w:right w:val="none" w:sz="0" w:space="0" w:color="auto"/>
      </w:divBdr>
    </w:div>
    <w:div w:id="306933879">
      <w:bodyDiv w:val="1"/>
      <w:marLeft w:val="0"/>
      <w:marRight w:val="0"/>
      <w:marTop w:val="0"/>
      <w:marBottom w:val="0"/>
      <w:divBdr>
        <w:top w:val="none" w:sz="0" w:space="0" w:color="auto"/>
        <w:left w:val="none" w:sz="0" w:space="0" w:color="auto"/>
        <w:bottom w:val="none" w:sz="0" w:space="0" w:color="auto"/>
        <w:right w:val="none" w:sz="0" w:space="0" w:color="auto"/>
      </w:divBdr>
    </w:div>
    <w:div w:id="413864388">
      <w:bodyDiv w:val="1"/>
      <w:marLeft w:val="0"/>
      <w:marRight w:val="0"/>
      <w:marTop w:val="0"/>
      <w:marBottom w:val="0"/>
      <w:divBdr>
        <w:top w:val="none" w:sz="0" w:space="0" w:color="auto"/>
        <w:left w:val="none" w:sz="0" w:space="0" w:color="auto"/>
        <w:bottom w:val="none" w:sz="0" w:space="0" w:color="auto"/>
        <w:right w:val="none" w:sz="0" w:space="0" w:color="auto"/>
      </w:divBdr>
      <w:divsChild>
        <w:div w:id="1142818373">
          <w:marLeft w:val="0"/>
          <w:marRight w:val="0"/>
          <w:marTop w:val="0"/>
          <w:marBottom w:val="0"/>
          <w:divBdr>
            <w:top w:val="none" w:sz="0" w:space="0" w:color="auto"/>
            <w:left w:val="none" w:sz="0" w:space="0" w:color="auto"/>
            <w:bottom w:val="none" w:sz="0" w:space="0" w:color="auto"/>
            <w:right w:val="none" w:sz="0" w:space="0" w:color="auto"/>
          </w:divBdr>
          <w:divsChild>
            <w:div w:id="1395397939">
              <w:marLeft w:val="0"/>
              <w:marRight w:val="0"/>
              <w:marTop w:val="0"/>
              <w:marBottom w:val="0"/>
              <w:divBdr>
                <w:top w:val="single" w:sz="6" w:space="0" w:color="A6A6A6"/>
                <w:left w:val="single" w:sz="6" w:space="0" w:color="A6A6A6"/>
                <w:bottom w:val="single" w:sz="6" w:space="0" w:color="A6A6A6"/>
                <w:right w:val="single" w:sz="6" w:space="0" w:color="A6A6A6"/>
              </w:divBdr>
              <w:divsChild>
                <w:div w:id="1641569649">
                  <w:marLeft w:val="0"/>
                  <w:marRight w:val="0"/>
                  <w:marTop w:val="0"/>
                  <w:marBottom w:val="0"/>
                  <w:divBdr>
                    <w:top w:val="none" w:sz="0" w:space="0" w:color="auto"/>
                    <w:left w:val="none" w:sz="0" w:space="0" w:color="auto"/>
                    <w:bottom w:val="none" w:sz="0" w:space="0" w:color="auto"/>
                    <w:right w:val="none" w:sz="0" w:space="0" w:color="auto"/>
                  </w:divBdr>
                  <w:divsChild>
                    <w:div w:id="1103106842">
                      <w:marLeft w:val="0"/>
                      <w:marRight w:val="0"/>
                      <w:marTop w:val="0"/>
                      <w:marBottom w:val="0"/>
                      <w:divBdr>
                        <w:top w:val="none" w:sz="0" w:space="0" w:color="auto"/>
                        <w:left w:val="none" w:sz="0" w:space="0" w:color="auto"/>
                        <w:bottom w:val="none" w:sz="0" w:space="0" w:color="auto"/>
                        <w:right w:val="none" w:sz="0" w:space="0" w:color="auto"/>
                      </w:divBdr>
                      <w:divsChild>
                        <w:div w:id="82034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652679">
      <w:bodyDiv w:val="1"/>
      <w:marLeft w:val="0"/>
      <w:marRight w:val="0"/>
      <w:marTop w:val="0"/>
      <w:marBottom w:val="0"/>
      <w:divBdr>
        <w:top w:val="none" w:sz="0" w:space="0" w:color="auto"/>
        <w:left w:val="none" w:sz="0" w:space="0" w:color="auto"/>
        <w:bottom w:val="none" w:sz="0" w:space="0" w:color="auto"/>
        <w:right w:val="none" w:sz="0" w:space="0" w:color="auto"/>
      </w:divBdr>
      <w:divsChild>
        <w:div w:id="448352933">
          <w:marLeft w:val="0"/>
          <w:marRight w:val="0"/>
          <w:marTop w:val="0"/>
          <w:marBottom w:val="0"/>
          <w:divBdr>
            <w:top w:val="none" w:sz="0" w:space="0" w:color="auto"/>
            <w:left w:val="none" w:sz="0" w:space="0" w:color="auto"/>
            <w:bottom w:val="none" w:sz="0" w:space="0" w:color="auto"/>
            <w:right w:val="none" w:sz="0" w:space="0" w:color="auto"/>
          </w:divBdr>
          <w:divsChild>
            <w:div w:id="116340030">
              <w:marLeft w:val="0"/>
              <w:marRight w:val="0"/>
              <w:marTop w:val="0"/>
              <w:marBottom w:val="0"/>
              <w:divBdr>
                <w:top w:val="single" w:sz="6" w:space="0" w:color="A6A6A6"/>
                <w:left w:val="single" w:sz="6" w:space="0" w:color="A6A6A6"/>
                <w:bottom w:val="single" w:sz="6" w:space="0" w:color="A6A6A6"/>
                <w:right w:val="single" w:sz="6" w:space="0" w:color="A6A6A6"/>
              </w:divBdr>
              <w:divsChild>
                <w:div w:id="1909877724">
                  <w:marLeft w:val="0"/>
                  <w:marRight w:val="0"/>
                  <w:marTop w:val="0"/>
                  <w:marBottom w:val="0"/>
                  <w:divBdr>
                    <w:top w:val="none" w:sz="0" w:space="0" w:color="auto"/>
                    <w:left w:val="none" w:sz="0" w:space="0" w:color="auto"/>
                    <w:bottom w:val="none" w:sz="0" w:space="0" w:color="auto"/>
                    <w:right w:val="none" w:sz="0" w:space="0" w:color="auto"/>
                  </w:divBdr>
                  <w:divsChild>
                    <w:div w:id="18458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449215">
      <w:bodyDiv w:val="1"/>
      <w:marLeft w:val="0"/>
      <w:marRight w:val="0"/>
      <w:marTop w:val="0"/>
      <w:marBottom w:val="0"/>
      <w:divBdr>
        <w:top w:val="none" w:sz="0" w:space="0" w:color="auto"/>
        <w:left w:val="none" w:sz="0" w:space="0" w:color="auto"/>
        <w:bottom w:val="none" w:sz="0" w:space="0" w:color="auto"/>
        <w:right w:val="none" w:sz="0" w:space="0" w:color="auto"/>
      </w:divBdr>
      <w:divsChild>
        <w:div w:id="347609891">
          <w:marLeft w:val="0"/>
          <w:marRight w:val="0"/>
          <w:marTop w:val="0"/>
          <w:marBottom w:val="0"/>
          <w:divBdr>
            <w:top w:val="none" w:sz="0" w:space="0" w:color="auto"/>
            <w:left w:val="none" w:sz="0" w:space="0" w:color="auto"/>
            <w:bottom w:val="none" w:sz="0" w:space="0" w:color="auto"/>
            <w:right w:val="none" w:sz="0" w:space="0" w:color="auto"/>
          </w:divBdr>
          <w:divsChild>
            <w:div w:id="1298992526">
              <w:marLeft w:val="0"/>
              <w:marRight w:val="0"/>
              <w:marTop w:val="0"/>
              <w:marBottom w:val="0"/>
              <w:divBdr>
                <w:top w:val="none" w:sz="0" w:space="0" w:color="auto"/>
                <w:left w:val="none" w:sz="0" w:space="0" w:color="auto"/>
                <w:bottom w:val="none" w:sz="0" w:space="0" w:color="auto"/>
                <w:right w:val="none" w:sz="0" w:space="0" w:color="auto"/>
              </w:divBdr>
              <w:divsChild>
                <w:div w:id="139930189">
                  <w:marLeft w:val="0"/>
                  <w:marRight w:val="0"/>
                  <w:marTop w:val="0"/>
                  <w:marBottom w:val="0"/>
                  <w:divBdr>
                    <w:top w:val="none" w:sz="0" w:space="0" w:color="auto"/>
                    <w:left w:val="none" w:sz="0" w:space="0" w:color="auto"/>
                    <w:bottom w:val="none" w:sz="0" w:space="0" w:color="auto"/>
                    <w:right w:val="none" w:sz="0" w:space="0" w:color="auto"/>
                  </w:divBdr>
                  <w:divsChild>
                    <w:div w:id="316039061">
                      <w:marLeft w:val="0"/>
                      <w:marRight w:val="0"/>
                      <w:marTop w:val="0"/>
                      <w:marBottom w:val="0"/>
                      <w:divBdr>
                        <w:top w:val="none" w:sz="0" w:space="0" w:color="auto"/>
                        <w:left w:val="none" w:sz="0" w:space="0" w:color="auto"/>
                        <w:bottom w:val="none" w:sz="0" w:space="0" w:color="auto"/>
                        <w:right w:val="none" w:sz="0" w:space="0" w:color="auto"/>
                      </w:divBdr>
                      <w:divsChild>
                        <w:div w:id="802505012">
                          <w:marLeft w:val="0"/>
                          <w:marRight w:val="0"/>
                          <w:marTop w:val="0"/>
                          <w:marBottom w:val="0"/>
                          <w:divBdr>
                            <w:top w:val="none" w:sz="0" w:space="0" w:color="auto"/>
                            <w:left w:val="none" w:sz="0" w:space="0" w:color="auto"/>
                            <w:bottom w:val="none" w:sz="0" w:space="0" w:color="auto"/>
                            <w:right w:val="none" w:sz="0" w:space="0" w:color="auto"/>
                          </w:divBdr>
                          <w:divsChild>
                            <w:div w:id="1232276405">
                              <w:marLeft w:val="0"/>
                              <w:marRight w:val="0"/>
                              <w:marTop w:val="0"/>
                              <w:marBottom w:val="0"/>
                              <w:divBdr>
                                <w:top w:val="none" w:sz="0" w:space="0" w:color="auto"/>
                                <w:left w:val="none" w:sz="0" w:space="0" w:color="auto"/>
                                <w:bottom w:val="none" w:sz="0" w:space="0" w:color="auto"/>
                                <w:right w:val="none" w:sz="0" w:space="0" w:color="auto"/>
                              </w:divBdr>
                              <w:divsChild>
                                <w:div w:id="778254552">
                                  <w:marLeft w:val="0"/>
                                  <w:marRight w:val="0"/>
                                  <w:marTop w:val="0"/>
                                  <w:marBottom w:val="0"/>
                                  <w:divBdr>
                                    <w:top w:val="none" w:sz="0" w:space="0" w:color="auto"/>
                                    <w:left w:val="none" w:sz="0" w:space="0" w:color="auto"/>
                                    <w:bottom w:val="none" w:sz="0" w:space="0" w:color="auto"/>
                                    <w:right w:val="none" w:sz="0" w:space="0" w:color="auto"/>
                                  </w:divBdr>
                                  <w:divsChild>
                                    <w:div w:id="20069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508419">
      <w:bodyDiv w:val="1"/>
      <w:marLeft w:val="0"/>
      <w:marRight w:val="0"/>
      <w:marTop w:val="0"/>
      <w:marBottom w:val="0"/>
      <w:divBdr>
        <w:top w:val="none" w:sz="0" w:space="0" w:color="auto"/>
        <w:left w:val="none" w:sz="0" w:space="0" w:color="auto"/>
        <w:bottom w:val="none" w:sz="0" w:space="0" w:color="auto"/>
        <w:right w:val="none" w:sz="0" w:space="0" w:color="auto"/>
      </w:divBdr>
      <w:divsChild>
        <w:div w:id="1618561577">
          <w:marLeft w:val="0"/>
          <w:marRight w:val="0"/>
          <w:marTop w:val="0"/>
          <w:marBottom w:val="0"/>
          <w:divBdr>
            <w:top w:val="none" w:sz="0" w:space="0" w:color="auto"/>
            <w:left w:val="none" w:sz="0" w:space="0" w:color="auto"/>
            <w:bottom w:val="none" w:sz="0" w:space="0" w:color="auto"/>
            <w:right w:val="none" w:sz="0" w:space="0" w:color="auto"/>
          </w:divBdr>
          <w:divsChild>
            <w:div w:id="1097362489">
              <w:marLeft w:val="0"/>
              <w:marRight w:val="0"/>
              <w:marTop w:val="0"/>
              <w:marBottom w:val="0"/>
              <w:divBdr>
                <w:top w:val="none" w:sz="0" w:space="0" w:color="auto"/>
                <w:left w:val="none" w:sz="0" w:space="0" w:color="auto"/>
                <w:bottom w:val="none" w:sz="0" w:space="0" w:color="auto"/>
                <w:right w:val="none" w:sz="0" w:space="0" w:color="auto"/>
              </w:divBdr>
              <w:divsChild>
                <w:div w:id="127227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95759">
      <w:bodyDiv w:val="1"/>
      <w:marLeft w:val="0"/>
      <w:marRight w:val="0"/>
      <w:marTop w:val="0"/>
      <w:marBottom w:val="0"/>
      <w:divBdr>
        <w:top w:val="none" w:sz="0" w:space="0" w:color="auto"/>
        <w:left w:val="none" w:sz="0" w:space="0" w:color="auto"/>
        <w:bottom w:val="none" w:sz="0" w:space="0" w:color="auto"/>
        <w:right w:val="none" w:sz="0" w:space="0" w:color="auto"/>
      </w:divBdr>
      <w:divsChild>
        <w:div w:id="1753694640">
          <w:marLeft w:val="0"/>
          <w:marRight w:val="0"/>
          <w:marTop w:val="0"/>
          <w:marBottom w:val="0"/>
          <w:divBdr>
            <w:top w:val="none" w:sz="0" w:space="0" w:color="auto"/>
            <w:left w:val="none" w:sz="0" w:space="0" w:color="auto"/>
            <w:bottom w:val="none" w:sz="0" w:space="0" w:color="auto"/>
            <w:right w:val="none" w:sz="0" w:space="0" w:color="auto"/>
          </w:divBdr>
          <w:divsChild>
            <w:div w:id="5035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62982">
      <w:bodyDiv w:val="1"/>
      <w:marLeft w:val="0"/>
      <w:marRight w:val="0"/>
      <w:marTop w:val="0"/>
      <w:marBottom w:val="0"/>
      <w:divBdr>
        <w:top w:val="none" w:sz="0" w:space="0" w:color="auto"/>
        <w:left w:val="none" w:sz="0" w:space="0" w:color="auto"/>
        <w:bottom w:val="none" w:sz="0" w:space="0" w:color="auto"/>
        <w:right w:val="none" w:sz="0" w:space="0" w:color="auto"/>
      </w:divBdr>
    </w:div>
    <w:div w:id="594822972">
      <w:bodyDiv w:val="1"/>
      <w:marLeft w:val="0"/>
      <w:marRight w:val="0"/>
      <w:marTop w:val="0"/>
      <w:marBottom w:val="0"/>
      <w:divBdr>
        <w:top w:val="none" w:sz="0" w:space="0" w:color="auto"/>
        <w:left w:val="none" w:sz="0" w:space="0" w:color="auto"/>
        <w:bottom w:val="none" w:sz="0" w:space="0" w:color="auto"/>
        <w:right w:val="none" w:sz="0" w:space="0" w:color="auto"/>
      </w:divBdr>
      <w:divsChild>
        <w:div w:id="1194031427">
          <w:marLeft w:val="0"/>
          <w:marRight w:val="0"/>
          <w:marTop w:val="0"/>
          <w:marBottom w:val="0"/>
          <w:divBdr>
            <w:top w:val="none" w:sz="0" w:space="0" w:color="auto"/>
            <w:left w:val="none" w:sz="0" w:space="0" w:color="auto"/>
            <w:bottom w:val="none" w:sz="0" w:space="0" w:color="auto"/>
            <w:right w:val="none" w:sz="0" w:space="0" w:color="auto"/>
          </w:divBdr>
          <w:divsChild>
            <w:div w:id="579950900">
              <w:marLeft w:val="0"/>
              <w:marRight w:val="0"/>
              <w:marTop w:val="0"/>
              <w:marBottom w:val="0"/>
              <w:divBdr>
                <w:top w:val="single" w:sz="6" w:space="0" w:color="A6A6A6"/>
                <w:left w:val="single" w:sz="6" w:space="0" w:color="A6A6A6"/>
                <w:bottom w:val="single" w:sz="6" w:space="0" w:color="A6A6A6"/>
                <w:right w:val="single" w:sz="6" w:space="0" w:color="A6A6A6"/>
              </w:divBdr>
              <w:divsChild>
                <w:div w:id="1885143124">
                  <w:marLeft w:val="0"/>
                  <w:marRight w:val="0"/>
                  <w:marTop w:val="0"/>
                  <w:marBottom w:val="0"/>
                  <w:divBdr>
                    <w:top w:val="none" w:sz="0" w:space="0" w:color="auto"/>
                    <w:left w:val="none" w:sz="0" w:space="0" w:color="auto"/>
                    <w:bottom w:val="none" w:sz="0" w:space="0" w:color="auto"/>
                    <w:right w:val="none" w:sz="0" w:space="0" w:color="auto"/>
                  </w:divBdr>
                  <w:divsChild>
                    <w:div w:id="86802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254818">
      <w:bodyDiv w:val="1"/>
      <w:marLeft w:val="0"/>
      <w:marRight w:val="0"/>
      <w:marTop w:val="0"/>
      <w:marBottom w:val="0"/>
      <w:divBdr>
        <w:top w:val="none" w:sz="0" w:space="0" w:color="auto"/>
        <w:left w:val="none" w:sz="0" w:space="0" w:color="auto"/>
        <w:bottom w:val="none" w:sz="0" w:space="0" w:color="auto"/>
        <w:right w:val="none" w:sz="0" w:space="0" w:color="auto"/>
      </w:divBdr>
      <w:divsChild>
        <w:div w:id="245238045">
          <w:marLeft w:val="0"/>
          <w:marRight w:val="0"/>
          <w:marTop w:val="0"/>
          <w:marBottom w:val="0"/>
          <w:divBdr>
            <w:top w:val="none" w:sz="0" w:space="0" w:color="auto"/>
            <w:left w:val="none" w:sz="0" w:space="0" w:color="auto"/>
            <w:bottom w:val="none" w:sz="0" w:space="0" w:color="auto"/>
            <w:right w:val="none" w:sz="0" w:space="0" w:color="auto"/>
          </w:divBdr>
        </w:div>
      </w:divsChild>
    </w:div>
    <w:div w:id="666985125">
      <w:bodyDiv w:val="1"/>
      <w:marLeft w:val="0"/>
      <w:marRight w:val="0"/>
      <w:marTop w:val="0"/>
      <w:marBottom w:val="0"/>
      <w:divBdr>
        <w:top w:val="none" w:sz="0" w:space="0" w:color="auto"/>
        <w:left w:val="none" w:sz="0" w:space="0" w:color="auto"/>
        <w:bottom w:val="none" w:sz="0" w:space="0" w:color="auto"/>
        <w:right w:val="none" w:sz="0" w:space="0" w:color="auto"/>
      </w:divBdr>
    </w:div>
    <w:div w:id="692145756">
      <w:bodyDiv w:val="1"/>
      <w:marLeft w:val="0"/>
      <w:marRight w:val="0"/>
      <w:marTop w:val="0"/>
      <w:marBottom w:val="0"/>
      <w:divBdr>
        <w:top w:val="none" w:sz="0" w:space="0" w:color="auto"/>
        <w:left w:val="none" w:sz="0" w:space="0" w:color="auto"/>
        <w:bottom w:val="none" w:sz="0" w:space="0" w:color="auto"/>
        <w:right w:val="none" w:sz="0" w:space="0" w:color="auto"/>
      </w:divBdr>
      <w:divsChild>
        <w:div w:id="550845632">
          <w:marLeft w:val="0"/>
          <w:marRight w:val="0"/>
          <w:marTop w:val="0"/>
          <w:marBottom w:val="0"/>
          <w:divBdr>
            <w:top w:val="none" w:sz="0" w:space="0" w:color="auto"/>
            <w:left w:val="none" w:sz="0" w:space="0" w:color="auto"/>
            <w:bottom w:val="none" w:sz="0" w:space="0" w:color="auto"/>
            <w:right w:val="none" w:sz="0" w:space="0" w:color="auto"/>
          </w:divBdr>
          <w:divsChild>
            <w:div w:id="1564415395">
              <w:marLeft w:val="0"/>
              <w:marRight w:val="0"/>
              <w:marTop w:val="0"/>
              <w:marBottom w:val="0"/>
              <w:divBdr>
                <w:top w:val="single" w:sz="6" w:space="0" w:color="A6A6A6"/>
                <w:left w:val="single" w:sz="6" w:space="0" w:color="A6A6A6"/>
                <w:bottom w:val="single" w:sz="6" w:space="0" w:color="A6A6A6"/>
                <w:right w:val="single" w:sz="6" w:space="0" w:color="A6A6A6"/>
              </w:divBdr>
              <w:divsChild>
                <w:div w:id="1186939210">
                  <w:marLeft w:val="0"/>
                  <w:marRight w:val="0"/>
                  <w:marTop w:val="0"/>
                  <w:marBottom w:val="0"/>
                  <w:divBdr>
                    <w:top w:val="none" w:sz="0" w:space="0" w:color="auto"/>
                    <w:left w:val="none" w:sz="0" w:space="0" w:color="auto"/>
                    <w:bottom w:val="none" w:sz="0" w:space="0" w:color="auto"/>
                    <w:right w:val="none" w:sz="0" w:space="0" w:color="auto"/>
                  </w:divBdr>
                  <w:divsChild>
                    <w:div w:id="690304916">
                      <w:marLeft w:val="0"/>
                      <w:marRight w:val="0"/>
                      <w:marTop w:val="0"/>
                      <w:marBottom w:val="0"/>
                      <w:divBdr>
                        <w:top w:val="none" w:sz="0" w:space="0" w:color="auto"/>
                        <w:left w:val="none" w:sz="0" w:space="0" w:color="auto"/>
                        <w:bottom w:val="none" w:sz="0" w:space="0" w:color="auto"/>
                        <w:right w:val="none" w:sz="0" w:space="0" w:color="auto"/>
                      </w:divBdr>
                      <w:divsChild>
                        <w:div w:id="662011263">
                          <w:marLeft w:val="0"/>
                          <w:marRight w:val="0"/>
                          <w:marTop w:val="0"/>
                          <w:marBottom w:val="0"/>
                          <w:divBdr>
                            <w:top w:val="none" w:sz="0" w:space="0" w:color="auto"/>
                            <w:left w:val="none" w:sz="0" w:space="0" w:color="auto"/>
                            <w:bottom w:val="none" w:sz="0" w:space="0" w:color="auto"/>
                            <w:right w:val="none" w:sz="0" w:space="0" w:color="auto"/>
                          </w:divBdr>
                          <w:divsChild>
                            <w:div w:id="958878933">
                              <w:marLeft w:val="0"/>
                              <w:marRight w:val="0"/>
                              <w:marTop w:val="0"/>
                              <w:marBottom w:val="0"/>
                              <w:divBdr>
                                <w:top w:val="none" w:sz="0" w:space="0" w:color="auto"/>
                                <w:left w:val="none" w:sz="0" w:space="0" w:color="auto"/>
                                <w:bottom w:val="none" w:sz="0" w:space="0" w:color="auto"/>
                                <w:right w:val="none" w:sz="0" w:space="0" w:color="auto"/>
                              </w:divBdr>
                            </w:div>
                            <w:div w:id="521208047">
                              <w:marLeft w:val="0"/>
                              <w:marRight w:val="0"/>
                              <w:marTop w:val="0"/>
                              <w:marBottom w:val="0"/>
                              <w:divBdr>
                                <w:top w:val="none" w:sz="0" w:space="0" w:color="auto"/>
                                <w:left w:val="none" w:sz="0" w:space="0" w:color="auto"/>
                                <w:bottom w:val="none" w:sz="0" w:space="0" w:color="auto"/>
                                <w:right w:val="none" w:sz="0" w:space="0" w:color="auto"/>
                              </w:divBdr>
                            </w:div>
                            <w:div w:id="1348405679">
                              <w:marLeft w:val="0"/>
                              <w:marRight w:val="0"/>
                              <w:marTop w:val="0"/>
                              <w:marBottom w:val="0"/>
                              <w:divBdr>
                                <w:top w:val="none" w:sz="0" w:space="0" w:color="auto"/>
                                <w:left w:val="none" w:sz="0" w:space="0" w:color="auto"/>
                                <w:bottom w:val="none" w:sz="0" w:space="0" w:color="auto"/>
                                <w:right w:val="none" w:sz="0" w:space="0" w:color="auto"/>
                              </w:divBdr>
                            </w:div>
                            <w:div w:id="227691850">
                              <w:marLeft w:val="0"/>
                              <w:marRight w:val="0"/>
                              <w:marTop w:val="0"/>
                              <w:marBottom w:val="0"/>
                              <w:divBdr>
                                <w:top w:val="none" w:sz="0" w:space="0" w:color="auto"/>
                                <w:left w:val="none" w:sz="0" w:space="0" w:color="auto"/>
                                <w:bottom w:val="none" w:sz="0" w:space="0" w:color="auto"/>
                                <w:right w:val="none" w:sz="0" w:space="0" w:color="auto"/>
                              </w:divBdr>
                            </w:div>
                            <w:div w:id="1007027202">
                              <w:marLeft w:val="0"/>
                              <w:marRight w:val="0"/>
                              <w:marTop w:val="0"/>
                              <w:marBottom w:val="0"/>
                              <w:divBdr>
                                <w:top w:val="none" w:sz="0" w:space="0" w:color="auto"/>
                                <w:left w:val="none" w:sz="0" w:space="0" w:color="auto"/>
                                <w:bottom w:val="none" w:sz="0" w:space="0" w:color="auto"/>
                                <w:right w:val="none" w:sz="0" w:space="0" w:color="auto"/>
                              </w:divBdr>
                            </w:div>
                            <w:div w:id="1404448679">
                              <w:marLeft w:val="0"/>
                              <w:marRight w:val="0"/>
                              <w:marTop w:val="0"/>
                              <w:marBottom w:val="0"/>
                              <w:divBdr>
                                <w:top w:val="none" w:sz="0" w:space="0" w:color="auto"/>
                                <w:left w:val="none" w:sz="0" w:space="0" w:color="auto"/>
                                <w:bottom w:val="none" w:sz="0" w:space="0" w:color="auto"/>
                                <w:right w:val="none" w:sz="0" w:space="0" w:color="auto"/>
                              </w:divBdr>
                              <w:divsChild>
                                <w:div w:id="1004866745">
                                  <w:marLeft w:val="0"/>
                                  <w:marRight w:val="0"/>
                                  <w:marTop w:val="0"/>
                                  <w:marBottom w:val="0"/>
                                  <w:divBdr>
                                    <w:top w:val="none" w:sz="0" w:space="0" w:color="auto"/>
                                    <w:left w:val="none" w:sz="0" w:space="0" w:color="auto"/>
                                    <w:bottom w:val="none" w:sz="0" w:space="0" w:color="auto"/>
                                    <w:right w:val="none" w:sz="0" w:space="0" w:color="auto"/>
                                  </w:divBdr>
                                </w:div>
                                <w:div w:id="784158415">
                                  <w:marLeft w:val="0"/>
                                  <w:marRight w:val="0"/>
                                  <w:marTop w:val="0"/>
                                  <w:marBottom w:val="0"/>
                                  <w:divBdr>
                                    <w:top w:val="none" w:sz="0" w:space="0" w:color="auto"/>
                                    <w:left w:val="none" w:sz="0" w:space="0" w:color="auto"/>
                                    <w:bottom w:val="none" w:sz="0" w:space="0" w:color="auto"/>
                                    <w:right w:val="none" w:sz="0" w:space="0" w:color="auto"/>
                                  </w:divBdr>
                                </w:div>
                                <w:div w:id="1878350182">
                                  <w:marLeft w:val="0"/>
                                  <w:marRight w:val="0"/>
                                  <w:marTop w:val="0"/>
                                  <w:marBottom w:val="0"/>
                                  <w:divBdr>
                                    <w:top w:val="none" w:sz="0" w:space="0" w:color="auto"/>
                                    <w:left w:val="none" w:sz="0" w:space="0" w:color="auto"/>
                                    <w:bottom w:val="none" w:sz="0" w:space="0" w:color="auto"/>
                                    <w:right w:val="none" w:sz="0" w:space="0" w:color="auto"/>
                                  </w:divBdr>
                                </w:div>
                                <w:div w:id="1174490855">
                                  <w:marLeft w:val="0"/>
                                  <w:marRight w:val="0"/>
                                  <w:marTop w:val="0"/>
                                  <w:marBottom w:val="0"/>
                                  <w:divBdr>
                                    <w:top w:val="none" w:sz="0" w:space="0" w:color="auto"/>
                                    <w:left w:val="none" w:sz="0" w:space="0" w:color="auto"/>
                                    <w:bottom w:val="none" w:sz="0" w:space="0" w:color="auto"/>
                                    <w:right w:val="none" w:sz="0" w:space="0" w:color="auto"/>
                                  </w:divBdr>
                                </w:div>
                                <w:div w:id="225117583">
                                  <w:marLeft w:val="0"/>
                                  <w:marRight w:val="0"/>
                                  <w:marTop w:val="0"/>
                                  <w:marBottom w:val="0"/>
                                  <w:divBdr>
                                    <w:top w:val="none" w:sz="0" w:space="0" w:color="auto"/>
                                    <w:left w:val="none" w:sz="0" w:space="0" w:color="auto"/>
                                    <w:bottom w:val="none" w:sz="0" w:space="0" w:color="auto"/>
                                    <w:right w:val="none" w:sz="0" w:space="0" w:color="auto"/>
                                  </w:divBdr>
                                </w:div>
                                <w:div w:id="1352101308">
                                  <w:marLeft w:val="0"/>
                                  <w:marRight w:val="0"/>
                                  <w:marTop w:val="0"/>
                                  <w:marBottom w:val="0"/>
                                  <w:divBdr>
                                    <w:top w:val="none" w:sz="0" w:space="0" w:color="auto"/>
                                    <w:left w:val="none" w:sz="0" w:space="0" w:color="auto"/>
                                    <w:bottom w:val="none" w:sz="0" w:space="0" w:color="auto"/>
                                    <w:right w:val="none" w:sz="0" w:space="0" w:color="auto"/>
                                  </w:divBdr>
                                </w:div>
                                <w:div w:id="1946888063">
                                  <w:marLeft w:val="0"/>
                                  <w:marRight w:val="0"/>
                                  <w:marTop w:val="0"/>
                                  <w:marBottom w:val="0"/>
                                  <w:divBdr>
                                    <w:top w:val="none" w:sz="0" w:space="0" w:color="auto"/>
                                    <w:left w:val="none" w:sz="0" w:space="0" w:color="auto"/>
                                    <w:bottom w:val="none" w:sz="0" w:space="0" w:color="auto"/>
                                    <w:right w:val="none" w:sz="0" w:space="0" w:color="auto"/>
                                  </w:divBdr>
                                </w:div>
                                <w:div w:id="928998682">
                                  <w:marLeft w:val="0"/>
                                  <w:marRight w:val="0"/>
                                  <w:marTop w:val="0"/>
                                  <w:marBottom w:val="0"/>
                                  <w:divBdr>
                                    <w:top w:val="none" w:sz="0" w:space="0" w:color="auto"/>
                                    <w:left w:val="none" w:sz="0" w:space="0" w:color="auto"/>
                                    <w:bottom w:val="none" w:sz="0" w:space="0" w:color="auto"/>
                                    <w:right w:val="none" w:sz="0" w:space="0" w:color="auto"/>
                                  </w:divBdr>
                                </w:div>
                                <w:div w:id="1195535844">
                                  <w:marLeft w:val="0"/>
                                  <w:marRight w:val="0"/>
                                  <w:marTop w:val="0"/>
                                  <w:marBottom w:val="0"/>
                                  <w:divBdr>
                                    <w:top w:val="none" w:sz="0" w:space="0" w:color="auto"/>
                                    <w:left w:val="none" w:sz="0" w:space="0" w:color="auto"/>
                                    <w:bottom w:val="none" w:sz="0" w:space="0" w:color="auto"/>
                                    <w:right w:val="none" w:sz="0" w:space="0" w:color="auto"/>
                                  </w:divBdr>
                                </w:div>
                                <w:div w:id="1900282097">
                                  <w:marLeft w:val="0"/>
                                  <w:marRight w:val="0"/>
                                  <w:marTop w:val="0"/>
                                  <w:marBottom w:val="0"/>
                                  <w:divBdr>
                                    <w:top w:val="none" w:sz="0" w:space="0" w:color="auto"/>
                                    <w:left w:val="none" w:sz="0" w:space="0" w:color="auto"/>
                                    <w:bottom w:val="none" w:sz="0" w:space="0" w:color="auto"/>
                                    <w:right w:val="none" w:sz="0" w:space="0" w:color="auto"/>
                                  </w:divBdr>
                                </w:div>
                                <w:div w:id="496001088">
                                  <w:marLeft w:val="0"/>
                                  <w:marRight w:val="0"/>
                                  <w:marTop w:val="0"/>
                                  <w:marBottom w:val="0"/>
                                  <w:divBdr>
                                    <w:top w:val="none" w:sz="0" w:space="0" w:color="auto"/>
                                    <w:left w:val="none" w:sz="0" w:space="0" w:color="auto"/>
                                    <w:bottom w:val="none" w:sz="0" w:space="0" w:color="auto"/>
                                    <w:right w:val="none" w:sz="0" w:space="0" w:color="auto"/>
                                  </w:divBdr>
                                </w:div>
                                <w:div w:id="247740588">
                                  <w:marLeft w:val="0"/>
                                  <w:marRight w:val="0"/>
                                  <w:marTop w:val="0"/>
                                  <w:marBottom w:val="0"/>
                                  <w:divBdr>
                                    <w:top w:val="none" w:sz="0" w:space="0" w:color="auto"/>
                                    <w:left w:val="none" w:sz="0" w:space="0" w:color="auto"/>
                                    <w:bottom w:val="none" w:sz="0" w:space="0" w:color="auto"/>
                                    <w:right w:val="none" w:sz="0" w:space="0" w:color="auto"/>
                                  </w:divBdr>
                                </w:div>
                                <w:div w:id="728964125">
                                  <w:marLeft w:val="0"/>
                                  <w:marRight w:val="0"/>
                                  <w:marTop w:val="0"/>
                                  <w:marBottom w:val="0"/>
                                  <w:divBdr>
                                    <w:top w:val="none" w:sz="0" w:space="0" w:color="auto"/>
                                    <w:left w:val="none" w:sz="0" w:space="0" w:color="auto"/>
                                    <w:bottom w:val="none" w:sz="0" w:space="0" w:color="auto"/>
                                    <w:right w:val="none" w:sz="0" w:space="0" w:color="auto"/>
                                  </w:divBdr>
                                </w:div>
                                <w:div w:id="259334019">
                                  <w:marLeft w:val="0"/>
                                  <w:marRight w:val="0"/>
                                  <w:marTop w:val="0"/>
                                  <w:marBottom w:val="0"/>
                                  <w:divBdr>
                                    <w:top w:val="none" w:sz="0" w:space="0" w:color="auto"/>
                                    <w:left w:val="none" w:sz="0" w:space="0" w:color="auto"/>
                                    <w:bottom w:val="none" w:sz="0" w:space="0" w:color="auto"/>
                                    <w:right w:val="none" w:sz="0" w:space="0" w:color="auto"/>
                                  </w:divBdr>
                                </w:div>
                                <w:div w:id="1719623105">
                                  <w:marLeft w:val="0"/>
                                  <w:marRight w:val="0"/>
                                  <w:marTop w:val="0"/>
                                  <w:marBottom w:val="0"/>
                                  <w:divBdr>
                                    <w:top w:val="none" w:sz="0" w:space="0" w:color="auto"/>
                                    <w:left w:val="none" w:sz="0" w:space="0" w:color="auto"/>
                                    <w:bottom w:val="none" w:sz="0" w:space="0" w:color="auto"/>
                                    <w:right w:val="none" w:sz="0" w:space="0" w:color="auto"/>
                                  </w:divBdr>
                                </w:div>
                                <w:div w:id="1402562396">
                                  <w:marLeft w:val="0"/>
                                  <w:marRight w:val="0"/>
                                  <w:marTop w:val="0"/>
                                  <w:marBottom w:val="0"/>
                                  <w:divBdr>
                                    <w:top w:val="none" w:sz="0" w:space="0" w:color="auto"/>
                                    <w:left w:val="none" w:sz="0" w:space="0" w:color="auto"/>
                                    <w:bottom w:val="none" w:sz="0" w:space="0" w:color="auto"/>
                                    <w:right w:val="none" w:sz="0" w:space="0" w:color="auto"/>
                                  </w:divBdr>
                                </w:div>
                                <w:div w:id="1304850562">
                                  <w:marLeft w:val="0"/>
                                  <w:marRight w:val="0"/>
                                  <w:marTop w:val="0"/>
                                  <w:marBottom w:val="0"/>
                                  <w:divBdr>
                                    <w:top w:val="none" w:sz="0" w:space="0" w:color="auto"/>
                                    <w:left w:val="none" w:sz="0" w:space="0" w:color="auto"/>
                                    <w:bottom w:val="none" w:sz="0" w:space="0" w:color="auto"/>
                                    <w:right w:val="none" w:sz="0" w:space="0" w:color="auto"/>
                                  </w:divBdr>
                                </w:div>
                                <w:div w:id="1171022682">
                                  <w:marLeft w:val="0"/>
                                  <w:marRight w:val="0"/>
                                  <w:marTop w:val="0"/>
                                  <w:marBottom w:val="0"/>
                                  <w:divBdr>
                                    <w:top w:val="none" w:sz="0" w:space="0" w:color="auto"/>
                                    <w:left w:val="none" w:sz="0" w:space="0" w:color="auto"/>
                                    <w:bottom w:val="none" w:sz="0" w:space="0" w:color="auto"/>
                                    <w:right w:val="none" w:sz="0" w:space="0" w:color="auto"/>
                                  </w:divBdr>
                                </w:div>
                                <w:div w:id="721832942">
                                  <w:marLeft w:val="0"/>
                                  <w:marRight w:val="0"/>
                                  <w:marTop w:val="0"/>
                                  <w:marBottom w:val="0"/>
                                  <w:divBdr>
                                    <w:top w:val="none" w:sz="0" w:space="0" w:color="auto"/>
                                    <w:left w:val="none" w:sz="0" w:space="0" w:color="auto"/>
                                    <w:bottom w:val="none" w:sz="0" w:space="0" w:color="auto"/>
                                    <w:right w:val="none" w:sz="0" w:space="0" w:color="auto"/>
                                  </w:divBdr>
                                </w:div>
                                <w:div w:id="2089106488">
                                  <w:marLeft w:val="0"/>
                                  <w:marRight w:val="0"/>
                                  <w:marTop w:val="0"/>
                                  <w:marBottom w:val="0"/>
                                  <w:divBdr>
                                    <w:top w:val="none" w:sz="0" w:space="0" w:color="auto"/>
                                    <w:left w:val="none" w:sz="0" w:space="0" w:color="auto"/>
                                    <w:bottom w:val="none" w:sz="0" w:space="0" w:color="auto"/>
                                    <w:right w:val="none" w:sz="0" w:space="0" w:color="auto"/>
                                  </w:divBdr>
                                </w:div>
                                <w:div w:id="1024404017">
                                  <w:marLeft w:val="0"/>
                                  <w:marRight w:val="0"/>
                                  <w:marTop w:val="0"/>
                                  <w:marBottom w:val="0"/>
                                  <w:divBdr>
                                    <w:top w:val="none" w:sz="0" w:space="0" w:color="auto"/>
                                    <w:left w:val="none" w:sz="0" w:space="0" w:color="auto"/>
                                    <w:bottom w:val="none" w:sz="0" w:space="0" w:color="auto"/>
                                    <w:right w:val="none" w:sz="0" w:space="0" w:color="auto"/>
                                  </w:divBdr>
                                </w:div>
                                <w:div w:id="1063599785">
                                  <w:marLeft w:val="0"/>
                                  <w:marRight w:val="0"/>
                                  <w:marTop w:val="0"/>
                                  <w:marBottom w:val="0"/>
                                  <w:divBdr>
                                    <w:top w:val="none" w:sz="0" w:space="0" w:color="auto"/>
                                    <w:left w:val="none" w:sz="0" w:space="0" w:color="auto"/>
                                    <w:bottom w:val="none" w:sz="0" w:space="0" w:color="auto"/>
                                    <w:right w:val="none" w:sz="0" w:space="0" w:color="auto"/>
                                  </w:divBdr>
                                </w:div>
                                <w:div w:id="1667514990">
                                  <w:marLeft w:val="0"/>
                                  <w:marRight w:val="0"/>
                                  <w:marTop w:val="0"/>
                                  <w:marBottom w:val="0"/>
                                  <w:divBdr>
                                    <w:top w:val="none" w:sz="0" w:space="0" w:color="auto"/>
                                    <w:left w:val="none" w:sz="0" w:space="0" w:color="auto"/>
                                    <w:bottom w:val="none" w:sz="0" w:space="0" w:color="auto"/>
                                    <w:right w:val="none" w:sz="0" w:space="0" w:color="auto"/>
                                  </w:divBdr>
                                </w:div>
                                <w:div w:id="585654636">
                                  <w:marLeft w:val="0"/>
                                  <w:marRight w:val="0"/>
                                  <w:marTop w:val="0"/>
                                  <w:marBottom w:val="0"/>
                                  <w:divBdr>
                                    <w:top w:val="none" w:sz="0" w:space="0" w:color="auto"/>
                                    <w:left w:val="none" w:sz="0" w:space="0" w:color="auto"/>
                                    <w:bottom w:val="none" w:sz="0" w:space="0" w:color="auto"/>
                                    <w:right w:val="none" w:sz="0" w:space="0" w:color="auto"/>
                                  </w:divBdr>
                                </w:div>
                                <w:div w:id="29892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197665">
      <w:bodyDiv w:val="1"/>
      <w:marLeft w:val="0"/>
      <w:marRight w:val="0"/>
      <w:marTop w:val="0"/>
      <w:marBottom w:val="0"/>
      <w:divBdr>
        <w:top w:val="none" w:sz="0" w:space="0" w:color="auto"/>
        <w:left w:val="none" w:sz="0" w:space="0" w:color="auto"/>
        <w:bottom w:val="none" w:sz="0" w:space="0" w:color="auto"/>
        <w:right w:val="none" w:sz="0" w:space="0" w:color="auto"/>
      </w:divBdr>
      <w:divsChild>
        <w:div w:id="1000231589">
          <w:marLeft w:val="0"/>
          <w:marRight w:val="0"/>
          <w:marTop w:val="0"/>
          <w:marBottom w:val="0"/>
          <w:divBdr>
            <w:top w:val="single" w:sz="8" w:space="3" w:color="B5C4DF"/>
            <w:left w:val="none" w:sz="0" w:space="0" w:color="auto"/>
            <w:bottom w:val="none" w:sz="0" w:space="0" w:color="auto"/>
            <w:right w:val="none" w:sz="0" w:space="0" w:color="auto"/>
          </w:divBdr>
        </w:div>
        <w:div w:id="736172352">
          <w:marLeft w:val="0"/>
          <w:marRight w:val="0"/>
          <w:marTop w:val="0"/>
          <w:marBottom w:val="0"/>
          <w:divBdr>
            <w:top w:val="none" w:sz="0" w:space="0" w:color="auto"/>
            <w:left w:val="none" w:sz="0" w:space="0" w:color="auto"/>
            <w:bottom w:val="none" w:sz="0" w:space="0" w:color="auto"/>
            <w:right w:val="none" w:sz="0" w:space="0" w:color="auto"/>
          </w:divBdr>
        </w:div>
      </w:divsChild>
    </w:div>
    <w:div w:id="742069663">
      <w:bodyDiv w:val="1"/>
      <w:marLeft w:val="0"/>
      <w:marRight w:val="0"/>
      <w:marTop w:val="0"/>
      <w:marBottom w:val="0"/>
      <w:divBdr>
        <w:top w:val="none" w:sz="0" w:space="0" w:color="auto"/>
        <w:left w:val="none" w:sz="0" w:space="0" w:color="auto"/>
        <w:bottom w:val="none" w:sz="0" w:space="0" w:color="auto"/>
        <w:right w:val="none" w:sz="0" w:space="0" w:color="auto"/>
      </w:divBdr>
      <w:divsChild>
        <w:div w:id="163517199">
          <w:marLeft w:val="0"/>
          <w:marRight w:val="0"/>
          <w:marTop w:val="0"/>
          <w:marBottom w:val="0"/>
          <w:divBdr>
            <w:top w:val="none" w:sz="0" w:space="0" w:color="auto"/>
            <w:left w:val="none" w:sz="0" w:space="0" w:color="auto"/>
            <w:bottom w:val="none" w:sz="0" w:space="0" w:color="auto"/>
            <w:right w:val="none" w:sz="0" w:space="0" w:color="auto"/>
          </w:divBdr>
          <w:divsChild>
            <w:div w:id="1696073322">
              <w:marLeft w:val="0"/>
              <w:marRight w:val="0"/>
              <w:marTop w:val="0"/>
              <w:marBottom w:val="0"/>
              <w:divBdr>
                <w:top w:val="single" w:sz="6" w:space="0" w:color="A6A6A6"/>
                <w:left w:val="single" w:sz="6" w:space="0" w:color="A6A6A6"/>
                <w:bottom w:val="single" w:sz="6" w:space="0" w:color="A6A6A6"/>
                <w:right w:val="single" w:sz="6" w:space="0" w:color="A6A6A6"/>
              </w:divBdr>
              <w:divsChild>
                <w:div w:id="1326861043">
                  <w:marLeft w:val="0"/>
                  <w:marRight w:val="0"/>
                  <w:marTop w:val="0"/>
                  <w:marBottom w:val="0"/>
                  <w:divBdr>
                    <w:top w:val="none" w:sz="0" w:space="0" w:color="auto"/>
                    <w:left w:val="none" w:sz="0" w:space="0" w:color="auto"/>
                    <w:bottom w:val="none" w:sz="0" w:space="0" w:color="auto"/>
                    <w:right w:val="none" w:sz="0" w:space="0" w:color="auto"/>
                  </w:divBdr>
                  <w:divsChild>
                    <w:div w:id="19389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515660">
      <w:bodyDiv w:val="1"/>
      <w:marLeft w:val="0"/>
      <w:marRight w:val="0"/>
      <w:marTop w:val="0"/>
      <w:marBottom w:val="0"/>
      <w:divBdr>
        <w:top w:val="none" w:sz="0" w:space="0" w:color="auto"/>
        <w:left w:val="none" w:sz="0" w:space="0" w:color="auto"/>
        <w:bottom w:val="none" w:sz="0" w:space="0" w:color="auto"/>
        <w:right w:val="none" w:sz="0" w:space="0" w:color="auto"/>
      </w:divBdr>
      <w:divsChild>
        <w:div w:id="175391810">
          <w:marLeft w:val="0"/>
          <w:marRight w:val="0"/>
          <w:marTop w:val="0"/>
          <w:marBottom w:val="0"/>
          <w:divBdr>
            <w:top w:val="none" w:sz="0" w:space="0" w:color="auto"/>
            <w:left w:val="none" w:sz="0" w:space="0" w:color="auto"/>
            <w:bottom w:val="none" w:sz="0" w:space="0" w:color="auto"/>
            <w:right w:val="none" w:sz="0" w:space="0" w:color="auto"/>
          </w:divBdr>
          <w:divsChild>
            <w:div w:id="631716765">
              <w:marLeft w:val="0"/>
              <w:marRight w:val="0"/>
              <w:marTop w:val="0"/>
              <w:marBottom w:val="0"/>
              <w:divBdr>
                <w:top w:val="none" w:sz="0" w:space="0" w:color="auto"/>
                <w:left w:val="none" w:sz="0" w:space="0" w:color="auto"/>
                <w:bottom w:val="none" w:sz="0" w:space="0" w:color="auto"/>
                <w:right w:val="none" w:sz="0" w:space="0" w:color="auto"/>
              </w:divBdr>
              <w:divsChild>
                <w:div w:id="1555042660">
                  <w:marLeft w:val="0"/>
                  <w:marRight w:val="0"/>
                  <w:marTop w:val="0"/>
                  <w:marBottom w:val="0"/>
                  <w:divBdr>
                    <w:top w:val="none" w:sz="0" w:space="0" w:color="auto"/>
                    <w:left w:val="none" w:sz="0" w:space="0" w:color="auto"/>
                    <w:bottom w:val="none" w:sz="0" w:space="0" w:color="auto"/>
                    <w:right w:val="none" w:sz="0" w:space="0" w:color="auto"/>
                  </w:divBdr>
                  <w:divsChild>
                    <w:div w:id="918758010">
                      <w:marLeft w:val="0"/>
                      <w:marRight w:val="0"/>
                      <w:marTop w:val="0"/>
                      <w:marBottom w:val="0"/>
                      <w:divBdr>
                        <w:top w:val="none" w:sz="0" w:space="0" w:color="auto"/>
                        <w:left w:val="none" w:sz="0" w:space="0" w:color="auto"/>
                        <w:bottom w:val="none" w:sz="0" w:space="0" w:color="auto"/>
                        <w:right w:val="none" w:sz="0" w:space="0" w:color="auto"/>
                      </w:divBdr>
                    </w:div>
                    <w:div w:id="653876632">
                      <w:marLeft w:val="0"/>
                      <w:marRight w:val="0"/>
                      <w:marTop w:val="0"/>
                      <w:marBottom w:val="0"/>
                      <w:divBdr>
                        <w:top w:val="none" w:sz="0" w:space="0" w:color="auto"/>
                        <w:left w:val="none" w:sz="0" w:space="0" w:color="auto"/>
                        <w:bottom w:val="none" w:sz="0" w:space="0" w:color="auto"/>
                        <w:right w:val="none" w:sz="0" w:space="0" w:color="auto"/>
                      </w:divBdr>
                    </w:div>
                    <w:div w:id="1190215297">
                      <w:marLeft w:val="0"/>
                      <w:marRight w:val="0"/>
                      <w:marTop w:val="0"/>
                      <w:marBottom w:val="0"/>
                      <w:divBdr>
                        <w:top w:val="none" w:sz="0" w:space="0" w:color="auto"/>
                        <w:left w:val="none" w:sz="0" w:space="0" w:color="auto"/>
                        <w:bottom w:val="none" w:sz="0" w:space="0" w:color="auto"/>
                        <w:right w:val="none" w:sz="0" w:space="0" w:color="auto"/>
                      </w:divBdr>
                    </w:div>
                    <w:div w:id="2114399286">
                      <w:marLeft w:val="0"/>
                      <w:marRight w:val="0"/>
                      <w:marTop w:val="0"/>
                      <w:marBottom w:val="0"/>
                      <w:divBdr>
                        <w:top w:val="none" w:sz="0" w:space="0" w:color="auto"/>
                        <w:left w:val="none" w:sz="0" w:space="0" w:color="auto"/>
                        <w:bottom w:val="none" w:sz="0" w:space="0" w:color="auto"/>
                        <w:right w:val="none" w:sz="0" w:space="0" w:color="auto"/>
                      </w:divBdr>
                    </w:div>
                    <w:div w:id="962077597">
                      <w:marLeft w:val="0"/>
                      <w:marRight w:val="0"/>
                      <w:marTop w:val="0"/>
                      <w:marBottom w:val="0"/>
                      <w:divBdr>
                        <w:top w:val="none" w:sz="0" w:space="0" w:color="auto"/>
                        <w:left w:val="none" w:sz="0" w:space="0" w:color="auto"/>
                        <w:bottom w:val="none" w:sz="0" w:space="0" w:color="auto"/>
                        <w:right w:val="none" w:sz="0" w:space="0" w:color="auto"/>
                      </w:divBdr>
                    </w:div>
                    <w:div w:id="1408499892">
                      <w:marLeft w:val="0"/>
                      <w:marRight w:val="0"/>
                      <w:marTop w:val="0"/>
                      <w:marBottom w:val="0"/>
                      <w:divBdr>
                        <w:top w:val="none" w:sz="0" w:space="0" w:color="auto"/>
                        <w:left w:val="none" w:sz="0" w:space="0" w:color="auto"/>
                        <w:bottom w:val="none" w:sz="0" w:space="0" w:color="auto"/>
                        <w:right w:val="none" w:sz="0" w:space="0" w:color="auto"/>
                      </w:divBdr>
                    </w:div>
                    <w:div w:id="2008096954">
                      <w:marLeft w:val="0"/>
                      <w:marRight w:val="0"/>
                      <w:marTop w:val="0"/>
                      <w:marBottom w:val="0"/>
                      <w:divBdr>
                        <w:top w:val="none" w:sz="0" w:space="0" w:color="auto"/>
                        <w:left w:val="none" w:sz="0" w:space="0" w:color="auto"/>
                        <w:bottom w:val="none" w:sz="0" w:space="0" w:color="auto"/>
                        <w:right w:val="none" w:sz="0" w:space="0" w:color="auto"/>
                      </w:divBdr>
                    </w:div>
                    <w:div w:id="36197874">
                      <w:marLeft w:val="0"/>
                      <w:marRight w:val="0"/>
                      <w:marTop w:val="0"/>
                      <w:marBottom w:val="0"/>
                      <w:divBdr>
                        <w:top w:val="none" w:sz="0" w:space="0" w:color="auto"/>
                        <w:left w:val="none" w:sz="0" w:space="0" w:color="auto"/>
                        <w:bottom w:val="none" w:sz="0" w:space="0" w:color="auto"/>
                        <w:right w:val="none" w:sz="0" w:space="0" w:color="auto"/>
                      </w:divBdr>
                    </w:div>
                    <w:div w:id="134027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939781">
          <w:marLeft w:val="0"/>
          <w:marRight w:val="0"/>
          <w:marTop w:val="0"/>
          <w:marBottom w:val="0"/>
          <w:divBdr>
            <w:top w:val="none" w:sz="0" w:space="0" w:color="auto"/>
            <w:left w:val="none" w:sz="0" w:space="0" w:color="auto"/>
            <w:bottom w:val="none" w:sz="0" w:space="0" w:color="auto"/>
            <w:right w:val="none" w:sz="0" w:space="0" w:color="auto"/>
          </w:divBdr>
        </w:div>
        <w:div w:id="1277716172">
          <w:marLeft w:val="0"/>
          <w:marRight w:val="0"/>
          <w:marTop w:val="0"/>
          <w:marBottom w:val="0"/>
          <w:divBdr>
            <w:top w:val="none" w:sz="0" w:space="0" w:color="auto"/>
            <w:left w:val="none" w:sz="0" w:space="0" w:color="auto"/>
            <w:bottom w:val="none" w:sz="0" w:space="0" w:color="auto"/>
            <w:right w:val="none" w:sz="0" w:space="0" w:color="auto"/>
          </w:divBdr>
        </w:div>
        <w:div w:id="1462845237">
          <w:marLeft w:val="0"/>
          <w:marRight w:val="0"/>
          <w:marTop w:val="0"/>
          <w:marBottom w:val="0"/>
          <w:divBdr>
            <w:top w:val="none" w:sz="0" w:space="0" w:color="auto"/>
            <w:left w:val="none" w:sz="0" w:space="0" w:color="auto"/>
            <w:bottom w:val="none" w:sz="0" w:space="0" w:color="auto"/>
            <w:right w:val="none" w:sz="0" w:space="0" w:color="auto"/>
          </w:divBdr>
        </w:div>
        <w:div w:id="1883396596">
          <w:marLeft w:val="0"/>
          <w:marRight w:val="0"/>
          <w:marTop w:val="0"/>
          <w:marBottom w:val="0"/>
          <w:divBdr>
            <w:top w:val="none" w:sz="0" w:space="0" w:color="auto"/>
            <w:left w:val="none" w:sz="0" w:space="0" w:color="auto"/>
            <w:bottom w:val="none" w:sz="0" w:space="0" w:color="auto"/>
            <w:right w:val="none" w:sz="0" w:space="0" w:color="auto"/>
          </w:divBdr>
        </w:div>
        <w:div w:id="438721492">
          <w:marLeft w:val="0"/>
          <w:marRight w:val="0"/>
          <w:marTop w:val="0"/>
          <w:marBottom w:val="0"/>
          <w:divBdr>
            <w:top w:val="none" w:sz="0" w:space="0" w:color="auto"/>
            <w:left w:val="none" w:sz="0" w:space="0" w:color="auto"/>
            <w:bottom w:val="none" w:sz="0" w:space="0" w:color="auto"/>
            <w:right w:val="none" w:sz="0" w:space="0" w:color="auto"/>
          </w:divBdr>
        </w:div>
        <w:div w:id="1701055027">
          <w:marLeft w:val="0"/>
          <w:marRight w:val="0"/>
          <w:marTop w:val="0"/>
          <w:marBottom w:val="0"/>
          <w:divBdr>
            <w:top w:val="none" w:sz="0" w:space="0" w:color="auto"/>
            <w:left w:val="none" w:sz="0" w:space="0" w:color="auto"/>
            <w:bottom w:val="none" w:sz="0" w:space="0" w:color="auto"/>
            <w:right w:val="none" w:sz="0" w:space="0" w:color="auto"/>
          </w:divBdr>
        </w:div>
        <w:div w:id="1277978909">
          <w:marLeft w:val="0"/>
          <w:marRight w:val="0"/>
          <w:marTop w:val="0"/>
          <w:marBottom w:val="0"/>
          <w:divBdr>
            <w:top w:val="none" w:sz="0" w:space="0" w:color="auto"/>
            <w:left w:val="none" w:sz="0" w:space="0" w:color="auto"/>
            <w:bottom w:val="none" w:sz="0" w:space="0" w:color="auto"/>
            <w:right w:val="none" w:sz="0" w:space="0" w:color="auto"/>
          </w:divBdr>
        </w:div>
        <w:div w:id="505094103">
          <w:marLeft w:val="0"/>
          <w:marRight w:val="0"/>
          <w:marTop w:val="0"/>
          <w:marBottom w:val="0"/>
          <w:divBdr>
            <w:top w:val="none" w:sz="0" w:space="0" w:color="auto"/>
            <w:left w:val="none" w:sz="0" w:space="0" w:color="auto"/>
            <w:bottom w:val="none" w:sz="0" w:space="0" w:color="auto"/>
            <w:right w:val="none" w:sz="0" w:space="0" w:color="auto"/>
          </w:divBdr>
        </w:div>
        <w:div w:id="325059011">
          <w:marLeft w:val="0"/>
          <w:marRight w:val="0"/>
          <w:marTop w:val="0"/>
          <w:marBottom w:val="0"/>
          <w:divBdr>
            <w:top w:val="none" w:sz="0" w:space="0" w:color="auto"/>
            <w:left w:val="none" w:sz="0" w:space="0" w:color="auto"/>
            <w:bottom w:val="none" w:sz="0" w:space="0" w:color="auto"/>
            <w:right w:val="none" w:sz="0" w:space="0" w:color="auto"/>
          </w:divBdr>
        </w:div>
        <w:div w:id="803619277">
          <w:marLeft w:val="0"/>
          <w:marRight w:val="0"/>
          <w:marTop w:val="0"/>
          <w:marBottom w:val="0"/>
          <w:divBdr>
            <w:top w:val="none" w:sz="0" w:space="0" w:color="auto"/>
            <w:left w:val="none" w:sz="0" w:space="0" w:color="auto"/>
            <w:bottom w:val="none" w:sz="0" w:space="0" w:color="auto"/>
            <w:right w:val="none" w:sz="0" w:space="0" w:color="auto"/>
          </w:divBdr>
        </w:div>
        <w:div w:id="2046826963">
          <w:marLeft w:val="0"/>
          <w:marRight w:val="0"/>
          <w:marTop w:val="0"/>
          <w:marBottom w:val="0"/>
          <w:divBdr>
            <w:top w:val="none" w:sz="0" w:space="0" w:color="auto"/>
            <w:left w:val="none" w:sz="0" w:space="0" w:color="auto"/>
            <w:bottom w:val="none" w:sz="0" w:space="0" w:color="auto"/>
            <w:right w:val="none" w:sz="0" w:space="0" w:color="auto"/>
          </w:divBdr>
        </w:div>
        <w:div w:id="811288038">
          <w:marLeft w:val="0"/>
          <w:marRight w:val="0"/>
          <w:marTop w:val="0"/>
          <w:marBottom w:val="0"/>
          <w:divBdr>
            <w:top w:val="none" w:sz="0" w:space="0" w:color="auto"/>
            <w:left w:val="none" w:sz="0" w:space="0" w:color="auto"/>
            <w:bottom w:val="none" w:sz="0" w:space="0" w:color="auto"/>
            <w:right w:val="none" w:sz="0" w:space="0" w:color="auto"/>
          </w:divBdr>
        </w:div>
      </w:divsChild>
    </w:div>
    <w:div w:id="851334118">
      <w:bodyDiv w:val="1"/>
      <w:marLeft w:val="0"/>
      <w:marRight w:val="0"/>
      <w:marTop w:val="0"/>
      <w:marBottom w:val="0"/>
      <w:divBdr>
        <w:top w:val="none" w:sz="0" w:space="0" w:color="auto"/>
        <w:left w:val="none" w:sz="0" w:space="0" w:color="auto"/>
        <w:bottom w:val="none" w:sz="0" w:space="0" w:color="auto"/>
        <w:right w:val="none" w:sz="0" w:space="0" w:color="auto"/>
      </w:divBdr>
      <w:divsChild>
        <w:div w:id="1506702445">
          <w:marLeft w:val="0"/>
          <w:marRight w:val="0"/>
          <w:marTop w:val="0"/>
          <w:marBottom w:val="0"/>
          <w:divBdr>
            <w:top w:val="none" w:sz="0" w:space="0" w:color="auto"/>
            <w:left w:val="none" w:sz="0" w:space="0" w:color="auto"/>
            <w:bottom w:val="none" w:sz="0" w:space="0" w:color="auto"/>
            <w:right w:val="none" w:sz="0" w:space="0" w:color="auto"/>
          </w:divBdr>
          <w:divsChild>
            <w:div w:id="1119835354">
              <w:marLeft w:val="0"/>
              <w:marRight w:val="0"/>
              <w:marTop w:val="0"/>
              <w:marBottom w:val="0"/>
              <w:divBdr>
                <w:top w:val="single" w:sz="6" w:space="0" w:color="A6A6A6"/>
                <w:left w:val="single" w:sz="6" w:space="0" w:color="A6A6A6"/>
                <w:bottom w:val="single" w:sz="6" w:space="0" w:color="A6A6A6"/>
                <w:right w:val="single" w:sz="6" w:space="0" w:color="A6A6A6"/>
              </w:divBdr>
              <w:divsChild>
                <w:div w:id="468131263">
                  <w:marLeft w:val="0"/>
                  <w:marRight w:val="0"/>
                  <w:marTop w:val="0"/>
                  <w:marBottom w:val="0"/>
                  <w:divBdr>
                    <w:top w:val="none" w:sz="0" w:space="0" w:color="auto"/>
                    <w:left w:val="none" w:sz="0" w:space="0" w:color="auto"/>
                    <w:bottom w:val="none" w:sz="0" w:space="0" w:color="auto"/>
                    <w:right w:val="none" w:sz="0" w:space="0" w:color="auto"/>
                  </w:divBdr>
                  <w:divsChild>
                    <w:div w:id="1660693818">
                      <w:marLeft w:val="0"/>
                      <w:marRight w:val="0"/>
                      <w:marTop w:val="0"/>
                      <w:marBottom w:val="0"/>
                      <w:divBdr>
                        <w:top w:val="none" w:sz="0" w:space="0" w:color="auto"/>
                        <w:left w:val="none" w:sz="0" w:space="0" w:color="auto"/>
                        <w:bottom w:val="none" w:sz="0" w:space="0" w:color="auto"/>
                        <w:right w:val="none" w:sz="0" w:space="0" w:color="auto"/>
                      </w:divBdr>
                      <w:divsChild>
                        <w:div w:id="2035879913">
                          <w:marLeft w:val="0"/>
                          <w:marRight w:val="0"/>
                          <w:marTop w:val="0"/>
                          <w:marBottom w:val="0"/>
                          <w:divBdr>
                            <w:top w:val="none" w:sz="0" w:space="0" w:color="auto"/>
                            <w:left w:val="none" w:sz="0" w:space="0" w:color="auto"/>
                            <w:bottom w:val="none" w:sz="0" w:space="0" w:color="auto"/>
                            <w:right w:val="none" w:sz="0" w:space="0" w:color="auto"/>
                          </w:divBdr>
                        </w:div>
                        <w:div w:id="1953004335">
                          <w:marLeft w:val="0"/>
                          <w:marRight w:val="0"/>
                          <w:marTop w:val="0"/>
                          <w:marBottom w:val="0"/>
                          <w:divBdr>
                            <w:top w:val="none" w:sz="0" w:space="0" w:color="auto"/>
                            <w:left w:val="none" w:sz="0" w:space="0" w:color="auto"/>
                            <w:bottom w:val="none" w:sz="0" w:space="0" w:color="auto"/>
                            <w:right w:val="none" w:sz="0" w:space="0" w:color="auto"/>
                          </w:divBdr>
                        </w:div>
                        <w:div w:id="1930196020">
                          <w:marLeft w:val="0"/>
                          <w:marRight w:val="0"/>
                          <w:marTop w:val="0"/>
                          <w:marBottom w:val="0"/>
                          <w:divBdr>
                            <w:top w:val="none" w:sz="0" w:space="0" w:color="auto"/>
                            <w:left w:val="none" w:sz="0" w:space="0" w:color="auto"/>
                            <w:bottom w:val="none" w:sz="0" w:space="0" w:color="auto"/>
                            <w:right w:val="none" w:sz="0" w:space="0" w:color="auto"/>
                          </w:divBdr>
                        </w:div>
                        <w:div w:id="713117750">
                          <w:marLeft w:val="0"/>
                          <w:marRight w:val="0"/>
                          <w:marTop w:val="0"/>
                          <w:marBottom w:val="0"/>
                          <w:divBdr>
                            <w:top w:val="none" w:sz="0" w:space="0" w:color="auto"/>
                            <w:left w:val="none" w:sz="0" w:space="0" w:color="auto"/>
                            <w:bottom w:val="none" w:sz="0" w:space="0" w:color="auto"/>
                            <w:right w:val="none" w:sz="0" w:space="0" w:color="auto"/>
                          </w:divBdr>
                        </w:div>
                        <w:div w:id="1023942428">
                          <w:marLeft w:val="0"/>
                          <w:marRight w:val="0"/>
                          <w:marTop w:val="0"/>
                          <w:marBottom w:val="0"/>
                          <w:divBdr>
                            <w:top w:val="none" w:sz="0" w:space="0" w:color="auto"/>
                            <w:left w:val="none" w:sz="0" w:space="0" w:color="auto"/>
                            <w:bottom w:val="none" w:sz="0" w:space="0" w:color="auto"/>
                            <w:right w:val="none" w:sz="0" w:space="0" w:color="auto"/>
                          </w:divBdr>
                        </w:div>
                        <w:div w:id="299579306">
                          <w:marLeft w:val="0"/>
                          <w:marRight w:val="0"/>
                          <w:marTop w:val="0"/>
                          <w:marBottom w:val="0"/>
                          <w:divBdr>
                            <w:top w:val="none" w:sz="0" w:space="0" w:color="auto"/>
                            <w:left w:val="none" w:sz="0" w:space="0" w:color="auto"/>
                            <w:bottom w:val="none" w:sz="0" w:space="0" w:color="auto"/>
                            <w:right w:val="none" w:sz="0" w:space="0" w:color="auto"/>
                          </w:divBdr>
                        </w:div>
                        <w:div w:id="374357233">
                          <w:marLeft w:val="0"/>
                          <w:marRight w:val="0"/>
                          <w:marTop w:val="0"/>
                          <w:marBottom w:val="0"/>
                          <w:divBdr>
                            <w:top w:val="none" w:sz="0" w:space="0" w:color="auto"/>
                            <w:left w:val="none" w:sz="0" w:space="0" w:color="auto"/>
                            <w:bottom w:val="none" w:sz="0" w:space="0" w:color="auto"/>
                            <w:right w:val="none" w:sz="0" w:space="0" w:color="auto"/>
                          </w:divBdr>
                        </w:div>
                        <w:div w:id="2071226169">
                          <w:marLeft w:val="0"/>
                          <w:marRight w:val="0"/>
                          <w:marTop w:val="0"/>
                          <w:marBottom w:val="0"/>
                          <w:divBdr>
                            <w:top w:val="none" w:sz="0" w:space="0" w:color="auto"/>
                            <w:left w:val="none" w:sz="0" w:space="0" w:color="auto"/>
                            <w:bottom w:val="none" w:sz="0" w:space="0" w:color="auto"/>
                            <w:right w:val="none" w:sz="0" w:space="0" w:color="auto"/>
                          </w:divBdr>
                        </w:div>
                        <w:div w:id="2956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47786">
      <w:bodyDiv w:val="1"/>
      <w:marLeft w:val="0"/>
      <w:marRight w:val="0"/>
      <w:marTop w:val="0"/>
      <w:marBottom w:val="0"/>
      <w:divBdr>
        <w:top w:val="none" w:sz="0" w:space="0" w:color="auto"/>
        <w:left w:val="none" w:sz="0" w:space="0" w:color="auto"/>
        <w:bottom w:val="none" w:sz="0" w:space="0" w:color="auto"/>
        <w:right w:val="none" w:sz="0" w:space="0" w:color="auto"/>
      </w:divBdr>
      <w:divsChild>
        <w:div w:id="532037251">
          <w:marLeft w:val="0"/>
          <w:marRight w:val="0"/>
          <w:marTop w:val="0"/>
          <w:marBottom w:val="0"/>
          <w:divBdr>
            <w:top w:val="none" w:sz="0" w:space="0" w:color="auto"/>
            <w:left w:val="none" w:sz="0" w:space="0" w:color="auto"/>
            <w:bottom w:val="none" w:sz="0" w:space="0" w:color="auto"/>
            <w:right w:val="none" w:sz="0" w:space="0" w:color="auto"/>
          </w:divBdr>
          <w:divsChild>
            <w:div w:id="1730878110">
              <w:marLeft w:val="0"/>
              <w:marRight w:val="0"/>
              <w:marTop w:val="0"/>
              <w:marBottom w:val="0"/>
              <w:divBdr>
                <w:top w:val="single" w:sz="6" w:space="0" w:color="A6A6A6"/>
                <w:left w:val="single" w:sz="6" w:space="0" w:color="A6A6A6"/>
                <w:bottom w:val="single" w:sz="6" w:space="0" w:color="A6A6A6"/>
                <w:right w:val="single" w:sz="6" w:space="0" w:color="A6A6A6"/>
              </w:divBdr>
              <w:divsChild>
                <w:div w:id="1954092106">
                  <w:marLeft w:val="0"/>
                  <w:marRight w:val="0"/>
                  <w:marTop w:val="0"/>
                  <w:marBottom w:val="0"/>
                  <w:divBdr>
                    <w:top w:val="none" w:sz="0" w:space="0" w:color="auto"/>
                    <w:left w:val="none" w:sz="0" w:space="0" w:color="auto"/>
                    <w:bottom w:val="none" w:sz="0" w:space="0" w:color="auto"/>
                    <w:right w:val="none" w:sz="0" w:space="0" w:color="auto"/>
                  </w:divBdr>
                  <w:divsChild>
                    <w:div w:id="8900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252932">
      <w:bodyDiv w:val="1"/>
      <w:marLeft w:val="0"/>
      <w:marRight w:val="0"/>
      <w:marTop w:val="0"/>
      <w:marBottom w:val="0"/>
      <w:divBdr>
        <w:top w:val="none" w:sz="0" w:space="0" w:color="auto"/>
        <w:left w:val="none" w:sz="0" w:space="0" w:color="auto"/>
        <w:bottom w:val="none" w:sz="0" w:space="0" w:color="auto"/>
        <w:right w:val="none" w:sz="0" w:space="0" w:color="auto"/>
      </w:divBdr>
      <w:divsChild>
        <w:div w:id="2004232580">
          <w:marLeft w:val="0"/>
          <w:marRight w:val="0"/>
          <w:marTop w:val="0"/>
          <w:marBottom w:val="0"/>
          <w:divBdr>
            <w:top w:val="none" w:sz="0" w:space="0" w:color="auto"/>
            <w:left w:val="none" w:sz="0" w:space="0" w:color="auto"/>
            <w:bottom w:val="none" w:sz="0" w:space="0" w:color="auto"/>
            <w:right w:val="none" w:sz="0" w:space="0" w:color="auto"/>
          </w:divBdr>
          <w:divsChild>
            <w:div w:id="1890804155">
              <w:marLeft w:val="0"/>
              <w:marRight w:val="0"/>
              <w:marTop w:val="0"/>
              <w:marBottom w:val="0"/>
              <w:divBdr>
                <w:top w:val="single" w:sz="6" w:space="0" w:color="A6A6A6"/>
                <w:left w:val="single" w:sz="6" w:space="0" w:color="A6A6A6"/>
                <w:bottom w:val="single" w:sz="6" w:space="0" w:color="A6A6A6"/>
                <w:right w:val="single" w:sz="6" w:space="0" w:color="A6A6A6"/>
              </w:divBdr>
              <w:divsChild>
                <w:div w:id="1368525697">
                  <w:marLeft w:val="0"/>
                  <w:marRight w:val="0"/>
                  <w:marTop w:val="0"/>
                  <w:marBottom w:val="0"/>
                  <w:divBdr>
                    <w:top w:val="none" w:sz="0" w:space="0" w:color="auto"/>
                    <w:left w:val="none" w:sz="0" w:space="0" w:color="auto"/>
                    <w:bottom w:val="none" w:sz="0" w:space="0" w:color="auto"/>
                    <w:right w:val="none" w:sz="0" w:space="0" w:color="auto"/>
                  </w:divBdr>
                  <w:divsChild>
                    <w:div w:id="1601373960">
                      <w:marLeft w:val="0"/>
                      <w:marRight w:val="0"/>
                      <w:marTop w:val="0"/>
                      <w:marBottom w:val="0"/>
                      <w:divBdr>
                        <w:top w:val="none" w:sz="0" w:space="0" w:color="auto"/>
                        <w:left w:val="none" w:sz="0" w:space="0" w:color="auto"/>
                        <w:bottom w:val="none" w:sz="0" w:space="0" w:color="auto"/>
                        <w:right w:val="none" w:sz="0" w:space="0" w:color="auto"/>
                      </w:divBdr>
                      <w:divsChild>
                        <w:div w:id="1006633076">
                          <w:marLeft w:val="0"/>
                          <w:marRight w:val="0"/>
                          <w:marTop w:val="0"/>
                          <w:marBottom w:val="0"/>
                          <w:divBdr>
                            <w:top w:val="none" w:sz="0" w:space="0" w:color="auto"/>
                            <w:left w:val="none" w:sz="0" w:space="0" w:color="auto"/>
                            <w:bottom w:val="none" w:sz="0" w:space="0" w:color="auto"/>
                            <w:right w:val="none" w:sz="0" w:space="0" w:color="auto"/>
                          </w:divBdr>
                          <w:divsChild>
                            <w:div w:id="2018271434">
                              <w:marLeft w:val="0"/>
                              <w:marRight w:val="0"/>
                              <w:marTop w:val="0"/>
                              <w:marBottom w:val="0"/>
                              <w:divBdr>
                                <w:top w:val="none" w:sz="0" w:space="0" w:color="auto"/>
                                <w:left w:val="none" w:sz="0" w:space="0" w:color="auto"/>
                                <w:bottom w:val="none" w:sz="0" w:space="0" w:color="auto"/>
                                <w:right w:val="none" w:sz="0" w:space="0" w:color="auto"/>
                              </w:divBdr>
                              <w:divsChild>
                                <w:div w:id="6975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920944">
      <w:bodyDiv w:val="1"/>
      <w:marLeft w:val="0"/>
      <w:marRight w:val="0"/>
      <w:marTop w:val="0"/>
      <w:marBottom w:val="0"/>
      <w:divBdr>
        <w:top w:val="none" w:sz="0" w:space="0" w:color="auto"/>
        <w:left w:val="none" w:sz="0" w:space="0" w:color="auto"/>
        <w:bottom w:val="none" w:sz="0" w:space="0" w:color="auto"/>
        <w:right w:val="none" w:sz="0" w:space="0" w:color="auto"/>
      </w:divBdr>
      <w:divsChild>
        <w:div w:id="1625887617">
          <w:marLeft w:val="0"/>
          <w:marRight w:val="0"/>
          <w:marTop w:val="0"/>
          <w:marBottom w:val="0"/>
          <w:divBdr>
            <w:top w:val="none" w:sz="0" w:space="0" w:color="auto"/>
            <w:left w:val="none" w:sz="0" w:space="0" w:color="auto"/>
            <w:bottom w:val="none" w:sz="0" w:space="0" w:color="auto"/>
            <w:right w:val="none" w:sz="0" w:space="0" w:color="auto"/>
          </w:divBdr>
          <w:divsChild>
            <w:div w:id="969096909">
              <w:marLeft w:val="0"/>
              <w:marRight w:val="0"/>
              <w:marTop w:val="0"/>
              <w:marBottom w:val="0"/>
              <w:divBdr>
                <w:top w:val="single" w:sz="6" w:space="0" w:color="A6A6A6"/>
                <w:left w:val="single" w:sz="6" w:space="0" w:color="A6A6A6"/>
                <w:bottom w:val="single" w:sz="6" w:space="0" w:color="A6A6A6"/>
                <w:right w:val="single" w:sz="6" w:space="0" w:color="A6A6A6"/>
              </w:divBdr>
              <w:divsChild>
                <w:div w:id="976690309">
                  <w:marLeft w:val="0"/>
                  <w:marRight w:val="0"/>
                  <w:marTop w:val="0"/>
                  <w:marBottom w:val="0"/>
                  <w:divBdr>
                    <w:top w:val="none" w:sz="0" w:space="0" w:color="auto"/>
                    <w:left w:val="none" w:sz="0" w:space="0" w:color="auto"/>
                    <w:bottom w:val="none" w:sz="0" w:space="0" w:color="auto"/>
                    <w:right w:val="none" w:sz="0" w:space="0" w:color="auto"/>
                  </w:divBdr>
                  <w:divsChild>
                    <w:div w:id="18889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370497">
      <w:bodyDiv w:val="1"/>
      <w:marLeft w:val="0"/>
      <w:marRight w:val="0"/>
      <w:marTop w:val="0"/>
      <w:marBottom w:val="0"/>
      <w:divBdr>
        <w:top w:val="none" w:sz="0" w:space="0" w:color="auto"/>
        <w:left w:val="none" w:sz="0" w:space="0" w:color="auto"/>
        <w:bottom w:val="none" w:sz="0" w:space="0" w:color="auto"/>
        <w:right w:val="none" w:sz="0" w:space="0" w:color="auto"/>
      </w:divBdr>
    </w:div>
    <w:div w:id="993679610">
      <w:bodyDiv w:val="1"/>
      <w:marLeft w:val="0"/>
      <w:marRight w:val="0"/>
      <w:marTop w:val="0"/>
      <w:marBottom w:val="0"/>
      <w:divBdr>
        <w:top w:val="none" w:sz="0" w:space="0" w:color="auto"/>
        <w:left w:val="none" w:sz="0" w:space="0" w:color="auto"/>
        <w:bottom w:val="none" w:sz="0" w:space="0" w:color="auto"/>
        <w:right w:val="none" w:sz="0" w:space="0" w:color="auto"/>
      </w:divBdr>
      <w:divsChild>
        <w:div w:id="2117748229">
          <w:marLeft w:val="0"/>
          <w:marRight w:val="0"/>
          <w:marTop w:val="0"/>
          <w:marBottom w:val="0"/>
          <w:divBdr>
            <w:top w:val="none" w:sz="0" w:space="0" w:color="auto"/>
            <w:left w:val="none" w:sz="0" w:space="0" w:color="auto"/>
            <w:bottom w:val="none" w:sz="0" w:space="0" w:color="auto"/>
            <w:right w:val="none" w:sz="0" w:space="0" w:color="auto"/>
          </w:divBdr>
          <w:divsChild>
            <w:div w:id="1232351502">
              <w:marLeft w:val="0"/>
              <w:marRight w:val="0"/>
              <w:marTop w:val="0"/>
              <w:marBottom w:val="0"/>
              <w:divBdr>
                <w:top w:val="single" w:sz="6" w:space="0" w:color="A6A6A6"/>
                <w:left w:val="single" w:sz="6" w:space="0" w:color="A6A6A6"/>
                <w:bottom w:val="single" w:sz="6" w:space="0" w:color="A6A6A6"/>
                <w:right w:val="single" w:sz="6" w:space="0" w:color="A6A6A6"/>
              </w:divBdr>
              <w:divsChild>
                <w:div w:id="752355771">
                  <w:marLeft w:val="0"/>
                  <w:marRight w:val="0"/>
                  <w:marTop w:val="0"/>
                  <w:marBottom w:val="0"/>
                  <w:divBdr>
                    <w:top w:val="none" w:sz="0" w:space="0" w:color="auto"/>
                    <w:left w:val="none" w:sz="0" w:space="0" w:color="auto"/>
                    <w:bottom w:val="none" w:sz="0" w:space="0" w:color="auto"/>
                    <w:right w:val="none" w:sz="0" w:space="0" w:color="auto"/>
                  </w:divBdr>
                  <w:divsChild>
                    <w:div w:id="15572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835168">
      <w:bodyDiv w:val="1"/>
      <w:marLeft w:val="0"/>
      <w:marRight w:val="0"/>
      <w:marTop w:val="0"/>
      <w:marBottom w:val="0"/>
      <w:divBdr>
        <w:top w:val="none" w:sz="0" w:space="0" w:color="auto"/>
        <w:left w:val="none" w:sz="0" w:space="0" w:color="auto"/>
        <w:bottom w:val="none" w:sz="0" w:space="0" w:color="auto"/>
        <w:right w:val="none" w:sz="0" w:space="0" w:color="auto"/>
      </w:divBdr>
      <w:divsChild>
        <w:div w:id="123819055">
          <w:marLeft w:val="0"/>
          <w:marRight w:val="0"/>
          <w:marTop w:val="0"/>
          <w:marBottom w:val="0"/>
          <w:divBdr>
            <w:top w:val="none" w:sz="0" w:space="0" w:color="auto"/>
            <w:left w:val="none" w:sz="0" w:space="0" w:color="auto"/>
            <w:bottom w:val="none" w:sz="0" w:space="0" w:color="auto"/>
            <w:right w:val="none" w:sz="0" w:space="0" w:color="auto"/>
          </w:divBdr>
          <w:divsChild>
            <w:div w:id="445541821">
              <w:marLeft w:val="0"/>
              <w:marRight w:val="0"/>
              <w:marTop w:val="0"/>
              <w:marBottom w:val="0"/>
              <w:divBdr>
                <w:top w:val="single" w:sz="4" w:space="0" w:color="A6A6A6"/>
                <w:left w:val="single" w:sz="4" w:space="0" w:color="A6A6A6"/>
                <w:bottom w:val="single" w:sz="4" w:space="0" w:color="A6A6A6"/>
                <w:right w:val="single" w:sz="4" w:space="0" w:color="A6A6A6"/>
              </w:divBdr>
              <w:divsChild>
                <w:div w:id="305159575">
                  <w:marLeft w:val="0"/>
                  <w:marRight w:val="0"/>
                  <w:marTop w:val="0"/>
                  <w:marBottom w:val="0"/>
                  <w:divBdr>
                    <w:top w:val="none" w:sz="0" w:space="0" w:color="auto"/>
                    <w:left w:val="none" w:sz="0" w:space="0" w:color="auto"/>
                    <w:bottom w:val="none" w:sz="0" w:space="0" w:color="auto"/>
                    <w:right w:val="none" w:sz="0" w:space="0" w:color="auto"/>
                  </w:divBdr>
                  <w:divsChild>
                    <w:div w:id="20805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726098">
      <w:bodyDiv w:val="1"/>
      <w:marLeft w:val="0"/>
      <w:marRight w:val="0"/>
      <w:marTop w:val="0"/>
      <w:marBottom w:val="0"/>
      <w:divBdr>
        <w:top w:val="none" w:sz="0" w:space="0" w:color="auto"/>
        <w:left w:val="none" w:sz="0" w:space="0" w:color="auto"/>
        <w:bottom w:val="none" w:sz="0" w:space="0" w:color="auto"/>
        <w:right w:val="none" w:sz="0" w:space="0" w:color="auto"/>
      </w:divBdr>
      <w:divsChild>
        <w:div w:id="1010521966">
          <w:marLeft w:val="0"/>
          <w:marRight w:val="0"/>
          <w:marTop w:val="0"/>
          <w:marBottom w:val="0"/>
          <w:divBdr>
            <w:top w:val="none" w:sz="0" w:space="0" w:color="auto"/>
            <w:left w:val="none" w:sz="0" w:space="0" w:color="auto"/>
            <w:bottom w:val="none" w:sz="0" w:space="0" w:color="auto"/>
            <w:right w:val="none" w:sz="0" w:space="0" w:color="auto"/>
          </w:divBdr>
          <w:divsChild>
            <w:div w:id="1994989188">
              <w:marLeft w:val="0"/>
              <w:marRight w:val="0"/>
              <w:marTop w:val="0"/>
              <w:marBottom w:val="0"/>
              <w:divBdr>
                <w:top w:val="single" w:sz="6" w:space="0" w:color="A6A6A6"/>
                <w:left w:val="single" w:sz="6" w:space="0" w:color="A6A6A6"/>
                <w:bottom w:val="single" w:sz="6" w:space="0" w:color="A6A6A6"/>
                <w:right w:val="single" w:sz="6" w:space="0" w:color="A6A6A6"/>
              </w:divBdr>
              <w:divsChild>
                <w:div w:id="946695882">
                  <w:marLeft w:val="0"/>
                  <w:marRight w:val="0"/>
                  <w:marTop w:val="0"/>
                  <w:marBottom w:val="0"/>
                  <w:divBdr>
                    <w:top w:val="none" w:sz="0" w:space="0" w:color="auto"/>
                    <w:left w:val="none" w:sz="0" w:space="0" w:color="auto"/>
                    <w:bottom w:val="none" w:sz="0" w:space="0" w:color="auto"/>
                    <w:right w:val="none" w:sz="0" w:space="0" w:color="auto"/>
                  </w:divBdr>
                  <w:divsChild>
                    <w:div w:id="10208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694451">
      <w:bodyDiv w:val="1"/>
      <w:marLeft w:val="0"/>
      <w:marRight w:val="0"/>
      <w:marTop w:val="0"/>
      <w:marBottom w:val="0"/>
      <w:divBdr>
        <w:top w:val="none" w:sz="0" w:space="0" w:color="auto"/>
        <w:left w:val="none" w:sz="0" w:space="0" w:color="auto"/>
        <w:bottom w:val="none" w:sz="0" w:space="0" w:color="auto"/>
        <w:right w:val="none" w:sz="0" w:space="0" w:color="auto"/>
      </w:divBdr>
    </w:div>
    <w:div w:id="1163662548">
      <w:bodyDiv w:val="1"/>
      <w:marLeft w:val="0"/>
      <w:marRight w:val="0"/>
      <w:marTop w:val="0"/>
      <w:marBottom w:val="0"/>
      <w:divBdr>
        <w:top w:val="none" w:sz="0" w:space="0" w:color="auto"/>
        <w:left w:val="none" w:sz="0" w:space="0" w:color="auto"/>
        <w:bottom w:val="none" w:sz="0" w:space="0" w:color="auto"/>
        <w:right w:val="none" w:sz="0" w:space="0" w:color="auto"/>
      </w:divBdr>
      <w:divsChild>
        <w:div w:id="1568153434">
          <w:marLeft w:val="0"/>
          <w:marRight w:val="0"/>
          <w:marTop w:val="0"/>
          <w:marBottom w:val="0"/>
          <w:divBdr>
            <w:top w:val="none" w:sz="0" w:space="0" w:color="auto"/>
            <w:left w:val="none" w:sz="0" w:space="0" w:color="auto"/>
            <w:bottom w:val="none" w:sz="0" w:space="0" w:color="auto"/>
            <w:right w:val="none" w:sz="0" w:space="0" w:color="auto"/>
          </w:divBdr>
          <w:divsChild>
            <w:div w:id="1654287887">
              <w:marLeft w:val="0"/>
              <w:marRight w:val="0"/>
              <w:marTop w:val="0"/>
              <w:marBottom w:val="0"/>
              <w:divBdr>
                <w:top w:val="none" w:sz="0" w:space="0" w:color="auto"/>
                <w:left w:val="none" w:sz="0" w:space="0" w:color="auto"/>
                <w:bottom w:val="none" w:sz="0" w:space="0" w:color="auto"/>
                <w:right w:val="none" w:sz="0" w:space="0" w:color="auto"/>
              </w:divBdr>
              <w:divsChild>
                <w:div w:id="885335863">
                  <w:marLeft w:val="0"/>
                  <w:marRight w:val="0"/>
                  <w:marTop w:val="0"/>
                  <w:marBottom w:val="0"/>
                  <w:divBdr>
                    <w:top w:val="none" w:sz="0" w:space="0" w:color="auto"/>
                    <w:left w:val="none" w:sz="0" w:space="0" w:color="auto"/>
                    <w:bottom w:val="none" w:sz="0" w:space="0" w:color="auto"/>
                    <w:right w:val="none" w:sz="0" w:space="0" w:color="auto"/>
                  </w:divBdr>
                </w:div>
                <w:div w:id="2031831660">
                  <w:marLeft w:val="0"/>
                  <w:marRight w:val="0"/>
                  <w:marTop w:val="0"/>
                  <w:marBottom w:val="0"/>
                  <w:divBdr>
                    <w:top w:val="none" w:sz="0" w:space="0" w:color="auto"/>
                    <w:left w:val="none" w:sz="0" w:space="0" w:color="auto"/>
                    <w:bottom w:val="none" w:sz="0" w:space="0" w:color="auto"/>
                    <w:right w:val="none" w:sz="0" w:space="0" w:color="auto"/>
                  </w:divBdr>
                </w:div>
                <w:div w:id="74418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51710">
      <w:bodyDiv w:val="1"/>
      <w:marLeft w:val="0"/>
      <w:marRight w:val="0"/>
      <w:marTop w:val="0"/>
      <w:marBottom w:val="0"/>
      <w:divBdr>
        <w:top w:val="none" w:sz="0" w:space="0" w:color="auto"/>
        <w:left w:val="none" w:sz="0" w:space="0" w:color="auto"/>
        <w:bottom w:val="none" w:sz="0" w:space="0" w:color="auto"/>
        <w:right w:val="none" w:sz="0" w:space="0" w:color="auto"/>
      </w:divBdr>
      <w:divsChild>
        <w:div w:id="1875655479">
          <w:marLeft w:val="0"/>
          <w:marRight w:val="0"/>
          <w:marTop w:val="0"/>
          <w:marBottom w:val="0"/>
          <w:divBdr>
            <w:top w:val="none" w:sz="0" w:space="0" w:color="auto"/>
            <w:left w:val="none" w:sz="0" w:space="0" w:color="auto"/>
            <w:bottom w:val="none" w:sz="0" w:space="0" w:color="auto"/>
            <w:right w:val="none" w:sz="0" w:space="0" w:color="auto"/>
          </w:divBdr>
          <w:divsChild>
            <w:div w:id="1450201664">
              <w:marLeft w:val="0"/>
              <w:marRight w:val="0"/>
              <w:marTop w:val="0"/>
              <w:marBottom w:val="0"/>
              <w:divBdr>
                <w:top w:val="single" w:sz="8" w:space="0" w:color="A6A6A6"/>
                <w:left w:val="single" w:sz="8" w:space="0" w:color="A6A6A6"/>
                <w:bottom w:val="single" w:sz="8" w:space="0" w:color="A6A6A6"/>
                <w:right w:val="single" w:sz="8" w:space="0" w:color="A6A6A6"/>
              </w:divBdr>
              <w:divsChild>
                <w:div w:id="688992935">
                  <w:marLeft w:val="0"/>
                  <w:marRight w:val="0"/>
                  <w:marTop w:val="0"/>
                  <w:marBottom w:val="0"/>
                  <w:divBdr>
                    <w:top w:val="none" w:sz="0" w:space="0" w:color="auto"/>
                    <w:left w:val="none" w:sz="0" w:space="0" w:color="auto"/>
                    <w:bottom w:val="none" w:sz="0" w:space="0" w:color="auto"/>
                    <w:right w:val="none" w:sz="0" w:space="0" w:color="auto"/>
                  </w:divBdr>
                  <w:divsChild>
                    <w:div w:id="11975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794576">
      <w:bodyDiv w:val="1"/>
      <w:marLeft w:val="0"/>
      <w:marRight w:val="0"/>
      <w:marTop w:val="0"/>
      <w:marBottom w:val="0"/>
      <w:divBdr>
        <w:top w:val="none" w:sz="0" w:space="0" w:color="auto"/>
        <w:left w:val="none" w:sz="0" w:space="0" w:color="auto"/>
        <w:bottom w:val="none" w:sz="0" w:space="0" w:color="auto"/>
        <w:right w:val="none" w:sz="0" w:space="0" w:color="auto"/>
      </w:divBdr>
      <w:divsChild>
        <w:div w:id="2104446426">
          <w:marLeft w:val="0"/>
          <w:marRight w:val="0"/>
          <w:marTop w:val="0"/>
          <w:marBottom w:val="0"/>
          <w:divBdr>
            <w:top w:val="none" w:sz="0" w:space="0" w:color="auto"/>
            <w:left w:val="none" w:sz="0" w:space="0" w:color="auto"/>
            <w:bottom w:val="none" w:sz="0" w:space="0" w:color="auto"/>
            <w:right w:val="none" w:sz="0" w:space="0" w:color="auto"/>
          </w:divBdr>
          <w:divsChild>
            <w:div w:id="1030499001">
              <w:marLeft w:val="0"/>
              <w:marRight w:val="0"/>
              <w:marTop w:val="0"/>
              <w:marBottom w:val="0"/>
              <w:divBdr>
                <w:top w:val="single" w:sz="6" w:space="0" w:color="A6A6A6"/>
                <w:left w:val="single" w:sz="6" w:space="0" w:color="A6A6A6"/>
                <w:bottom w:val="single" w:sz="6" w:space="0" w:color="A6A6A6"/>
                <w:right w:val="single" w:sz="6" w:space="0" w:color="A6A6A6"/>
              </w:divBdr>
              <w:divsChild>
                <w:div w:id="2131899577">
                  <w:marLeft w:val="0"/>
                  <w:marRight w:val="0"/>
                  <w:marTop w:val="0"/>
                  <w:marBottom w:val="0"/>
                  <w:divBdr>
                    <w:top w:val="none" w:sz="0" w:space="0" w:color="auto"/>
                    <w:left w:val="none" w:sz="0" w:space="0" w:color="auto"/>
                    <w:bottom w:val="none" w:sz="0" w:space="0" w:color="auto"/>
                    <w:right w:val="none" w:sz="0" w:space="0" w:color="auto"/>
                  </w:divBdr>
                  <w:divsChild>
                    <w:div w:id="173750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203317">
      <w:bodyDiv w:val="1"/>
      <w:marLeft w:val="0"/>
      <w:marRight w:val="0"/>
      <w:marTop w:val="0"/>
      <w:marBottom w:val="0"/>
      <w:divBdr>
        <w:top w:val="none" w:sz="0" w:space="0" w:color="auto"/>
        <w:left w:val="none" w:sz="0" w:space="0" w:color="auto"/>
        <w:bottom w:val="none" w:sz="0" w:space="0" w:color="auto"/>
        <w:right w:val="none" w:sz="0" w:space="0" w:color="auto"/>
      </w:divBdr>
      <w:divsChild>
        <w:div w:id="1953660412">
          <w:marLeft w:val="0"/>
          <w:marRight w:val="0"/>
          <w:marTop w:val="0"/>
          <w:marBottom w:val="0"/>
          <w:divBdr>
            <w:top w:val="none" w:sz="0" w:space="0" w:color="auto"/>
            <w:left w:val="none" w:sz="0" w:space="0" w:color="auto"/>
            <w:bottom w:val="none" w:sz="0" w:space="0" w:color="auto"/>
            <w:right w:val="none" w:sz="0" w:space="0" w:color="auto"/>
          </w:divBdr>
          <w:divsChild>
            <w:div w:id="1001082812">
              <w:marLeft w:val="0"/>
              <w:marRight w:val="0"/>
              <w:marTop w:val="0"/>
              <w:marBottom w:val="0"/>
              <w:divBdr>
                <w:top w:val="single" w:sz="6" w:space="0" w:color="A6A6A6"/>
                <w:left w:val="single" w:sz="6" w:space="0" w:color="A6A6A6"/>
                <w:bottom w:val="single" w:sz="6" w:space="0" w:color="A6A6A6"/>
                <w:right w:val="single" w:sz="6" w:space="0" w:color="A6A6A6"/>
              </w:divBdr>
              <w:divsChild>
                <w:div w:id="1433551278">
                  <w:marLeft w:val="0"/>
                  <w:marRight w:val="0"/>
                  <w:marTop w:val="0"/>
                  <w:marBottom w:val="0"/>
                  <w:divBdr>
                    <w:top w:val="none" w:sz="0" w:space="0" w:color="auto"/>
                    <w:left w:val="none" w:sz="0" w:space="0" w:color="auto"/>
                    <w:bottom w:val="none" w:sz="0" w:space="0" w:color="auto"/>
                    <w:right w:val="none" w:sz="0" w:space="0" w:color="auto"/>
                  </w:divBdr>
                  <w:divsChild>
                    <w:div w:id="1916820585">
                      <w:marLeft w:val="0"/>
                      <w:marRight w:val="0"/>
                      <w:marTop w:val="0"/>
                      <w:marBottom w:val="0"/>
                      <w:divBdr>
                        <w:top w:val="none" w:sz="0" w:space="0" w:color="auto"/>
                        <w:left w:val="none" w:sz="0" w:space="0" w:color="auto"/>
                        <w:bottom w:val="none" w:sz="0" w:space="0" w:color="auto"/>
                        <w:right w:val="none" w:sz="0" w:space="0" w:color="auto"/>
                      </w:divBdr>
                      <w:divsChild>
                        <w:div w:id="4709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282285">
      <w:bodyDiv w:val="1"/>
      <w:marLeft w:val="0"/>
      <w:marRight w:val="0"/>
      <w:marTop w:val="0"/>
      <w:marBottom w:val="0"/>
      <w:divBdr>
        <w:top w:val="none" w:sz="0" w:space="0" w:color="auto"/>
        <w:left w:val="none" w:sz="0" w:space="0" w:color="auto"/>
        <w:bottom w:val="none" w:sz="0" w:space="0" w:color="auto"/>
        <w:right w:val="none" w:sz="0" w:space="0" w:color="auto"/>
      </w:divBdr>
    </w:div>
    <w:div w:id="1408185447">
      <w:bodyDiv w:val="1"/>
      <w:marLeft w:val="0"/>
      <w:marRight w:val="0"/>
      <w:marTop w:val="0"/>
      <w:marBottom w:val="0"/>
      <w:divBdr>
        <w:top w:val="none" w:sz="0" w:space="0" w:color="auto"/>
        <w:left w:val="none" w:sz="0" w:space="0" w:color="auto"/>
        <w:bottom w:val="none" w:sz="0" w:space="0" w:color="auto"/>
        <w:right w:val="none" w:sz="0" w:space="0" w:color="auto"/>
      </w:divBdr>
    </w:div>
    <w:div w:id="1421562800">
      <w:bodyDiv w:val="1"/>
      <w:marLeft w:val="0"/>
      <w:marRight w:val="0"/>
      <w:marTop w:val="0"/>
      <w:marBottom w:val="0"/>
      <w:divBdr>
        <w:top w:val="none" w:sz="0" w:space="0" w:color="auto"/>
        <w:left w:val="none" w:sz="0" w:space="0" w:color="auto"/>
        <w:bottom w:val="none" w:sz="0" w:space="0" w:color="auto"/>
        <w:right w:val="none" w:sz="0" w:space="0" w:color="auto"/>
      </w:divBdr>
      <w:divsChild>
        <w:div w:id="1363556999">
          <w:marLeft w:val="0"/>
          <w:marRight w:val="0"/>
          <w:marTop w:val="0"/>
          <w:marBottom w:val="0"/>
          <w:divBdr>
            <w:top w:val="none" w:sz="0" w:space="0" w:color="auto"/>
            <w:left w:val="none" w:sz="0" w:space="0" w:color="auto"/>
            <w:bottom w:val="none" w:sz="0" w:space="0" w:color="auto"/>
            <w:right w:val="none" w:sz="0" w:space="0" w:color="auto"/>
          </w:divBdr>
          <w:divsChild>
            <w:div w:id="1712337849">
              <w:marLeft w:val="0"/>
              <w:marRight w:val="0"/>
              <w:marTop w:val="0"/>
              <w:marBottom w:val="0"/>
              <w:divBdr>
                <w:top w:val="single" w:sz="6" w:space="0" w:color="A6A6A6"/>
                <w:left w:val="single" w:sz="6" w:space="0" w:color="A6A6A6"/>
                <w:bottom w:val="single" w:sz="6" w:space="0" w:color="A6A6A6"/>
                <w:right w:val="single" w:sz="6" w:space="0" w:color="A6A6A6"/>
              </w:divBdr>
              <w:divsChild>
                <w:div w:id="827400243">
                  <w:marLeft w:val="0"/>
                  <w:marRight w:val="0"/>
                  <w:marTop w:val="0"/>
                  <w:marBottom w:val="0"/>
                  <w:divBdr>
                    <w:top w:val="none" w:sz="0" w:space="0" w:color="auto"/>
                    <w:left w:val="none" w:sz="0" w:space="0" w:color="auto"/>
                    <w:bottom w:val="none" w:sz="0" w:space="0" w:color="auto"/>
                    <w:right w:val="none" w:sz="0" w:space="0" w:color="auto"/>
                  </w:divBdr>
                  <w:divsChild>
                    <w:div w:id="5081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80132">
      <w:bodyDiv w:val="1"/>
      <w:marLeft w:val="0"/>
      <w:marRight w:val="0"/>
      <w:marTop w:val="0"/>
      <w:marBottom w:val="0"/>
      <w:divBdr>
        <w:top w:val="none" w:sz="0" w:space="0" w:color="auto"/>
        <w:left w:val="none" w:sz="0" w:space="0" w:color="auto"/>
        <w:bottom w:val="none" w:sz="0" w:space="0" w:color="auto"/>
        <w:right w:val="none" w:sz="0" w:space="0" w:color="auto"/>
      </w:divBdr>
    </w:div>
    <w:div w:id="1486242078">
      <w:bodyDiv w:val="1"/>
      <w:marLeft w:val="0"/>
      <w:marRight w:val="0"/>
      <w:marTop w:val="0"/>
      <w:marBottom w:val="0"/>
      <w:divBdr>
        <w:top w:val="none" w:sz="0" w:space="0" w:color="auto"/>
        <w:left w:val="none" w:sz="0" w:space="0" w:color="auto"/>
        <w:bottom w:val="none" w:sz="0" w:space="0" w:color="auto"/>
        <w:right w:val="none" w:sz="0" w:space="0" w:color="auto"/>
      </w:divBdr>
      <w:divsChild>
        <w:div w:id="427847827">
          <w:marLeft w:val="0"/>
          <w:marRight w:val="0"/>
          <w:marTop w:val="0"/>
          <w:marBottom w:val="0"/>
          <w:divBdr>
            <w:top w:val="none" w:sz="0" w:space="0" w:color="auto"/>
            <w:left w:val="none" w:sz="0" w:space="0" w:color="auto"/>
            <w:bottom w:val="none" w:sz="0" w:space="0" w:color="auto"/>
            <w:right w:val="none" w:sz="0" w:space="0" w:color="auto"/>
          </w:divBdr>
          <w:divsChild>
            <w:div w:id="1263881726">
              <w:marLeft w:val="0"/>
              <w:marRight w:val="0"/>
              <w:marTop w:val="0"/>
              <w:marBottom w:val="0"/>
              <w:divBdr>
                <w:top w:val="single" w:sz="6" w:space="0" w:color="A6A6A6"/>
                <w:left w:val="single" w:sz="6" w:space="0" w:color="A6A6A6"/>
                <w:bottom w:val="single" w:sz="6" w:space="0" w:color="A6A6A6"/>
                <w:right w:val="single" w:sz="6" w:space="0" w:color="A6A6A6"/>
              </w:divBdr>
              <w:divsChild>
                <w:div w:id="16999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82163">
      <w:bodyDiv w:val="1"/>
      <w:marLeft w:val="0"/>
      <w:marRight w:val="0"/>
      <w:marTop w:val="0"/>
      <w:marBottom w:val="0"/>
      <w:divBdr>
        <w:top w:val="none" w:sz="0" w:space="0" w:color="auto"/>
        <w:left w:val="none" w:sz="0" w:space="0" w:color="auto"/>
        <w:bottom w:val="none" w:sz="0" w:space="0" w:color="auto"/>
        <w:right w:val="none" w:sz="0" w:space="0" w:color="auto"/>
      </w:divBdr>
    </w:div>
    <w:div w:id="1539469044">
      <w:bodyDiv w:val="1"/>
      <w:marLeft w:val="0"/>
      <w:marRight w:val="0"/>
      <w:marTop w:val="0"/>
      <w:marBottom w:val="0"/>
      <w:divBdr>
        <w:top w:val="none" w:sz="0" w:space="0" w:color="auto"/>
        <w:left w:val="none" w:sz="0" w:space="0" w:color="auto"/>
        <w:bottom w:val="none" w:sz="0" w:space="0" w:color="auto"/>
        <w:right w:val="none" w:sz="0" w:space="0" w:color="auto"/>
      </w:divBdr>
    </w:div>
    <w:div w:id="1549609571">
      <w:bodyDiv w:val="1"/>
      <w:marLeft w:val="0"/>
      <w:marRight w:val="0"/>
      <w:marTop w:val="0"/>
      <w:marBottom w:val="0"/>
      <w:divBdr>
        <w:top w:val="none" w:sz="0" w:space="0" w:color="auto"/>
        <w:left w:val="none" w:sz="0" w:space="0" w:color="auto"/>
        <w:bottom w:val="none" w:sz="0" w:space="0" w:color="auto"/>
        <w:right w:val="none" w:sz="0" w:space="0" w:color="auto"/>
      </w:divBdr>
      <w:divsChild>
        <w:div w:id="69549873">
          <w:marLeft w:val="0"/>
          <w:marRight w:val="0"/>
          <w:marTop w:val="0"/>
          <w:marBottom w:val="0"/>
          <w:divBdr>
            <w:top w:val="none" w:sz="0" w:space="0" w:color="auto"/>
            <w:left w:val="none" w:sz="0" w:space="0" w:color="auto"/>
            <w:bottom w:val="none" w:sz="0" w:space="0" w:color="auto"/>
            <w:right w:val="none" w:sz="0" w:space="0" w:color="auto"/>
          </w:divBdr>
          <w:divsChild>
            <w:div w:id="939920311">
              <w:marLeft w:val="0"/>
              <w:marRight w:val="0"/>
              <w:marTop w:val="0"/>
              <w:marBottom w:val="0"/>
              <w:divBdr>
                <w:top w:val="single" w:sz="6" w:space="0" w:color="A6A6A6"/>
                <w:left w:val="single" w:sz="6" w:space="0" w:color="A6A6A6"/>
                <w:bottom w:val="single" w:sz="6" w:space="0" w:color="A6A6A6"/>
                <w:right w:val="single" w:sz="6" w:space="0" w:color="A6A6A6"/>
              </w:divBdr>
              <w:divsChild>
                <w:div w:id="1356036219">
                  <w:marLeft w:val="0"/>
                  <w:marRight w:val="0"/>
                  <w:marTop w:val="0"/>
                  <w:marBottom w:val="0"/>
                  <w:divBdr>
                    <w:top w:val="none" w:sz="0" w:space="0" w:color="auto"/>
                    <w:left w:val="none" w:sz="0" w:space="0" w:color="auto"/>
                    <w:bottom w:val="none" w:sz="0" w:space="0" w:color="auto"/>
                    <w:right w:val="none" w:sz="0" w:space="0" w:color="auto"/>
                  </w:divBdr>
                  <w:divsChild>
                    <w:div w:id="5272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578494">
      <w:bodyDiv w:val="1"/>
      <w:marLeft w:val="0"/>
      <w:marRight w:val="0"/>
      <w:marTop w:val="0"/>
      <w:marBottom w:val="0"/>
      <w:divBdr>
        <w:top w:val="none" w:sz="0" w:space="0" w:color="auto"/>
        <w:left w:val="none" w:sz="0" w:space="0" w:color="auto"/>
        <w:bottom w:val="none" w:sz="0" w:space="0" w:color="auto"/>
        <w:right w:val="none" w:sz="0" w:space="0" w:color="auto"/>
      </w:divBdr>
    </w:div>
    <w:div w:id="1674259369">
      <w:bodyDiv w:val="1"/>
      <w:marLeft w:val="0"/>
      <w:marRight w:val="0"/>
      <w:marTop w:val="0"/>
      <w:marBottom w:val="0"/>
      <w:divBdr>
        <w:top w:val="none" w:sz="0" w:space="0" w:color="auto"/>
        <w:left w:val="none" w:sz="0" w:space="0" w:color="auto"/>
        <w:bottom w:val="none" w:sz="0" w:space="0" w:color="auto"/>
        <w:right w:val="none" w:sz="0" w:space="0" w:color="auto"/>
      </w:divBdr>
      <w:divsChild>
        <w:div w:id="342898103">
          <w:marLeft w:val="0"/>
          <w:marRight w:val="0"/>
          <w:marTop w:val="0"/>
          <w:marBottom w:val="0"/>
          <w:divBdr>
            <w:top w:val="none" w:sz="0" w:space="0" w:color="auto"/>
            <w:left w:val="none" w:sz="0" w:space="0" w:color="auto"/>
            <w:bottom w:val="none" w:sz="0" w:space="0" w:color="auto"/>
            <w:right w:val="none" w:sz="0" w:space="0" w:color="auto"/>
          </w:divBdr>
          <w:divsChild>
            <w:div w:id="1055198243">
              <w:marLeft w:val="0"/>
              <w:marRight w:val="0"/>
              <w:marTop w:val="0"/>
              <w:marBottom w:val="0"/>
              <w:divBdr>
                <w:top w:val="single" w:sz="6" w:space="0" w:color="A6A6A6"/>
                <w:left w:val="single" w:sz="6" w:space="0" w:color="A6A6A6"/>
                <w:bottom w:val="single" w:sz="6" w:space="0" w:color="A6A6A6"/>
                <w:right w:val="single" w:sz="6" w:space="0" w:color="A6A6A6"/>
              </w:divBdr>
              <w:divsChild>
                <w:div w:id="996685606">
                  <w:marLeft w:val="0"/>
                  <w:marRight w:val="0"/>
                  <w:marTop w:val="0"/>
                  <w:marBottom w:val="0"/>
                  <w:divBdr>
                    <w:top w:val="none" w:sz="0" w:space="0" w:color="auto"/>
                    <w:left w:val="none" w:sz="0" w:space="0" w:color="auto"/>
                    <w:bottom w:val="none" w:sz="0" w:space="0" w:color="auto"/>
                    <w:right w:val="none" w:sz="0" w:space="0" w:color="auto"/>
                  </w:divBdr>
                  <w:divsChild>
                    <w:div w:id="1826236857">
                      <w:marLeft w:val="0"/>
                      <w:marRight w:val="0"/>
                      <w:marTop w:val="0"/>
                      <w:marBottom w:val="0"/>
                      <w:divBdr>
                        <w:top w:val="none" w:sz="0" w:space="0" w:color="auto"/>
                        <w:left w:val="none" w:sz="0" w:space="0" w:color="auto"/>
                        <w:bottom w:val="none" w:sz="0" w:space="0" w:color="auto"/>
                        <w:right w:val="none" w:sz="0" w:space="0" w:color="auto"/>
                      </w:divBdr>
                      <w:divsChild>
                        <w:div w:id="1165900413">
                          <w:marLeft w:val="0"/>
                          <w:marRight w:val="0"/>
                          <w:marTop w:val="0"/>
                          <w:marBottom w:val="0"/>
                          <w:divBdr>
                            <w:top w:val="none" w:sz="0" w:space="0" w:color="auto"/>
                            <w:left w:val="none" w:sz="0" w:space="0" w:color="auto"/>
                            <w:bottom w:val="none" w:sz="0" w:space="0" w:color="auto"/>
                            <w:right w:val="none" w:sz="0" w:space="0" w:color="auto"/>
                          </w:divBdr>
                        </w:div>
                        <w:div w:id="161351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137843">
          <w:marLeft w:val="0"/>
          <w:marRight w:val="0"/>
          <w:marTop w:val="0"/>
          <w:marBottom w:val="0"/>
          <w:divBdr>
            <w:top w:val="none" w:sz="0" w:space="0" w:color="auto"/>
            <w:left w:val="none" w:sz="0" w:space="0" w:color="auto"/>
            <w:bottom w:val="none" w:sz="0" w:space="0" w:color="auto"/>
            <w:right w:val="none" w:sz="0" w:space="0" w:color="auto"/>
          </w:divBdr>
        </w:div>
        <w:div w:id="2093889889">
          <w:marLeft w:val="0"/>
          <w:marRight w:val="0"/>
          <w:marTop w:val="0"/>
          <w:marBottom w:val="0"/>
          <w:divBdr>
            <w:top w:val="none" w:sz="0" w:space="0" w:color="auto"/>
            <w:left w:val="none" w:sz="0" w:space="0" w:color="auto"/>
            <w:bottom w:val="none" w:sz="0" w:space="0" w:color="auto"/>
            <w:right w:val="none" w:sz="0" w:space="0" w:color="auto"/>
          </w:divBdr>
        </w:div>
      </w:divsChild>
    </w:div>
    <w:div w:id="1689257132">
      <w:bodyDiv w:val="1"/>
      <w:marLeft w:val="0"/>
      <w:marRight w:val="0"/>
      <w:marTop w:val="0"/>
      <w:marBottom w:val="0"/>
      <w:divBdr>
        <w:top w:val="none" w:sz="0" w:space="0" w:color="auto"/>
        <w:left w:val="none" w:sz="0" w:space="0" w:color="auto"/>
        <w:bottom w:val="none" w:sz="0" w:space="0" w:color="auto"/>
        <w:right w:val="none" w:sz="0" w:space="0" w:color="auto"/>
      </w:divBdr>
      <w:divsChild>
        <w:div w:id="1406685619">
          <w:marLeft w:val="0"/>
          <w:marRight w:val="0"/>
          <w:marTop w:val="0"/>
          <w:marBottom w:val="0"/>
          <w:divBdr>
            <w:top w:val="none" w:sz="0" w:space="0" w:color="auto"/>
            <w:left w:val="none" w:sz="0" w:space="0" w:color="auto"/>
            <w:bottom w:val="none" w:sz="0" w:space="0" w:color="auto"/>
            <w:right w:val="none" w:sz="0" w:space="0" w:color="auto"/>
          </w:divBdr>
          <w:divsChild>
            <w:div w:id="1244874539">
              <w:marLeft w:val="0"/>
              <w:marRight w:val="0"/>
              <w:marTop w:val="0"/>
              <w:marBottom w:val="0"/>
              <w:divBdr>
                <w:top w:val="none" w:sz="0" w:space="0" w:color="auto"/>
                <w:left w:val="none" w:sz="0" w:space="0" w:color="auto"/>
                <w:bottom w:val="none" w:sz="0" w:space="0" w:color="auto"/>
                <w:right w:val="none" w:sz="0" w:space="0" w:color="auto"/>
              </w:divBdr>
              <w:divsChild>
                <w:div w:id="672075102">
                  <w:marLeft w:val="0"/>
                  <w:marRight w:val="0"/>
                  <w:marTop w:val="0"/>
                  <w:marBottom w:val="0"/>
                  <w:divBdr>
                    <w:top w:val="none" w:sz="0" w:space="0" w:color="auto"/>
                    <w:left w:val="none" w:sz="0" w:space="0" w:color="auto"/>
                    <w:bottom w:val="none" w:sz="0" w:space="0" w:color="auto"/>
                    <w:right w:val="none" w:sz="0" w:space="0" w:color="auto"/>
                  </w:divBdr>
                  <w:divsChild>
                    <w:div w:id="316374139">
                      <w:marLeft w:val="0"/>
                      <w:marRight w:val="0"/>
                      <w:marTop w:val="0"/>
                      <w:marBottom w:val="0"/>
                      <w:divBdr>
                        <w:top w:val="none" w:sz="0" w:space="0" w:color="auto"/>
                        <w:left w:val="none" w:sz="0" w:space="0" w:color="auto"/>
                        <w:bottom w:val="none" w:sz="0" w:space="0" w:color="auto"/>
                        <w:right w:val="none" w:sz="0" w:space="0" w:color="auto"/>
                      </w:divBdr>
                      <w:divsChild>
                        <w:div w:id="266357005">
                          <w:marLeft w:val="0"/>
                          <w:marRight w:val="0"/>
                          <w:marTop w:val="0"/>
                          <w:marBottom w:val="0"/>
                          <w:divBdr>
                            <w:top w:val="none" w:sz="0" w:space="0" w:color="auto"/>
                            <w:left w:val="none" w:sz="0" w:space="0" w:color="auto"/>
                            <w:bottom w:val="none" w:sz="0" w:space="0" w:color="auto"/>
                            <w:right w:val="none" w:sz="0" w:space="0" w:color="auto"/>
                          </w:divBdr>
                          <w:divsChild>
                            <w:div w:id="1158379789">
                              <w:marLeft w:val="0"/>
                              <w:marRight w:val="0"/>
                              <w:marTop w:val="0"/>
                              <w:marBottom w:val="0"/>
                              <w:divBdr>
                                <w:top w:val="none" w:sz="0" w:space="0" w:color="auto"/>
                                <w:left w:val="none" w:sz="0" w:space="0" w:color="auto"/>
                                <w:bottom w:val="none" w:sz="0" w:space="0" w:color="auto"/>
                                <w:right w:val="none" w:sz="0" w:space="0" w:color="auto"/>
                              </w:divBdr>
                              <w:divsChild>
                                <w:div w:id="594748858">
                                  <w:marLeft w:val="0"/>
                                  <w:marRight w:val="0"/>
                                  <w:marTop w:val="0"/>
                                  <w:marBottom w:val="0"/>
                                  <w:divBdr>
                                    <w:top w:val="none" w:sz="0" w:space="0" w:color="auto"/>
                                    <w:left w:val="none" w:sz="0" w:space="0" w:color="auto"/>
                                    <w:bottom w:val="none" w:sz="0" w:space="0" w:color="auto"/>
                                    <w:right w:val="none" w:sz="0" w:space="0" w:color="auto"/>
                                  </w:divBdr>
                                </w:div>
                                <w:div w:id="1813910121">
                                  <w:marLeft w:val="0"/>
                                  <w:marRight w:val="0"/>
                                  <w:marTop w:val="0"/>
                                  <w:marBottom w:val="0"/>
                                  <w:divBdr>
                                    <w:top w:val="none" w:sz="0" w:space="0" w:color="auto"/>
                                    <w:left w:val="none" w:sz="0" w:space="0" w:color="auto"/>
                                    <w:bottom w:val="none" w:sz="0" w:space="0" w:color="auto"/>
                                    <w:right w:val="none" w:sz="0" w:space="0" w:color="auto"/>
                                  </w:divBdr>
                                </w:div>
                                <w:div w:id="1271085343">
                                  <w:marLeft w:val="0"/>
                                  <w:marRight w:val="0"/>
                                  <w:marTop w:val="0"/>
                                  <w:marBottom w:val="0"/>
                                  <w:divBdr>
                                    <w:top w:val="none" w:sz="0" w:space="0" w:color="auto"/>
                                    <w:left w:val="none" w:sz="0" w:space="0" w:color="auto"/>
                                    <w:bottom w:val="none" w:sz="0" w:space="0" w:color="auto"/>
                                    <w:right w:val="none" w:sz="0" w:space="0" w:color="auto"/>
                                  </w:divBdr>
                                </w:div>
                                <w:div w:id="1922523427">
                                  <w:marLeft w:val="0"/>
                                  <w:marRight w:val="0"/>
                                  <w:marTop w:val="0"/>
                                  <w:marBottom w:val="0"/>
                                  <w:divBdr>
                                    <w:top w:val="none" w:sz="0" w:space="0" w:color="auto"/>
                                    <w:left w:val="none" w:sz="0" w:space="0" w:color="auto"/>
                                    <w:bottom w:val="none" w:sz="0" w:space="0" w:color="auto"/>
                                    <w:right w:val="none" w:sz="0" w:space="0" w:color="auto"/>
                                  </w:divBdr>
                                </w:div>
                                <w:div w:id="521436621">
                                  <w:marLeft w:val="0"/>
                                  <w:marRight w:val="0"/>
                                  <w:marTop w:val="0"/>
                                  <w:marBottom w:val="0"/>
                                  <w:divBdr>
                                    <w:top w:val="none" w:sz="0" w:space="0" w:color="auto"/>
                                    <w:left w:val="none" w:sz="0" w:space="0" w:color="auto"/>
                                    <w:bottom w:val="none" w:sz="0" w:space="0" w:color="auto"/>
                                    <w:right w:val="none" w:sz="0" w:space="0" w:color="auto"/>
                                  </w:divBdr>
                                </w:div>
                                <w:div w:id="1165516693">
                                  <w:marLeft w:val="0"/>
                                  <w:marRight w:val="0"/>
                                  <w:marTop w:val="0"/>
                                  <w:marBottom w:val="0"/>
                                  <w:divBdr>
                                    <w:top w:val="none" w:sz="0" w:space="0" w:color="auto"/>
                                    <w:left w:val="none" w:sz="0" w:space="0" w:color="auto"/>
                                    <w:bottom w:val="none" w:sz="0" w:space="0" w:color="auto"/>
                                    <w:right w:val="none" w:sz="0" w:space="0" w:color="auto"/>
                                  </w:divBdr>
                                </w:div>
                                <w:div w:id="211971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226459">
      <w:bodyDiv w:val="1"/>
      <w:marLeft w:val="0"/>
      <w:marRight w:val="0"/>
      <w:marTop w:val="0"/>
      <w:marBottom w:val="0"/>
      <w:divBdr>
        <w:top w:val="none" w:sz="0" w:space="0" w:color="auto"/>
        <w:left w:val="none" w:sz="0" w:space="0" w:color="auto"/>
        <w:bottom w:val="none" w:sz="0" w:space="0" w:color="auto"/>
        <w:right w:val="none" w:sz="0" w:space="0" w:color="auto"/>
      </w:divBdr>
    </w:div>
    <w:div w:id="1741904886">
      <w:bodyDiv w:val="1"/>
      <w:marLeft w:val="0"/>
      <w:marRight w:val="0"/>
      <w:marTop w:val="0"/>
      <w:marBottom w:val="0"/>
      <w:divBdr>
        <w:top w:val="none" w:sz="0" w:space="0" w:color="auto"/>
        <w:left w:val="none" w:sz="0" w:space="0" w:color="auto"/>
        <w:bottom w:val="none" w:sz="0" w:space="0" w:color="auto"/>
        <w:right w:val="none" w:sz="0" w:space="0" w:color="auto"/>
      </w:divBdr>
    </w:div>
    <w:div w:id="1775055047">
      <w:bodyDiv w:val="1"/>
      <w:marLeft w:val="0"/>
      <w:marRight w:val="0"/>
      <w:marTop w:val="0"/>
      <w:marBottom w:val="0"/>
      <w:divBdr>
        <w:top w:val="none" w:sz="0" w:space="0" w:color="auto"/>
        <w:left w:val="none" w:sz="0" w:space="0" w:color="auto"/>
        <w:bottom w:val="none" w:sz="0" w:space="0" w:color="auto"/>
        <w:right w:val="none" w:sz="0" w:space="0" w:color="auto"/>
      </w:divBdr>
      <w:divsChild>
        <w:div w:id="141233894">
          <w:marLeft w:val="0"/>
          <w:marRight w:val="0"/>
          <w:marTop w:val="0"/>
          <w:marBottom w:val="0"/>
          <w:divBdr>
            <w:top w:val="none" w:sz="0" w:space="0" w:color="auto"/>
            <w:left w:val="none" w:sz="0" w:space="0" w:color="auto"/>
            <w:bottom w:val="none" w:sz="0" w:space="0" w:color="auto"/>
            <w:right w:val="none" w:sz="0" w:space="0" w:color="auto"/>
          </w:divBdr>
        </w:div>
        <w:div w:id="405491453">
          <w:marLeft w:val="0"/>
          <w:marRight w:val="0"/>
          <w:marTop w:val="0"/>
          <w:marBottom w:val="0"/>
          <w:divBdr>
            <w:top w:val="none" w:sz="0" w:space="0" w:color="auto"/>
            <w:left w:val="none" w:sz="0" w:space="0" w:color="auto"/>
            <w:bottom w:val="none" w:sz="0" w:space="0" w:color="auto"/>
            <w:right w:val="none" w:sz="0" w:space="0" w:color="auto"/>
          </w:divBdr>
        </w:div>
      </w:divsChild>
    </w:div>
    <w:div w:id="1778332537">
      <w:bodyDiv w:val="1"/>
      <w:marLeft w:val="0"/>
      <w:marRight w:val="0"/>
      <w:marTop w:val="0"/>
      <w:marBottom w:val="0"/>
      <w:divBdr>
        <w:top w:val="none" w:sz="0" w:space="0" w:color="auto"/>
        <w:left w:val="none" w:sz="0" w:space="0" w:color="auto"/>
        <w:bottom w:val="none" w:sz="0" w:space="0" w:color="auto"/>
        <w:right w:val="none" w:sz="0" w:space="0" w:color="auto"/>
      </w:divBdr>
    </w:div>
    <w:div w:id="1783067685">
      <w:bodyDiv w:val="1"/>
      <w:marLeft w:val="0"/>
      <w:marRight w:val="0"/>
      <w:marTop w:val="0"/>
      <w:marBottom w:val="0"/>
      <w:divBdr>
        <w:top w:val="none" w:sz="0" w:space="0" w:color="auto"/>
        <w:left w:val="none" w:sz="0" w:space="0" w:color="auto"/>
        <w:bottom w:val="none" w:sz="0" w:space="0" w:color="auto"/>
        <w:right w:val="none" w:sz="0" w:space="0" w:color="auto"/>
      </w:divBdr>
      <w:divsChild>
        <w:div w:id="1450970436">
          <w:marLeft w:val="0"/>
          <w:marRight w:val="0"/>
          <w:marTop w:val="0"/>
          <w:marBottom w:val="0"/>
          <w:divBdr>
            <w:top w:val="none" w:sz="0" w:space="0" w:color="auto"/>
            <w:left w:val="none" w:sz="0" w:space="0" w:color="auto"/>
            <w:bottom w:val="none" w:sz="0" w:space="0" w:color="auto"/>
            <w:right w:val="none" w:sz="0" w:space="0" w:color="auto"/>
          </w:divBdr>
          <w:divsChild>
            <w:div w:id="954093542">
              <w:marLeft w:val="0"/>
              <w:marRight w:val="0"/>
              <w:marTop w:val="0"/>
              <w:marBottom w:val="0"/>
              <w:divBdr>
                <w:top w:val="single" w:sz="6" w:space="0" w:color="A6A6A6"/>
                <w:left w:val="single" w:sz="6" w:space="0" w:color="A6A6A6"/>
                <w:bottom w:val="single" w:sz="6" w:space="0" w:color="A6A6A6"/>
                <w:right w:val="single" w:sz="6" w:space="0" w:color="A6A6A6"/>
              </w:divBdr>
              <w:divsChild>
                <w:div w:id="200898893">
                  <w:marLeft w:val="0"/>
                  <w:marRight w:val="0"/>
                  <w:marTop w:val="0"/>
                  <w:marBottom w:val="0"/>
                  <w:divBdr>
                    <w:top w:val="none" w:sz="0" w:space="0" w:color="auto"/>
                    <w:left w:val="none" w:sz="0" w:space="0" w:color="auto"/>
                    <w:bottom w:val="none" w:sz="0" w:space="0" w:color="auto"/>
                    <w:right w:val="none" w:sz="0" w:space="0" w:color="auto"/>
                  </w:divBdr>
                  <w:divsChild>
                    <w:div w:id="30208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828927">
      <w:bodyDiv w:val="1"/>
      <w:marLeft w:val="0"/>
      <w:marRight w:val="0"/>
      <w:marTop w:val="0"/>
      <w:marBottom w:val="0"/>
      <w:divBdr>
        <w:top w:val="none" w:sz="0" w:space="0" w:color="auto"/>
        <w:left w:val="none" w:sz="0" w:space="0" w:color="auto"/>
        <w:bottom w:val="none" w:sz="0" w:space="0" w:color="auto"/>
        <w:right w:val="none" w:sz="0" w:space="0" w:color="auto"/>
      </w:divBdr>
      <w:divsChild>
        <w:div w:id="987368879">
          <w:marLeft w:val="0"/>
          <w:marRight w:val="0"/>
          <w:marTop w:val="0"/>
          <w:marBottom w:val="0"/>
          <w:divBdr>
            <w:top w:val="none" w:sz="0" w:space="0" w:color="auto"/>
            <w:left w:val="none" w:sz="0" w:space="0" w:color="auto"/>
            <w:bottom w:val="none" w:sz="0" w:space="0" w:color="auto"/>
            <w:right w:val="none" w:sz="0" w:space="0" w:color="auto"/>
          </w:divBdr>
          <w:divsChild>
            <w:div w:id="380905286">
              <w:marLeft w:val="0"/>
              <w:marRight w:val="0"/>
              <w:marTop w:val="0"/>
              <w:marBottom w:val="0"/>
              <w:divBdr>
                <w:top w:val="single" w:sz="6" w:space="0" w:color="A6A6A6"/>
                <w:left w:val="single" w:sz="6" w:space="0" w:color="A6A6A6"/>
                <w:bottom w:val="single" w:sz="6" w:space="0" w:color="A6A6A6"/>
                <w:right w:val="single" w:sz="6" w:space="0" w:color="A6A6A6"/>
              </w:divBdr>
              <w:divsChild>
                <w:div w:id="2090273026">
                  <w:marLeft w:val="0"/>
                  <w:marRight w:val="0"/>
                  <w:marTop w:val="0"/>
                  <w:marBottom w:val="0"/>
                  <w:divBdr>
                    <w:top w:val="none" w:sz="0" w:space="0" w:color="auto"/>
                    <w:left w:val="none" w:sz="0" w:space="0" w:color="auto"/>
                    <w:bottom w:val="none" w:sz="0" w:space="0" w:color="auto"/>
                    <w:right w:val="none" w:sz="0" w:space="0" w:color="auto"/>
                  </w:divBdr>
                  <w:divsChild>
                    <w:div w:id="413744329">
                      <w:marLeft w:val="0"/>
                      <w:marRight w:val="0"/>
                      <w:marTop w:val="0"/>
                      <w:marBottom w:val="0"/>
                      <w:divBdr>
                        <w:top w:val="none" w:sz="0" w:space="0" w:color="auto"/>
                        <w:left w:val="none" w:sz="0" w:space="0" w:color="auto"/>
                        <w:bottom w:val="none" w:sz="0" w:space="0" w:color="auto"/>
                        <w:right w:val="none" w:sz="0" w:space="0" w:color="auto"/>
                      </w:divBdr>
                      <w:divsChild>
                        <w:div w:id="1687366743">
                          <w:marLeft w:val="0"/>
                          <w:marRight w:val="0"/>
                          <w:marTop w:val="0"/>
                          <w:marBottom w:val="0"/>
                          <w:divBdr>
                            <w:top w:val="none" w:sz="0" w:space="0" w:color="auto"/>
                            <w:left w:val="none" w:sz="0" w:space="0" w:color="auto"/>
                            <w:bottom w:val="none" w:sz="0" w:space="0" w:color="auto"/>
                            <w:right w:val="none" w:sz="0" w:space="0" w:color="auto"/>
                          </w:divBdr>
                        </w:div>
                        <w:div w:id="50864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179560">
      <w:bodyDiv w:val="1"/>
      <w:marLeft w:val="0"/>
      <w:marRight w:val="0"/>
      <w:marTop w:val="0"/>
      <w:marBottom w:val="0"/>
      <w:divBdr>
        <w:top w:val="none" w:sz="0" w:space="0" w:color="auto"/>
        <w:left w:val="none" w:sz="0" w:space="0" w:color="auto"/>
        <w:bottom w:val="none" w:sz="0" w:space="0" w:color="auto"/>
        <w:right w:val="none" w:sz="0" w:space="0" w:color="auto"/>
      </w:divBdr>
      <w:divsChild>
        <w:div w:id="961961109">
          <w:marLeft w:val="0"/>
          <w:marRight w:val="0"/>
          <w:marTop w:val="0"/>
          <w:marBottom w:val="0"/>
          <w:divBdr>
            <w:top w:val="none" w:sz="0" w:space="0" w:color="auto"/>
            <w:left w:val="none" w:sz="0" w:space="0" w:color="auto"/>
            <w:bottom w:val="none" w:sz="0" w:space="0" w:color="auto"/>
            <w:right w:val="none" w:sz="0" w:space="0" w:color="auto"/>
          </w:divBdr>
          <w:divsChild>
            <w:div w:id="1983120352">
              <w:marLeft w:val="0"/>
              <w:marRight w:val="0"/>
              <w:marTop w:val="0"/>
              <w:marBottom w:val="0"/>
              <w:divBdr>
                <w:top w:val="single" w:sz="6" w:space="0" w:color="A6A6A6"/>
                <w:left w:val="single" w:sz="6" w:space="0" w:color="A6A6A6"/>
                <w:bottom w:val="single" w:sz="6" w:space="0" w:color="A6A6A6"/>
                <w:right w:val="single" w:sz="6" w:space="0" w:color="A6A6A6"/>
              </w:divBdr>
              <w:divsChild>
                <w:div w:id="1960452742">
                  <w:marLeft w:val="0"/>
                  <w:marRight w:val="0"/>
                  <w:marTop w:val="0"/>
                  <w:marBottom w:val="0"/>
                  <w:divBdr>
                    <w:top w:val="none" w:sz="0" w:space="0" w:color="auto"/>
                    <w:left w:val="none" w:sz="0" w:space="0" w:color="auto"/>
                    <w:bottom w:val="none" w:sz="0" w:space="0" w:color="auto"/>
                    <w:right w:val="none" w:sz="0" w:space="0" w:color="auto"/>
                  </w:divBdr>
                  <w:divsChild>
                    <w:div w:id="112099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299197">
      <w:bodyDiv w:val="1"/>
      <w:marLeft w:val="0"/>
      <w:marRight w:val="0"/>
      <w:marTop w:val="0"/>
      <w:marBottom w:val="0"/>
      <w:divBdr>
        <w:top w:val="none" w:sz="0" w:space="0" w:color="auto"/>
        <w:left w:val="none" w:sz="0" w:space="0" w:color="auto"/>
        <w:bottom w:val="none" w:sz="0" w:space="0" w:color="auto"/>
        <w:right w:val="none" w:sz="0" w:space="0" w:color="auto"/>
      </w:divBdr>
      <w:divsChild>
        <w:div w:id="1376811743">
          <w:marLeft w:val="0"/>
          <w:marRight w:val="0"/>
          <w:marTop w:val="0"/>
          <w:marBottom w:val="0"/>
          <w:divBdr>
            <w:top w:val="none" w:sz="0" w:space="0" w:color="auto"/>
            <w:left w:val="none" w:sz="0" w:space="0" w:color="auto"/>
            <w:bottom w:val="none" w:sz="0" w:space="0" w:color="auto"/>
            <w:right w:val="none" w:sz="0" w:space="0" w:color="auto"/>
          </w:divBdr>
          <w:divsChild>
            <w:div w:id="1433357509">
              <w:marLeft w:val="0"/>
              <w:marRight w:val="0"/>
              <w:marTop w:val="0"/>
              <w:marBottom w:val="0"/>
              <w:divBdr>
                <w:top w:val="single" w:sz="6" w:space="0" w:color="A6A6A6"/>
                <w:left w:val="single" w:sz="6" w:space="0" w:color="A6A6A6"/>
                <w:bottom w:val="single" w:sz="6" w:space="0" w:color="A6A6A6"/>
                <w:right w:val="single" w:sz="6" w:space="0" w:color="A6A6A6"/>
              </w:divBdr>
              <w:divsChild>
                <w:div w:id="1365255229">
                  <w:marLeft w:val="0"/>
                  <w:marRight w:val="0"/>
                  <w:marTop w:val="0"/>
                  <w:marBottom w:val="0"/>
                  <w:divBdr>
                    <w:top w:val="none" w:sz="0" w:space="0" w:color="auto"/>
                    <w:left w:val="none" w:sz="0" w:space="0" w:color="auto"/>
                    <w:bottom w:val="none" w:sz="0" w:space="0" w:color="auto"/>
                    <w:right w:val="none" w:sz="0" w:space="0" w:color="auto"/>
                  </w:divBdr>
                  <w:divsChild>
                    <w:div w:id="2771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862629">
      <w:bodyDiv w:val="1"/>
      <w:marLeft w:val="0"/>
      <w:marRight w:val="0"/>
      <w:marTop w:val="0"/>
      <w:marBottom w:val="0"/>
      <w:divBdr>
        <w:top w:val="none" w:sz="0" w:space="0" w:color="auto"/>
        <w:left w:val="none" w:sz="0" w:space="0" w:color="auto"/>
        <w:bottom w:val="none" w:sz="0" w:space="0" w:color="auto"/>
        <w:right w:val="none" w:sz="0" w:space="0" w:color="auto"/>
      </w:divBdr>
    </w:div>
    <w:div w:id="1955357882">
      <w:bodyDiv w:val="1"/>
      <w:marLeft w:val="0"/>
      <w:marRight w:val="0"/>
      <w:marTop w:val="0"/>
      <w:marBottom w:val="0"/>
      <w:divBdr>
        <w:top w:val="none" w:sz="0" w:space="0" w:color="auto"/>
        <w:left w:val="none" w:sz="0" w:space="0" w:color="auto"/>
        <w:bottom w:val="none" w:sz="0" w:space="0" w:color="auto"/>
        <w:right w:val="none" w:sz="0" w:space="0" w:color="auto"/>
      </w:divBdr>
    </w:div>
    <w:div w:id="1960914521">
      <w:bodyDiv w:val="1"/>
      <w:marLeft w:val="0"/>
      <w:marRight w:val="0"/>
      <w:marTop w:val="0"/>
      <w:marBottom w:val="0"/>
      <w:divBdr>
        <w:top w:val="none" w:sz="0" w:space="0" w:color="auto"/>
        <w:left w:val="none" w:sz="0" w:space="0" w:color="auto"/>
        <w:bottom w:val="none" w:sz="0" w:space="0" w:color="auto"/>
        <w:right w:val="none" w:sz="0" w:space="0" w:color="auto"/>
      </w:divBdr>
      <w:divsChild>
        <w:div w:id="75635907">
          <w:marLeft w:val="0"/>
          <w:marRight w:val="0"/>
          <w:marTop w:val="0"/>
          <w:marBottom w:val="0"/>
          <w:divBdr>
            <w:top w:val="none" w:sz="0" w:space="0" w:color="auto"/>
            <w:left w:val="none" w:sz="0" w:space="0" w:color="auto"/>
            <w:bottom w:val="none" w:sz="0" w:space="0" w:color="auto"/>
            <w:right w:val="none" w:sz="0" w:space="0" w:color="auto"/>
          </w:divBdr>
        </w:div>
      </w:divsChild>
    </w:div>
    <w:div w:id="1998260395">
      <w:bodyDiv w:val="1"/>
      <w:marLeft w:val="0"/>
      <w:marRight w:val="0"/>
      <w:marTop w:val="0"/>
      <w:marBottom w:val="0"/>
      <w:divBdr>
        <w:top w:val="none" w:sz="0" w:space="0" w:color="auto"/>
        <w:left w:val="none" w:sz="0" w:space="0" w:color="auto"/>
        <w:bottom w:val="none" w:sz="0" w:space="0" w:color="auto"/>
        <w:right w:val="none" w:sz="0" w:space="0" w:color="auto"/>
      </w:divBdr>
      <w:divsChild>
        <w:div w:id="888686970">
          <w:marLeft w:val="0"/>
          <w:marRight w:val="0"/>
          <w:marTop w:val="0"/>
          <w:marBottom w:val="0"/>
          <w:divBdr>
            <w:top w:val="none" w:sz="0" w:space="0" w:color="auto"/>
            <w:left w:val="none" w:sz="0" w:space="0" w:color="auto"/>
            <w:bottom w:val="none" w:sz="0" w:space="0" w:color="auto"/>
            <w:right w:val="none" w:sz="0" w:space="0" w:color="auto"/>
          </w:divBdr>
          <w:divsChild>
            <w:div w:id="1955676803">
              <w:marLeft w:val="0"/>
              <w:marRight w:val="0"/>
              <w:marTop w:val="0"/>
              <w:marBottom w:val="0"/>
              <w:divBdr>
                <w:top w:val="single" w:sz="6" w:space="0" w:color="A6A6A6"/>
                <w:left w:val="single" w:sz="6" w:space="0" w:color="A6A6A6"/>
                <w:bottom w:val="single" w:sz="6" w:space="0" w:color="A6A6A6"/>
                <w:right w:val="single" w:sz="6" w:space="0" w:color="A6A6A6"/>
              </w:divBdr>
              <w:divsChild>
                <w:div w:id="1824999946">
                  <w:marLeft w:val="0"/>
                  <w:marRight w:val="0"/>
                  <w:marTop w:val="0"/>
                  <w:marBottom w:val="0"/>
                  <w:divBdr>
                    <w:top w:val="none" w:sz="0" w:space="0" w:color="auto"/>
                    <w:left w:val="none" w:sz="0" w:space="0" w:color="auto"/>
                    <w:bottom w:val="none" w:sz="0" w:space="0" w:color="auto"/>
                    <w:right w:val="none" w:sz="0" w:space="0" w:color="auto"/>
                  </w:divBdr>
                  <w:divsChild>
                    <w:div w:id="18490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8451">
      <w:bodyDiv w:val="1"/>
      <w:marLeft w:val="0"/>
      <w:marRight w:val="0"/>
      <w:marTop w:val="0"/>
      <w:marBottom w:val="0"/>
      <w:divBdr>
        <w:top w:val="none" w:sz="0" w:space="0" w:color="auto"/>
        <w:left w:val="none" w:sz="0" w:space="0" w:color="auto"/>
        <w:bottom w:val="none" w:sz="0" w:space="0" w:color="auto"/>
        <w:right w:val="none" w:sz="0" w:space="0" w:color="auto"/>
      </w:divBdr>
      <w:divsChild>
        <w:div w:id="9190067">
          <w:marLeft w:val="0"/>
          <w:marRight w:val="0"/>
          <w:marTop w:val="0"/>
          <w:marBottom w:val="0"/>
          <w:divBdr>
            <w:top w:val="none" w:sz="0" w:space="0" w:color="auto"/>
            <w:left w:val="none" w:sz="0" w:space="0" w:color="auto"/>
            <w:bottom w:val="none" w:sz="0" w:space="0" w:color="auto"/>
            <w:right w:val="none" w:sz="0" w:space="0" w:color="auto"/>
          </w:divBdr>
          <w:divsChild>
            <w:div w:id="851601665">
              <w:marLeft w:val="0"/>
              <w:marRight w:val="0"/>
              <w:marTop w:val="0"/>
              <w:marBottom w:val="0"/>
              <w:divBdr>
                <w:top w:val="none" w:sz="0" w:space="0" w:color="auto"/>
                <w:left w:val="none" w:sz="0" w:space="0" w:color="auto"/>
                <w:bottom w:val="none" w:sz="0" w:space="0" w:color="auto"/>
                <w:right w:val="none" w:sz="0" w:space="0" w:color="auto"/>
              </w:divBdr>
              <w:divsChild>
                <w:div w:id="118751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9036">
      <w:bodyDiv w:val="1"/>
      <w:marLeft w:val="0"/>
      <w:marRight w:val="0"/>
      <w:marTop w:val="0"/>
      <w:marBottom w:val="0"/>
      <w:divBdr>
        <w:top w:val="none" w:sz="0" w:space="0" w:color="auto"/>
        <w:left w:val="none" w:sz="0" w:space="0" w:color="auto"/>
        <w:bottom w:val="none" w:sz="0" w:space="0" w:color="auto"/>
        <w:right w:val="none" w:sz="0" w:space="0" w:color="auto"/>
      </w:divBdr>
      <w:divsChild>
        <w:div w:id="565188853">
          <w:marLeft w:val="0"/>
          <w:marRight w:val="0"/>
          <w:marTop w:val="0"/>
          <w:marBottom w:val="0"/>
          <w:divBdr>
            <w:top w:val="none" w:sz="0" w:space="0" w:color="auto"/>
            <w:left w:val="none" w:sz="0" w:space="0" w:color="auto"/>
            <w:bottom w:val="none" w:sz="0" w:space="0" w:color="auto"/>
            <w:right w:val="none" w:sz="0" w:space="0" w:color="auto"/>
          </w:divBdr>
          <w:divsChild>
            <w:div w:id="457604603">
              <w:marLeft w:val="0"/>
              <w:marRight w:val="0"/>
              <w:marTop w:val="0"/>
              <w:marBottom w:val="0"/>
              <w:divBdr>
                <w:top w:val="none" w:sz="0" w:space="0" w:color="auto"/>
                <w:left w:val="none" w:sz="0" w:space="0" w:color="auto"/>
                <w:bottom w:val="none" w:sz="0" w:space="0" w:color="auto"/>
                <w:right w:val="none" w:sz="0" w:space="0" w:color="auto"/>
              </w:divBdr>
              <w:divsChild>
                <w:div w:id="196387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03648">
      <w:bodyDiv w:val="1"/>
      <w:marLeft w:val="0"/>
      <w:marRight w:val="0"/>
      <w:marTop w:val="0"/>
      <w:marBottom w:val="0"/>
      <w:divBdr>
        <w:top w:val="none" w:sz="0" w:space="0" w:color="auto"/>
        <w:left w:val="none" w:sz="0" w:space="0" w:color="auto"/>
        <w:bottom w:val="none" w:sz="0" w:space="0" w:color="auto"/>
        <w:right w:val="none" w:sz="0" w:space="0" w:color="auto"/>
      </w:divBdr>
      <w:divsChild>
        <w:div w:id="843860900">
          <w:marLeft w:val="0"/>
          <w:marRight w:val="0"/>
          <w:marTop w:val="0"/>
          <w:marBottom w:val="0"/>
          <w:divBdr>
            <w:top w:val="none" w:sz="0" w:space="0" w:color="auto"/>
            <w:left w:val="none" w:sz="0" w:space="0" w:color="auto"/>
            <w:bottom w:val="none" w:sz="0" w:space="0" w:color="auto"/>
            <w:right w:val="none" w:sz="0" w:space="0" w:color="auto"/>
          </w:divBdr>
          <w:divsChild>
            <w:div w:id="2042320273">
              <w:marLeft w:val="0"/>
              <w:marRight w:val="0"/>
              <w:marTop w:val="0"/>
              <w:marBottom w:val="0"/>
              <w:divBdr>
                <w:top w:val="none" w:sz="0" w:space="0" w:color="auto"/>
                <w:left w:val="none" w:sz="0" w:space="0" w:color="auto"/>
                <w:bottom w:val="none" w:sz="0" w:space="0" w:color="auto"/>
                <w:right w:val="none" w:sz="0" w:space="0" w:color="auto"/>
              </w:divBdr>
              <w:divsChild>
                <w:div w:id="19856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79271">
      <w:bodyDiv w:val="1"/>
      <w:marLeft w:val="0"/>
      <w:marRight w:val="0"/>
      <w:marTop w:val="0"/>
      <w:marBottom w:val="0"/>
      <w:divBdr>
        <w:top w:val="none" w:sz="0" w:space="0" w:color="auto"/>
        <w:left w:val="none" w:sz="0" w:space="0" w:color="auto"/>
        <w:bottom w:val="none" w:sz="0" w:space="0" w:color="auto"/>
        <w:right w:val="none" w:sz="0" w:space="0" w:color="auto"/>
      </w:divBdr>
      <w:divsChild>
        <w:div w:id="911161595">
          <w:marLeft w:val="0"/>
          <w:marRight w:val="0"/>
          <w:marTop w:val="0"/>
          <w:marBottom w:val="0"/>
          <w:divBdr>
            <w:top w:val="none" w:sz="0" w:space="0" w:color="auto"/>
            <w:left w:val="none" w:sz="0" w:space="0" w:color="auto"/>
            <w:bottom w:val="none" w:sz="0" w:space="0" w:color="auto"/>
            <w:right w:val="none" w:sz="0" w:space="0" w:color="auto"/>
          </w:divBdr>
          <w:divsChild>
            <w:div w:id="829175026">
              <w:marLeft w:val="0"/>
              <w:marRight w:val="0"/>
              <w:marTop w:val="0"/>
              <w:marBottom w:val="0"/>
              <w:divBdr>
                <w:top w:val="single" w:sz="6" w:space="0" w:color="A6A6A6"/>
                <w:left w:val="single" w:sz="6" w:space="0" w:color="A6A6A6"/>
                <w:bottom w:val="single" w:sz="6" w:space="0" w:color="A6A6A6"/>
                <w:right w:val="single" w:sz="6" w:space="0" w:color="A6A6A6"/>
              </w:divBdr>
              <w:divsChild>
                <w:div w:id="612980356">
                  <w:marLeft w:val="0"/>
                  <w:marRight w:val="0"/>
                  <w:marTop w:val="0"/>
                  <w:marBottom w:val="0"/>
                  <w:divBdr>
                    <w:top w:val="none" w:sz="0" w:space="0" w:color="auto"/>
                    <w:left w:val="none" w:sz="0" w:space="0" w:color="auto"/>
                    <w:bottom w:val="none" w:sz="0" w:space="0" w:color="auto"/>
                    <w:right w:val="none" w:sz="0" w:space="0" w:color="auto"/>
                  </w:divBdr>
                  <w:divsChild>
                    <w:div w:id="78408319">
                      <w:marLeft w:val="0"/>
                      <w:marRight w:val="0"/>
                      <w:marTop w:val="0"/>
                      <w:marBottom w:val="0"/>
                      <w:divBdr>
                        <w:top w:val="none" w:sz="0" w:space="0" w:color="auto"/>
                        <w:left w:val="none" w:sz="0" w:space="0" w:color="auto"/>
                        <w:bottom w:val="none" w:sz="0" w:space="0" w:color="auto"/>
                        <w:right w:val="none" w:sz="0" w:space="0" w:color="auto"/>
                      </w:divBdr>
                      <w:divsChild>
                        <w:div w:id="2095272312">
                          <w:marLeft w:val="0"/>
                          <w:marRight w:val="0"/>
                          <w:marTop w:val="0"/>
                          <w:marBottom w:val="0"/>
                          <w:divBdr>
                            <w:top w:val="none" w:sz="0" w:space="0" w:color="auto"/>
                            <w:left w:val="none" w:sz="0" w:space="0" w:color="auto"/>
                            <w:bottom w:val="none" w:sz="0" w:space="0" w:color="auto"/>
                            <w:right w:val="none" w:sz="0" w:space="0" w:color="auto"/>
                          </w:divBdr>
                          <w:divsChild>
                            <w:div w:id="816529255">
                              <w:marLeft w:val="0"/>
                              <w:marRight w:val="0"/>
                              <w:marTop w:val="0"/>
                              <w:marBottom w:val="0"/>
                              <w:divBdr>
                                <w:top w:val="none" w:sz="0" w:space="0" w:color="auto"/>
                                <w:left w:val="none" w:sz="0" w:space="0" w:color="auto"/>
                                <w:bottom w:val="none" w:sz="0" w:space="0" w:color="auto"/>
                                <w:right w:val="none" w:sz="0" w:space="0" w:color="auto"/>
                              </w:divBdr>
                              <w:divsChild>
                                <w:div w:id="214898087">
                                  <w:marLeft w:val="0"/>
                                  <w:marRight w:val="0"/>
                                  <w:marTop w:val="0"/>
                                  <w:marBottom w:val="0"/>
                                  <w:divBdr>
                                    <w:top w:val="none" w:sz="0" w:space="0" w:color="auto"/>
                                    <w:left w:val="none" w:sz="0" w:space="0" w:color="auto"/>
                                    <w:bottom w:val="none" w:sz="0" w:space="0" w:color="auto"/>
                                    <w:right w:val="none" w:sz="0" w:space="0" w:color="auto"/>
                                  </w:divBdr>
                                  <w:divsChild>
                                    <w:div w:id="1605724017">
                                      <w:marLeft w:val="0"/>
                                      <w:marRight w:val="0"/>
                                      <w:marTop w:val="0"/>
                                      <w:marBottom w:val="0"/>
                                      <w:divBdr>
                                        <w:top w:val="none" w:sz="0" w:space="0" w:color="auto"/>
                                        <w:left w:val="none" w:sz="0" w:space="0" w:color="auto"/>
                                        <w:bottom w:val="none" w:sz="0" w:space="0" w:color="auto"/>
                                        <w:right w:val="none" w:sz="0" w:space="0" w:color="auto"/>
                                      </w:divBdr>
                                      <w:divsChild>
                                        <w:div w:id="1769689613">
                                          <w:marLeft w:val="0"/>
                                          <w:marRight w:val="0"/>
                                          <w:marTop w:val="0"/>
                                          <w:marBottom w:val="0"/>
                                          <w:divBdr>
                                            <w:top w:val="none" w:sz="0" w:space="0" w:color="auto"/>
                                            <w:left w:val="none" w:sz="0" w:space="0" w:color="auto"/>
                                            <w:bottom w:val="none" w:sz="0" w:space="0" w:color="auto"/>
                                            <w:right w:val="none" w:sz="0" w:space="0" w:color="auto"/>
                                          </w:divBdr>
                                          <w:divsChild>
                                            <w:div w:id="11563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4741746">
      <w:bodyDiv w:val="1"/>
      <w:marLeft w:val="0"/>
      <w:marRight w:val="0"/>
      <w:marTop w:val="0"/>
      <w:marBottom w:val="0"/>
      <w:divBdr>
        <w:top w:val="none" w:sz="0" w:space="0" w:color="auto"/>
        <w:left w:val="none" w:sz="0" w:space="0" w:color="auto"/>
        <w:bottom w:val="none" w:sz="0" w:space="0" w:color="auto"/>
        <w:right w:val="none" w:sz="0" w:space="0" w:color="auto"/>
      </w:divBdr>
    </w:div>
    <w:div w:id="2103912368">
      <w:bodyDiv w:val="1"/>
      <w:marLeft w:val="0"/>
      <w:marRight w:val="0"/>
      <w:marTop w:val="0"/>
      <w:marBottom w:val="0"/>
      <w:divBdr>
        <w:top w:val="none" w:sz="0" w:space="0" w:color="auto"/>
        <w:left w:val="none" w:sz="0" w:space="0" w:color="auto"/>
        <w:bottom w:val="none" w:sz="0" w:space="0" w:color="auto"/>
        <w:right w:val="none" w:sz="0" w:space="0" w:color="auto"/>
      </w:divBdr>
    </w:div>
    <w:div w:id="2118718954">
      <w:bodyDiv w:val="1"/>
      <w:marLeft w:val="0"/>
      <w:marRight w:val="0"/>
      <w:marTop w:val="0"/>
      <w:marBottom w:val="0"/>
      <w:divBdr>
        <w:top w:val="none" w:sz="0" w:space="0" w:color="auto"/>
        <w:left w:val="none" w:sz="0" w:space="0" w:color="auto"/>
        <w:bottom w:val="none" w:sz="0" w:space="0" w:color="auto"/>
        <w:right w:val="none" w:sz="0" w:space="0" w:color="auto"/>
      </w:divBdr>
      <w:divsChild>
        <w:div w:id="762342731">
          <w:marLeft w:val="0"/>
          <w:marRight w:val="0"/>
          <w:marTop w:val="0"/>
          <w:marBottom w:val="0"/>
          <w:divBdr>
            <w:top w:val="none" w:sz="0" w:space="0" w:color="auto"/>
            <w:left w:val="none" w:sz="0" w:space="0" w:color="auto"/>
            <w:bottom w:val="none" w:sz="0" w:space="0" w:color="auto"/>
            <w:right w:val="none" w:sz="0" w:space="0" w:color="auto"/>
          </w:divBdr>
          <w:divsChild>
            <w:div w:id="167714272">
              <w:marLeft w:val="0"/>
              <w:marRight w:val="0"/>
              <w:marTop w:val="0"/>
              <w:marBottom w:val="0"/>
              <w:divBdr>
                <w:top w:val="single" w:sz="6" w:space="0" w:color="A6A6A6"/>
                <w:left w:val="single" w:sz="6" w:space="0" w:color="A6A6A6"/>
                <w:bottom w:val="single" w:sz="6" w:space="0" w:color="A6A6A6"/>
                <w:right w:val="single" w:sz="6" w:space="0" w:color="A6A6A6"/>
              </w:divBdr>
              <w:divsChild>
                <w:div w:id="263851910">
                  <w:marLeft w:val="0"/>
                  <w:marRight w:val="0"/>
                  <w:marTop w:val="0"/>
                  <w:marBottom w:val="0"/>
                  <w:divBdr>
                    <w:top w:val="none" w:sz="0" w:space="0" w:color="auto"/>
                    <w:left w:val="none" w:sz="0" w:space="0" w:color="auto"/>
                    <w:bottom w:val="none" w:sz="0" w:space="0" w:color="auto"/>
                    <w:right w:val="none" w:sz="0" w:space="0" w:color="auto"/>
                  </w:divBdr>
                  <w:divsChild>
                    <w:div w:id="3044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11</Pages>
  <Words>5294</Words>
  <Characters>30179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35403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Murphy, Stephanie (NIH/OD) [E]</cp:lastModifiedBy>
  <cp:revision>12</cp:revision>
  <dcterms:created xsi:type="dcterms:W3CDTF">2018-03-23T23:25:00Z</dcterms:created>
  <dcterms:modified xsi:type="dcterms:W3CDTF">2018-05-01T17:40:00Z</dcterms:modified>
</cp:coreProperties>
</file>