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BE" w:rsidRPr="00D703C0" w:rsidRDefault="00D04CBE" w:rsidP="00D703C0">
      <w:pPr>
        <w:spacing w:after="0" w:line="240" w:lineRule="exact"/>
        <w:jc w:val="both"/>
        <w:rPr>
          <w:rFonts w:ascii="Arial" w:eastAsia="Calibri" w:hAnsi="Arial" w:cs="Arial"/>
          <w:b/>
          <w:color w:val="000000" w:themeColor="text1"/>
        </w:rPr>
      </w:pPr>
      <w:bookmarkStart w:id="0" w:name="_GoBack"/>
      <w:bookmarkEnd w:id="0"/>
      <w:r w:rsidRPr="00D703C0">
        <w:rPr>
          <w:rFonts w:ascii="Arial" w:eastAsia="Calibri" w:hAnsi="Arial" w:cs="Arial"/>
          <w:b/>
          <w:color w:val="000000" w:themeColor="text1"/>
        </w:rPr>
        <w:t>Journal of the American Association for Laboratory Animal Science</w:t>
      </w:r>
    </w:p>
    <w:p w:rsidR="00D04CBE" w:rsidRPr="00D703C0" w:rsidRDefault="00D04CBE" w:rsidP="00D703C0">
      <w:pPr>
        <w:spacing w:after="0" w:line="240" w:lineRule="exact"/>
        <w:jc w:val="both"/>
        <w:rPr>
          <w:rFonts w:ascii="Arial" w:hAnsi="Arial" w:cs="Arial"/>
          <w:color w:val="000000" w:themeColor="text1"/>
        </w:rPr>
      </w:pPr>
      <w:r w:rsidRPr="00D703C0">
        <w:rPr>
          <w:rFonts w:ascii="Arial" w:eastAsia="Calibri" w:hAnsi="Arial" w:cs="Arial"/>
          <w:color w:val="000000" w:themeColor="text1"/>
        </w:rPr>
        <w:t>V</w:t>
      </w:r>
      <w:r w:rsidR="00431F54" w:rsidRPr="00D703C0">
        <w:rPr>
          <w:rFonts w:ascii="Arial" w:eastAsia="Calibri" w:hAnsi="Arial" w:cs="Arial"/>
          <w:color w:val="000000" w:themeColor="text1"/>
        </w:rPr>
        <w:t>olume 55, Number 6, Nov</w:t>
      </w:r>
      <w:r w:rsidR="00BB5D12" w:rsidRPr="00D703C0">
        <w:rPr>
          <w:rFonts w:ascii="Arial" w:eastAsia="Calibri" w:hAnsi="Arial" w:cs="Arial"/>
          <w:color w:val="000000" w:themeColor="text1"/>
        </w:rPr>
        <w:t>ember</w:t>
      </w:r>
      <w:r w:rsidR="00C319CB" w:rsidRPr="00D703C0">
        <w:rPr>
          <w:rFonts w:ascii="Arial" w:eastAsia="Calibri" w:hAnsi="Arial" w:cs="Arial"/>
          <w:color w:val="000000" w:themeColor="text1"/>
        </w:rPr>
        <w:t xml:space="preserve"> 2016</w:t>
      </w:r>
    </w:p>
    <w:p w:rsidR="00D64259" w:rsidRPr="00D703C0" w:rsidRDefault="00EE2E04" w:rsidP="00D703C0">
      <w:pPr>
        <w:shd w:val="clear" w:color="auto" w:fill="FDFDFD"/>
        <w:spacing w:after="0" w:line="240" w:lineRule="exact"/>
        <w:jc w:val="both"/>
        <w:rPr>
          <w:rFonts w:ascii="Arial" w:hAnsi="Arial" w:cs="Arial"/>
          <w:color w:val="000000" w:themeColor="text1"/>
        </w:rPr>
      </w:pPr>
      <w:r w:rsidRPr="00D703C0">
        <w:rPr>
          <w:rFonts w:ascii="Arial" w:hAnsi="Arial" w:cs="Arial"/>
          <w:color w:val="000000" w:themeColor="text1"/>
        </w:rPr>
        <w:t> </w:t>
      </w:r>
    </w:p>
    <w:p w:rsidR="00431F54" w:rsidRPr="00D703C0" w:rsidRDefault="00431F54" w:rsidP="00D703C0">
      <w:pPr>
        <w:autoSpaceDE w:val="0"/>
        <w:autoSpaceDN w:val="0"/>
        <w:adjustRightInd w:val="0"/>
        <w:spacing w:after="0" w:line="240" w:lineRule="exact"/>
        <w:jc w:val="both"/>
        <w:rPr>
          <w:rFonts w:ascii="Arial" w:hAnsi="Arial" w:cs="Arial"/>
          <w:b/>
          <w:color w:val="000000" w:themeColor="text1"/>
        </w:rPr>
      </w:pPr>
      <w:r w:rsidRPr="00D703C0">
        <w:rPr>
          <w:rFonts w:ascii="Arial" w:hAnsi="Arial" w:cs="Arial"/>
          <w:b/>
          <w:color w:val="000000" w:themeColor="text1"/>
        </w:rPr>
        <w:t>OVERVIEWS</w:t>
      </w:r>
    </w:p>
    <w:p w:rsidR="00431F54" w:rsidRPr="00D703C0" w:rsidRDefault="00431F54" w:rsidP="00D703C0">
      <w:pPr>
        <w:autoSpaceDE w:val="0"/>
        <w:autoSpaceDN w:val="0"/>
        <w:adjustRightInd w:val="0"/>
        <w:spacing w:after="0" w:line="240" w:lineRule="exact"/>
        <w:jc w:val="both"/>
        <w:rPr>
          <w:rFonts w:ascii="Arial" w:hAnsi="Arial" w:cs="Arial"/>
          <w:b/>
          <w:color w:val="000000" w:themeColor="text1"/>
        </w:rPr>
      </w:pPr>
    </w:p>
    <w:p w:rsidR="00431F54" w:rsidRPr="00D703C0" w:rsidRDefault="00431F54" w:rsidP="00D703C0">
      <w:pPr>
        <w:autoSpaceDE w:val="0"/>
        <w:autoSpaceDN w:val="0"/>
        <w:adjustRightInd w:val="0"/>
        <w:spacing w:after="0" w:line="240" w:lineRule="exact"/>
        <w:jc w:val="both"/>
        <w:rPr>
          <w:rFonts w:ascii="Arial" w:hAnsi="Arial" w:cs="Arial"/>
          <w:b/>
          <w:color w:val="000000" w:themeColor="text1"/>
        </w:rPr>
      </w:pPr>
      <w:r w:rsidRPr="00D703C0">
        <w:rPr>
          <w:rFonts w:ascii="Arial" w:hAnsi="Arial" w:cs="Arial"/>
          <w:b/>
          <w:color w:val="000000" w:themeColor="text1"/>
        </w:rPr>
        <w:t>Divincenti Jr and Rehrig. The Social Nature of European Rabbits (</w:t>
      </w:r>
      <w:r w:rsidRPr="00D703C0">
        <w:rPr>
          <w:rFonts w:ascii="Arial" w:hAnsi="Arial" w:cs="Arial"/>
          <w:b/>
          <w:i/>
          <w:color w:val="000000" w:themeColor="text1"/>
        </w:rPr>
        <w:t>Oryctolagus cuniculus</w:t>
      </w:r>
      <w:r w:rsidRPr="00D703C0">
        <w:rPr>
          <w:rFonts w:ascii="Arial" w:hAnsi="Arial" w:cs="Arial"/>
          <w:b/>
          <w:color w:val="000000" w:themeColor="text1"/>
        </w:rPr>
        <w:t>), pp. 729-736</w:t>
      </w:r>
    </w:p>
    <w:p w:rsidR="00431F54" w:rsidRPr="00D703C0" w:rsidRDefault="00431F54" w:rsidP="00D703C0">
      <w:pPr>
        <w:autoSpaceDE w:val="0"/>
        <w:autoSpaceDN w:val="0"/>
        <w:adjustRightInd w:val="0"/>
        <w:spacing w:after="0" w:line="240" w:lineRule="exact"/>
        <w:jc w:val="both"/>
        <w:rPr>
          <w:rFonts w:ascii="Arial" w:hAnsi="Arial" w:cs="Arial"/>
          <w:b/>
          <w:color w:val="000000" w:themeColor="text1"/>
        </w:rPr>
      </w:pP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Domain 4: Animal Care</w:t>
      </w:r>
    </w:p>
    <w:p w:rsidR="00D703C0" w:rsidRPr="00D703C0" w:rsidRDefault="00D703C0" w:rsidP="00D703C0">
      <w:pPr>
        <w:spacing w:after="0" w:line="240" w:lineRule="exact"/>
        <w:jc w:val="both"/>
        <w:rPr>
          <w:rFonts w:ascii="Arial" w:eastAsia="Times New Roman" w:hAnsi="Arial" w:cs="Arial"/>
          <w:color w:val="333333"/>
          <w:sz w:val="20"/>
          <w:szCs w:val="20"/>
        </w:rPr>
      </w:pPr>
      <w:r>
        <w:rPr>
          <w:rFonts w:ascii="Arial" w:eastAsia="Times New Roman" w:hAnsi="Arial" w:cs="Arial"/>
          <w:color w:val="333333"/>
        </w:rPr>
        <w:t>Primary Species: Rabbit (Oryctolagus cuniculus)</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 </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u w:val="single"/>
        </w:rPr>
        <w:t>SUMMARY</w:t>
      </w:r>
      <w:r w:rsidRPr="00D703C0">
        <w:rPr>
          <w:rFonts w:ascii="Arial" w:eastAsia="Times New Roman" w:hAnsi="Arial" w:cs="Arial"/>
          <w:color w:val="333333"/>
        </w:rPr>
        <w:t>:  The 8th edition of the Guide’s emphasis on social companionship for social species and subsequent changes in regulator and accreditor focus are forcing reexamination of long-held beliefs regarding animal housing in laboratories.   Following widespread success with transitioning singly housed NHP into social pairs or groups in larger, more enriched cages and pens and the resulting dramatic improvement in wellbeing, the conversation has broadened to consider all species found in social groups in the wild but often housed singly in research facilities.  European rabbits (Oryctolagus cuniculus) are the third most widely used USDA-regulated laboratory animal species in the United States, yet they are commonly individually housed in research facilities despite the occurrence of social groups in the wild.  The gregarious nature of rabbits in the wild seemingly suggests that they, like NHPs, would benefit from social companionship in the laboratory setting, but forced group housing of rabbits in captivity may have deleterious effects on their wellbeing, evidenced by numerous reports of aggression and injury during socialization attempts in the laboratory.  Numerous authors have suggested a variety of factors - based on anecdote and personal experience rather than true evidence- that influence successful group housing of rabbits factors, including cage size, prior social experience, age of the animals, relatedness, and the presence of visual barriers.  The authors of this article reviewed the current literature (mostly based on observation of wild populations of O. cuniculus or captive populations of NZW rabbits) and discussed the social behaviors and preferences of rabbits in the wild and in captivity.  </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 </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 xml:space="preserve">Understanding of the social preferences of rabbits in the wild remains incomplete, but resource limitation seems to be a major stimulus for group formation in this species.  With adequate resources, being social does not appear to be a necessity for and may actually be avoided by wild rabbits.  With laboratory rabbits, single housing in cages that do not allow normal exploratory and locomotor patterns such as rearing and hopping clearly is deleterious to wellbeing, but socially housing adult lab rabbits in a constricted or inadequate settings also creates challenges to wellbeing, especially for subordinate animals that appear to suffer chronic stress.  In wild populations, rabbits demonstrate submission by fleeing or retreating, and the cages and pens currently used for social housing of lab rabbits likely do not provide adequate space for expression of species-typical dominance–submission displays, thus preventing the establishment and maintenance of stable social groups.  Floor space itself may not be as important as is the configuration of the space available, especially if escape distances are narrowed.  Successful group housing of adult rabbits might be improved through early social housing of young, perhaps related and castrated, animals in very large, enriched pens.  During group housing, neutral locations with multiple hide and escape opportunities are generally recommended.  Runs originally designed for large animals, or whole rooms when possible, may be ideal.  The pen should have multiple sources of food and water as well to avoid conflict over resources. Some authors have used a protected contact introduction period as an attempt to predict compatibility in full contact housing, and rabbits may need to be introduced and separated daily over a period of up to 2 wk before a group is stable.  However, consistent with the observations of intense fighting after social instability in wild rabbits, daily separation has not been helpful in the authors’ experience because the animals have to reestablish the hierarchy each day.  Along those lines, once groups are stable, manipulations and disruptions of the group should be minimized. Because removal of the dominant buck precipitates severe aggression, research strategies in which the subordinate animals are used first may contribute to ongoing success.  As with all socially housed animals, socialized rabbits require close, continued monitoring to ensure all animals in the group remain compatible. Just as in other species, some individual rabbits may not be good social partners with one another, and alternative options, including </w:t>
      </w:r>
      <w:r w:rsidRPr="00D703C0">
        <w:rPr>
          <w:rFonts w:ascii="Arial" w:eastAsia="Times New Roman" w:hAnsi="Arial" w:cs="Arial"/>
          <w:color w:val="333333"/>
        </w:rPr>
        <w:lastRenderedPageBreak/>
        <w:t>single housing, may be necessary.  Frequent supervision of the animals and communication among all stakeholders is required to ensure that social housing of lab rabbits actually improves animal wellbeing.</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  </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QUESTIONS:</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1. </w:t>
      </w:r>
      <w:r>
        <w:rPr>
          <w:rFonts w:ascii="Arial" w:eastAsia="Times New Roman" w:hAnsi="Arial" w:cs="Arial"/>
          <w:color w:val="333333"/>
        </w:rPr>
        <w:tab/>
      </w:r>
      <w:r w:rsidRPr="00D703C0">
        <w:rPr>
          <w:rFonts w:ascii="Arial" w:eastAsia="Times New Roman" w:hAnsi="Arial" w:cs="Arial"/>
          <w:color w:val="333333"/>
        </w:rPr>
        <w:t>According to this study, which of the following factors seems to be a major stimulus for group formation in wild rabbits?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a. </w:t>
      </w:r>
      <w:r>
        <w:rPr>
          <w:rFonts w:ascii="Arial" w:eastAsia="Times New Roman" w:hAnsi="Arial" w:cs="Arial"/>
          <w:color w:val="333333"/>
        </w:rPr>
        <w:tab/>
        <w:t>R</w:t>
      </w:r>
      <w:r w:rsidRPr="00D703C0">
        <w:rPr>
          <w:rFonts w:ascii="Arial" w:eastAsia="Times New Roman" w:hAnsi="Arial" w:cs="Arial"/>
          <w:color w:val="333333"/>
        </w:rPr>
        <w:t>esource abundance</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b. </w:t>
      </w:r>
      <w:r>
        <w:rPr>
          <w:rFonts w:ascii="Arial" w:eastAsia="Times New Roman" w:hAnsi="Arial" w:cs="Arial"/>
          <w:color w:val="333333"/>
        </w:rPr>
        <w:tab/>
        <w:t>R</w:t>
      </w:r>
      <w:r w:rsidRPr="00D703C0">
        <w:rPr>
          <w:rFonts w:ascii="Arial" w:eastAsia="Times New Roman" w:hAnsi="Arial" w:cs="Arial"/>
          <w:color w:val="333333"/>
        </w:rPr>
        <w:t>esource limitation</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c. </w:t>
      </w:r>
      <w:r>
        <w:rPr>
          <w:rFonts w:ascii="Arial" w:eastAsia="Times New Roman" w:hAnsi="Arial" w:cs="Arial"/>
          <w:color w:val="333333"/>
        </w:rPr>
        <w:tab/>
        <w:t>F</w:t>
      </w:r>
      <w:r w:rsidRPr="00D703C0">
        <w:rPr>
          <w:rFonts w:ascii="Arial" w:eastAsia="Times New Roman" w:hAnsi="Arial" w:cs="Arial"/>
          <w:color w:val="333333"/>
        </w:rPr>
        <w:t>avorable environmental conditions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d. </w:t>
      </w:r>
      <w:r>
        <w:rPr>
          <w:rFonts w:ascii="Arial" w:eastAsia="Times New Roman" w:hAnsi="Arial" w:cs="Arial"/>
          <w:color w:val="333333"/>
        </w:rPr>
        <w:tab/>
        <w:t>U</w:t>
      </w:r>
      <w:r w:rsidRPr="00D703C0">
        <w:rPr>
          <w:rFonts w:ascii="Arial" w:eastAsia="Times New Roman" w:hAnsi="Arial" w:cs="Arial"/>
          <w:color w:val="333333"/>
        </w:rPr>
        <w:t>nfavorable environmental conditions</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2. </w:t>
      </w:r>
      <w:r>
        <w:rPr>
          <w:rFonts w:ascii="Arial" w:eastAsia="Times New Roman" w:hAnsi="Arial" w:cs="Arial"/>
          <w:color w:val="333333"/>
        </w:rPr>
        <w:tab/>
      </w:r>
      <w:r w:rsidRPr="00D703C0">
        <w:rPr>
          <w:rFonts w:ascii="Arial" w:eastAsia="Times New Roman" w:hAnsi="Arial" w:cs="Arial"/>
          <w:color w:val="333333"/>
        </w:rPr>
        <w:t>According to the authors of this study, which of the following practices seemed least beneficial for successful group housing of adult lab rabbits?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a. </w:t>
      </w:r>
      <w:r>
        <w:rPr>
          <w:rFonts w:ascii="Arial" w:eastAsia="Times New Roman" w:hAnsi="Arial" w:cs="Arial"/>
          <w:color w:val="333333"/>
        </w:rPr>
        <w:tab/>
        <w:t>U</w:t>
      </w:r>
      <w:r w:rsidRPr="00D703C0">
        <w:rPr>
          <w:rFonts w:ascii="Arial" w:eastAsia="Times New Roman" w:hAnsi="Arial" w:cs="Arial"/>
          <w:color w:val="333333"/>
        </w:rPr>
        <w:t>se of very large, enriched areas, such as large animal runs or whole rooms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b. </w:t>
      </w:r>
      <w:r>
        <w:rPr>
          <w:rFonts w:ascii="Arial" w:eastAsia="Times New Roman" w:hAnsi="Arial" w:cs="Arial"/>
          <w:color w:val="333333"/>
        </w:rPr>
        <w:tab/>
        <w:t>U</w:t>
      </w:r>
      <w:r w:rsidRPr="00D703C0">
        <w:rPr>
          <w:rFonts w:ascii="Arial" w:eastAsia="Times New Roman" w:hAnsi="Arial" w:cs="Arial"/>
          <w:color w:val="333333"/>
        </w:rPr>
        <w:t>se of a protected contact introduction period to assess compatibility prior to full contact housing</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c. </w:t>
      </w:r>
      <w:r>
        <w:rPr>
          <w:rFonts w:ascii="Arial" w:eastAsia="Times New Roman" w:hAnsi="Arial" w:cs="Arial"/>
          <w:color w:val="333333"/>
        </w:rPr>
        <w:tab/>
        <w:t>P</w:t>
      </w:r>
      <w:r w:rsidRPr="00D703C0">
        <w:rPr>
          <w:rFonts w:ascii="Arial" w:eastAsia="Times New Roman" w:hAnsi="Arial" w:cs="Arial"/>
          <w:color w:val="333333"/>
        </w:rPr>
        <w:t>rovision of neutral locations with multiple hide and escape opportunities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d. </w:t>
      </w:r>
      <w:r>
        <w:rPr>
          <w:rFonts w:ascii="Arial" w:eastAsia="Times New Roman" w:hAnsi="Arial" w:cs="Arial"/>
          <w:color w:val="333333"/>
        </w:rPr>
        <w:tab/>
        <w:t>P</w:t>
      </w:r>
      <w:r w:rsidRPr="00D703C0">
        <w:rPr>
          <w:rFonts w:ascii="Arial" w:eastAsia="Times New Roman" w:hAnsi="Arial" w:cs="Arial"/>
          <w:color w:val="333333"/>
        </w:rPr>
        <w:t>rovision of multiple sources of food and water as well to avoid conflict over resources</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3. </w:t>
      </w:r>
      <w:r>
        <w:rPr>
          <w:rFonts w:ascii="Arial" w:eastAsia="Times New Roman" w:hAnsi="Arial" w:cs="Arial"/>
          <w:color w:val="333333"/>
        </w:rPr>
        <w:tab/>
      </w:r>
      <w:r w:rsidRPr="00D703C0">
        <w:rPr>
          <w:rFonts w:ascii="Arial" w:eastAsia="Times New Roman" w:hAnsi="Arial" w:cs="Arial"/>
          <w:color w:val="333333"/>
        </w:rPr>
        <w:t>According to this study, in order to maintain the stability within socially housed groups of lab rabbits, researchers should remove and use which social group member last whenever possible?</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a. </w:t>
      </w:r>
      <w:r>
        <w:rPr>
          <w:rFonts w:ascii="Arial" w:eastAsia="Times New Roman" w:hAnsi="Arial" w:cs="Arial"/>
          <w:color w:val="333333"/>
        </w:rPr>
        <w:tab/>
        <w:t>D</w:t>
      </w:r>
      <w:r w:rsidRPr="00D703C0">
        <w:rPr>
          <w:rFonts w:ascii="Arial" w:eastAsia="Times New Roman" w:hAnsi="Arial" w:cs="Arial"/>
          <w:color w:val="333333"/>
        </w:rPr>
        <w:t>ominant buck</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b. </w:t>
      </w:r>
      <w:r>
        <w:rPr>
          <w:rFonts w:ascii="Arial" w:eastAsia="Times New Roman" w:hAnsi="Arial" w:cs="Arial"/>
          <w:color w:val="333333"/>
        </w:rPr>
        <w:tab/>
        <w:t>D</w:t>
      </w:r>
      <w:r w:rsidRPr="00D703C0">
        <w:rPr>
          <w:rFonts w:ascii="Arial" w:eastAsia="Times New Roman" w:hAnsi="Arial" w:cs="Arial"/>
          <w:color w:val="333333"/>
        </w:rPr>
        <w:t>ominant doe</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c. </w:t>
      </w:r>
      <w:r>
        <w:rPr>
          <w:rFonts w:ascii="Arial" w:eastAsia="Times New Roman" w:hAnsi="Arial" w:cs="Arial"/>
          <w:color w:val="333333"/>
        </w:rPr>
        <w:tab/>
        <w:t>S</w:t>
      </w:r>
      <w:r w:rsidRPr="00D703C0">
        <w:rPr>
          <w:rFonts w:ascii="Arial" w:eastAsia="Times New Roman" w:hAnsi="Arial" w:cs="Arial"/>
          <w:color w:val="333333"/>
        </w:rPr>
        <w:t>ubordinate buck(s)</w:t>
      </w:r>
    </w:p>
    <w:p w:rsidR="00D703C0" w:rsidRPr="00D703C0" w:rsidRDefault="00D703C0" w:rsidP="00D703C0">
      <w:pPr>
        <w:tabs>
          <w:tab w:val="left" w:pos="720"/>
        </w:tabs>
        <w:spacing w:after="0" w:line="240" w:lineRule="exact"/>
        <w:ind w:left="72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d. </w:t>
      </w:r>
      <w:r>
        <w:rPr>
          <w:rFonts w:ascii="Arial" w:eastAsia="Times New Roman" w:hAnsi="Arial" w:cs="Arial"/>
          <w:color w:val="333333"/>
        </w:rPr>
        <w:tab/>
        <w:t>S</w:t>
      </w:r>
      <w:r w:rsidRPr="00D703C0">
        <w:rPr>
          <w:rFonts w:ascii="Arial" w:eastAsia="Times New Roman" w:hAnsi="Arial" w:cs="Arial"/>
          <w:color w:val="333333"/>
        </w:rPr>
        <w:t>ubordinate doe(s)</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ANSWERS:</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1.  </w:t>
      </w:r>
      <w:r>
        <w:rPr>
          <w:rFonts w:ascii="Arial" w:eastAsia="Times New Roman" w:hAnsi="Arial" w:cs="Arial"/>
          <w:color w:val="333333"/>
        </w:rPr>
        <w:tab/>
      </w:r>
      <w:r w:rsidRPr="00D703C0">
        <w:rPr>
          <w:rFonts w:ascii="Arial" w:eastAsia="Times New Roman" w:hAnsi="Arial" w:cs="Arial"/>
          <w:color w:val="333333"/>
        </w:rPr>
        <w:t>b. Resource limitation</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 xml:space="preserve">2.  </w:t>
      </w:r>
      <w:r>
        <w:rPr>
          <w:rFonts w:ascii="Arial" w:eastAsia="Times New Roman" w:hAnsi="Arial" w:cs="Arial"/>
          <w:color w:val="333333"/>
        </w:rPr>
        <w:tab/>
      </w:r>
      <w:r w:rsidRPr="00D703C0">
        <w:rPr>
          <w:rFonts w:ascii="Arial" w:eastAsia="Times New Roman" w:hAnsi="Arial" w:cs="Arial"/>
          <w:color w:val="333333"/>
        </w:rPr>
        <w:t>b. Use of a protected contact introduction period to assess compatibility prior to full contact housing</w:t>
      </w:r>
    </w:p>
    <w:p w:rsidR="00D703C0" w:rsidRPr="00D703C0" w:rsidRDefault="00D703C0" w:rsidP="00D703C0">
      <w:pPr>
        <w:tabs>
          <w:tab w:val="left" w:pos="360"/>
        </w:tabs>
        <w:spacing w:after="0" w:line="240" w:lineRule="exact"/>
        <w:ind w:left="360" w:hanging="360"/>
        <w:jc w:val="both"/>
        <w:rPr>
          <w:rFonts w:ascii="Arial" w:eastAsia="Times New Roman" w:hAnsi="Arial" w:cs="Arial"/>
          <w:color w:val="333333"/>
          <w:sz w:val="20"/>
          <w:szCs w:val="20"/>
        </w:rPr>
      </w:pPr>
      <w:r w:rsidRPr="00D703C0">
        <w:rPr>
          <w:rFonts w:ascii="Arial" w:eastAsia="Times New Roman" w:hAnsi="Arial" w:cs="Arial"/>
          <w:color w:val="333333"/>
        </w:rPr>
        <w:t>3.  </w:t>
      </w:r>
      <w:r>
        <w:rPr>
          <w:rFonts w:ascii="Arial" w:eastAsia="Times New Roman" w:hAnsi="Arial" w:cs="Arial"/>
          <w:color w:val="333333"/>
        </w:rPr>
        <w:tab/>
      </w:r>
      <w:r w:rsidRPr="00D703C0">
        <w:rPr>
          <w:rFonts w:ascii="Arial" w:eastAsia="Times New Roman" w:hAnsi="Arial" w:cs="Arial"/>
          <w:color w:val="333333"/>
        </w:rPr>
        <w:t>a. Dominant buck</w:t>
      </w:r>
    </w:p>
    <w:p w:rsidR="00D703C0" w:rsidRPr="00D703C0" w:rsidRDefault="00D703C0" w:rsidP="00D703C0">
      <w:pPr>
        <w:spacing w:after="0" w:line="240" w:lineRule="exact"/>
        <w:jc w:val="both"/>
        <w:rPr>
          <w:rFonts w:ascii="Arial" w:eastAsia="Times New Roman" w:hAnsi="Arial" w:cs="Arial"/>
          <w:color w:val="333333"/>
          <w:sz w:val="20"/>
          <w:szCs w:val="20"/>
        </w:rPr>
      </w:pPr>
      <w:r w:rsidRPr="00D703C0">
        <w:rPr>
          <w:rFonts w:ascii="Arial" w:eastAsia="Times New Roman" w:hAnsi="Arial" w:cs="Arial"/>
          <w:color w:val="333333"/>
        </w:rPr>
        <w:t> </w:t>
      </w:r>
    </w:p>
    <w:p w:rsidR="00D703C0" w:rsidRPr="008D398E" w:rsidRDefault="00D703C0" w:rsidP="008D398E">
      <w:pPr>
        <w:autoSpaceDE w:val="0"/>
        <w:autoSpaceDN w:val="0"/>
        <w:adjustRightInd w:val="0"/>
        <w:spacing w:after="0" w:line="240" w:lineRule="exact"/>
        <w:jc w:val="both"/>
        <w:rPr>
          <w:rFonts w:ascii="Arial" w:hAnsi="Arial" w:cs="Arial"/>
          <w:b/>
          <w:color w:val="000000" w:themeColor="text1"/>
        </w:rPr>
      </w:pPr>
    </w:p>
    <w:p w:rsidR="00431F54" w:rsidRPr="008D398E" w:rsidRDefault="00431F54" w:rsidP="008D398E">
      <w:pPr>
        <w:autoSpaceDE w:val="0"/>
        <w:autoSpaceDN w:val="0"/>
        <w:adjustRightInd w:val="0"/>
        <w:spacing w:after="0" w:line="240" w:lineRule="exact"/>
        <w:jc w:val="both"/>
        <w:rPr>
          <w:rFonts w:ascii="Arial" w:hAnsi="Arial" w:cs="Arial"/>
          <w:b/>
          <w:color w:val="000000" w:themeColor="text1"/>
        </w:rPr>
      </w:pPr>
      <w:r w:rsidRPr="008D398E">
        <w:rPr>
          <w:rFonts w:ascii="Arial" w:hAnsi="Arial" w:cs="Arial"/>
          <w:b/>
          <w:color w:val="000000" w:themeColor="text1"/>
        </w:rPr>
        <w:t>Clemmons and Taylor. Booklice (</w:t>
      </w:r>
      <w:r w:rsidRPr="008D398E">
        <w:rPr>
          <w:rFonts w:ascii="Arial" w:hAnsi="Arial" w:cs="Arial"/>
          <w:b/>
          <w:i/>
          <w:color w:val="000000" w:themeColor="text1"/>
        </w:rPr>
        <w:t>Liposcelis</w:t>
      </w:r>
      <w:r w:rsidRPr="008D398E">
        <w:rPr>
          <w:rFonts w:ascii="Arial" w:hAnsi="Arial" w:cs="Arial"/>
          <w:b/>
          <w:color w:val="000000" w:themeColor="text1"/>
        </w:rPr>
        <w:t xml:space="preserve"> spp.), Grain Mites (</w:t>
      </w:r>
      <w:r w:rsidRPr="008D398E">
        <w:rPr>
          <w:rFonts w:ascii="Arial" w:hAnsi="Arial" w:cs="Arial"/>
          <w:b/>
          <w:i/>
          <w:color w:val="000000" w:themeColor="text1"/>
        </w:rPr>
        <w:t>Acarus siro</w:t>
      </w:r>
      <w:r w:rsidRPr="008D398E">
        <w:rPr>
          <w:rFonts w:ascii="Arial" w:hAnsi="Arial" w:cs="Arial"/>
          <w:b/>
          <w:color w:val="000000" w:themeColor="text1"/>
        </w:rPr>
        <w:t>), and Flour Beetles (</w:t>
      </w:r>
      <w:r w:rsidRPr="008D398E">
        <w:rPr>
          <w:rFonts w:ascii="Arial" w:hAnsi="Arial" w:cs="Arial"/>
          <w:b/>
          <w:i/>
          <w:color w:val="000000" w:themeColor="text1"/>
        </w:rPr>
        <w:t>Tribolium</w:t>
      </w:r>
      <w:r w:rsidRPr="008D398E">
        <w:rPr>
          <w:rFonts w:ascii="Arial" w:hAnsi="Arial" w:cs="Arial"/>
          <w:b/>
          <w:color w:val="000000" w:themeColor="text1"/>
        </w:rPr>
        <w:t xml:space="preserve"> spp.): ‘Other Pests’ Occasionally Found in Laboratory Animal Facilities, pp. 737-743</w:t>
      </w:r>
    </w:p>
    <w:p w:rsidR="00431F54" w:rsidRPr="008D398E" w:rsidRDefault="00431F54" w:rsidP="008D398E">
      <w:pPr>
        <w:autoSpaceDE w:val="0"/>
        <w:autoSpaceDN w:val="0"/>
        <w:adjustRightInd w:val="0"/>
        <w:spacing w:after="0" w:line="240" w:lineRule="exact"/>
        <w:jc w:val="both"/>
        <w:rPr>
          <w:rFonts w:ascii="Arial" w:hAnsi="Arial" w:cs="Arial"/>
          <w:b/>
          <w:color w:val="000000" w:themeColor="text1"/>
        </w:rPr>
      </w:pPr>
    </w:p>
    <w:p w:rsidR="0017679C" w:rsidRPr="008D398E" w:rsidRDefault="0017679C" w:rsidP="008D398E">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5: Regulatory Responsibilities</w:t>
      </w:r>
    </w:p>
    <w:p w:rsidR="0017679C" w:rsidRPr="008D398E" w:rsidRDefault="0017679C" w:rsidP="008D398E">
      <w:pPr>
        <w:pStyle w:val="ox-7779ebb7e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250"/>
        <w:gridCol w:w="2575"/>
        <w:gridCol w:w="2915"/>
        <w:gridCol w:w="3320"/>
      </w:tblGrid>
      <w:tr w:rsidR="009510B0" w:rsidRPr="008D398E" w:rsidTr="009510B0">
        <w:tc>
          <w:tcPr>
            <w:tcW w:w="1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
                <w:bCs/>
                <w:color w:val="000000" w:themeColor="text1"/>
                <w:sz w:val="22"/>
                <w:szCs w:val="22"/>
              </w:rPr>
              <w:t> </w:t>
            </w:r>
          </w:p>
        </w:tc>
        <w:tc>
          <w:tcPr>
            <w:tcW w:w="2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rPr>
              <w:t>Booklice</w:t>
            </w:r>
          </w:p>
        </w:tc>
        <w:tc>
          <w:tcPr>
            <w:tcW w:w="2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rPr>
              <w:t>Grain Mites</w:t>
            </w:r>
          </w:p>
        </w:tc>
        <w:tc>
          <w:tcPr>
            <w:tcW w:w="3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rPr>
              <w:t>Flour Beetles</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Taxonomy</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i/>
                <w:iCs/>
                <w:color w:val="000000" w:themeColor="text1"/>
                <w:sz w:val="22"/>
                <w:szCs w:val="22"/>
              </w:rPr>
              <w:t>Non-Parasitic Lice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Order:</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Psocoptera (Psocids)</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Genus:</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Liposcelis</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Species:</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bostrycophila, decolor, entomophila, paeta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bCs/>
                <w:color w:val="000000" w:themeColor="text1"/>
                <w:sz w:val="22"/>
                <w:szCs w:val="22"/>
              </w:rPr>
              <w:t>Most Common:</w:t>
            </w:r>
            <w:r w:rsidRPr="008D398E">
              <w:rPr>
                <w:rStyle w:val="apple-converted-space"/>
                <w:rFonts w:ascii="Arial" w:hAnsi="Arial" w:cs="Arial"/>
                <w:bCs/>
                <w:color w:val="000000" w:themeColor="text1"/>
                <w:sz w:val="22"/>
                <w:szCs w:val="22"/>
              </w:rPr>
              <w:t> </w:t>
            </w:r>
            <w:r w:rsidRPr="008D398E">
              <w:rPr>
                <w:rFonts w:ascii="Arial" w:hAnsi="Arial" w:cs="Arial"/>
                <w:bCs/>
                <w:i/>
                <w:iCs/>
                <w:color w:val="000000" w:themeColor="text1"/>
                <w:sz w:val="22"/>
                <w:szCs w:val="22"/>
              </w:rPr>
              <w:t>L. bostrycophila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Subclass:</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Acari</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Superorder:</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Acariformes (Actinotrichida)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Order:</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Acaridida (Astigmata)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Family:</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Acaridae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bCs/>
                <w:color w:val="000000" w:themeColor="text1"/>
                <w:sz w:val="22"/>
                <w:szCs w:val="22"/>
              </w:rPr>
              <w:t>Genus/Sp:</w:t>
            </w:r>
            <w:r w:rsidRPr="008D398E">
              <w:rPr>
                <w:rStyle w:val="apple-converted-space"/>
                <w:rFonts w:ascii="Arial" w:hAnsi="Arial" w:cs="Arial"/>
                <w:bCs/>
                <w:color w:val="000000" w:themeColor="text1"/>
                <w:sz w:val="22"/>
                <w:szCs w:val="22"/>
              </w:rPr>
              <w:t> </w:t>
            </w:r>
            <w:r w:rsidRPr="008D398E">
              <w:rPr>
                <w:rFonts w:ascii="Arial" w:hAnsi="Arial" w:cs="Arial"/>
                <w:bCs/>
                <w:i/>
                <w:iCs/>
                <w:color w:val="000000" w:themeColor="text1"/>
                <w:sz w:val="22"/>
                <w:szCs w:val="22"/>
              </w:rPr>
              <w:t>Acarus siro</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i/>
                <w:iCs/>
                <w:color w:val="000000" w:themeColor="text1"/>
                <w:sz w:val="22"/>
                <w:szCs w:val="22"/>
              </w:rPr>
              <w:t> </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Other storage mites:</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Family: Acaridae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i/>
                <w:iCs/>
                <w:color w:val="000000" w:themeColor="text1"/>
                <w:sz w:val="22"/>
                <w:szCs w:val="22"/>
              </w:rPr>
              <w:t>Lepidoglyphus destructor, Tyrophagus putrescentiae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Family: Glycyphagidae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i/>
                <w:iCs/>
                <w:color w:val="000000" w:themeColor="text1"/>
                <w:sz w:val="22"/>
                <w:szCs w:val="22"/>
              </w:rPr>
              <w:t>Glycyphagus domesticus</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Class:</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Insecta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Order:</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Coleoptera</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Family:</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Tenebrionidae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u w:val="single"/>
              </w:rPr>
              <w:t>Genera:</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Tribolium</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Species:</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T. castaneum</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(red flour beetle) and</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T. confusum</w:t>
            </w:r>
            <w:r w:rsidR="00EE2E04" w:rsidRPr="008D398E">
              <w:rPr>
                <w:rFonts w:ascii="Arial" w:hAnsi="Arial" w:cs="Arial"/>
                <w:i/>
                <w:iCs/>
                <w:color w:val="000000" w:themeColor="text1"/>
                <w:sz w:val="22"/>
                <w:szCs w:val="22"/>
              </w:rPr>
              <w:t xml:space="preserve"> </w:t>
            </w:r>
            <w:r w:rsidRPr="008D398E">
              <w:rPr>
                <w:rFonts w:ascii="Arial" w:hAnsi="Arial" w:cs="Arial"/>
                <w:color w:val="000000" w:themeColor="text1"/>
                <w:sz w:val="22"/>
                <w:szCs w:val="22"/>
              </w:rPr>
              <w:t>(Confused flour beetle)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Food Source</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Cellulose, book bindings, fabric, glue, grain, mold, mildew, algae, and plant material</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Grain, flour, cereal, vegetables, cheese, and animal feed</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Grains,seeds,spices,flour,cereal</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products, animal matter, wood, vegetables, and various drugs</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xml:space="preserve">Physical </w:t>
            </w:r>
            <w:r w:rsidRPr="008D398E">
              <w:rPr>
                <w:rFonts w:ascii="Arial" w:hAnsi="Arial" w:cs="Arial"/>
                <w:color w:val="000000" w:themeColor="text1"/>
                <w:sz w:val="22"/>
                <w:szCs w:val="22"/>
              </w:rPr>
              <w:lastRenderedPageBreak/>
              <w:t>Descript.</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2"/>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lastRenderedPageBreak/>
              <w:t>&lt;3mm long</w:t>
            </w:r>
          </w:p>
          <w:p w:rsidR="0017679C" w:rsidRPr="008D398E" w:rsidRDefault="0017679C" w:rsidP="00F30BAB">
            <w:pPr>
              <w:pStyle w:val="NormalWeb"/>
              <w:numPr>
                <w:ilvl w:val="0"/>
                <w:numId w:val="32"/>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lastRenderedPageBreak/>
              <w:t>Visible without magnification</w:t>
            </w:r>
          </w:p>
          <w:p w:rsidR="0017679C" w:rsidRPr="008D398E" w:rsidRDefault="0017679C" w:rsidP="00F30BAB">
            <w:pPr>
              <w:pStyle w:val="NormalWeb"/>
              <w:numPr>
                <w:ilvl w:val="0"/>
                <w:numId w:val="32"/>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White to light colored soft bodies</w:t>
            </w:r>
          </w:p>
          <w:p w:rsidR="0017679C" w:rsidRPr="008D398E" w:rsidRDefault="0017679C" w:rsidP="00F30BAB">
            <w:pPr>
              <w:pStyle w:val="NormalWeb"/>
              <w:numPr>
                <w:ilvl w:val="0"/>
                <w:numId w:val="32"/>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Long filiform antennae</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4"/>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lastRenderedPageBreak/>
              <w:t>0.5mm long</w:t>
            </w:r>
          </w:p>
          <w:p w:rsidR="0017679C" w:rsidRPr="008D398E" w:rsidRDefault="0017679C" w:rsidP="00F30BAB">
            <w:pPr>
              <w:pStyle w:val="NormalWeb"/>
              <w:numPr>
                <w:ilvl w:val="0"/>
                <w:numId w:val="34"/>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lastRenderedPageBreak/>
              <w:t>Not visible to naked eye</w:t>
            </w:r>
          </w:p>
          <w:p w:rsidR="0017679C" w:rsidRPr="008D398E" w:rsidRDefault="0017679C" w:rsidP="00F30BAB">
            <w:pPr>
              <w:pStyle w:val="NormalWeb"/>
              <w:numPr>
                <w:ilvl w:val="0"/>
                <w:numId w:val="34"/>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Colorless, oval bodies and brown legs</w:t>
            </w:r>
          </w:p>
          <w:p w:rsidR="0017679C" w:rsidRPr="008D398E" w:rsidRDefault="0017679C" w:rsidP="00F30BAB">
            <w:pPr>
              <w:pStyle w:val="NormalWeb"/>
              <w:numPr>
                <w:ilvl w:val="0"/>
                <w:numId w:val="34"/>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Pungent “minty” smell</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5"/>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lastRenderedPageBreak/>
              <w:t>3.5mm long</w:t>
            </w:r>
          </w:p>
          <w:p w:rsidR="0017679C" w:rsidRPr="008D398E" w:rsidRDefault="0017679C" w:rsidP="00F30BAB">
            <w:pPr>
              <w:pStyle w:val="NormalWeb"/>
              <w:numPr>
                <w:ilvl w:val="0"/>
                <w:numId w:val="35"/>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lastRenderedPageBreak/>
              <w:t>Visible without magnification</w:t>
            </w:r>
          </w:p>
          <w:p w:rsidR="0017679C" w:rsidRPr="008D398E" w:rsidRDefault="0017679C" w:rsidP="00F30BAB">
            <w:pPr>
              <w:pStyle w:val="NormalWeb"/>
              <w:numPr>
                <w:ilvl w:val="0"/>
                <w:numId w:val="35"/>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Small and reddish-brown with well-developed but rarely used wings</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lastRenderedPageBreak/>
              <w:t>Eggs</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6"/>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Simple smooth elongate ovoids or cylinders w/o micropyle</w:t>
            </w:r>
          </w:p>
          <w:p w:rsidR="0017679C" w:rsidRPr="008D398E" w:rsidRDefault="0017679C" w:rsidP="00F30BAB">
            <w:pPr>
              <w:pStyle w:val="NormalWeb"/>
              <w:numPr>
                <w:ilvl w:val="0"/>
                <w:numId w:val="36"/>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May be bare, covered in fecal material, and or a silk webbing</w:t>
            </w:r>
          </w:p>
          <w:p w:rsidR="0017679C" w:rsidRPr="008D398E" w:rsidRDefault="0017679C" w:rsidP="00F30BAB">
            <w:pPr>
              <w:pStyle w:val="NormalWeb"/>
              <w:numPr>
                <w:ilvl w:val="0"/>
                <w:numId w:val="36"/>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Found singly or in groups</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7"/>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Shorter than 165µm</w:t>
            </w:r>
          </w:p>
          <w:p w:rsidR="0017679C" w:rsidRPr="008D398E" w:rsidRDefault="0017679C" w:rsidP="00F30BAB">
            <w:pPr>
              <w:pStyle w:val="NormalWeb"/>
              <w:numPr>
                <w:ilvl w:val="0"/>
                <w:numId w:val="37"/>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White, glossy, symmetrical, and ellipsoid</w:t>
            </w:r>
          </w:p>
          <w:p w:rsidR="0017679C" w:rsidRPr="008D398E" w:rsidRDefault="0017679C" w:rsidP="00F30BAB">
            <w:pPr>
              <w:pStyle w:val="NormalWeb"/>
              <w:numPr>
                <w:ilvl w:val="0"/>
                <w:numId w:val="37"/>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Rounded ends and no micropyle</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0.35mm wide and 0.6mm long</w:t>
            </w:r>
          </w:p>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White to colorless</w:t>
            </w:r>
          </w:p>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Oblong or ovoidal</w:t>
            </w:r>
          </w:p>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Nearly transparent</w:t>
            </w:r>
          </w:p>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Sticky surface membrane</w:t>
            </w:r>
          </w:p>
          <w:p w:rsidR="0017679C" w:rsidRPr="008D398E" w:rsidRDefault="0017679C" w:rsidP="00F30BAB">
            <w:pPr>
              <w:pStyle w:val="NormalWeb"/>
              <w:numPr>
                <w:ilvl w:val="0"/>
                <w:numId w:val="38"/>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i/>
                <w:iCs/>
                <w:color w:val="000000" w:themeColor="text1"/>
                <w:sz w:val="22"/>
                <w:szCs w:val="22"/>
              </w:rPr>
              <w:t>Wolbachia</w:t>
            </w:r>
            <w:r w:rsidRPr="008D398E">
              <w:rPr>
                <w:rFonts w:ascii="Arial" w:hAnsi="Arial" w:cs="Arial"/>
                <w:color w:val="000000" w:themeColor="text1"/>
                <w:sz w:val="22"/>
                <w:szCs w:val="22"/>
              </w:rPr>
              <w:t>: ↑male fertility, ↓ female fecundity</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Repro.</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Parthenogenetic – asexual repro</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Not mentioned in paper</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Not mentioned in paper</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Optimal Environ.</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Temp: 30 ± 2.5ºC</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Humidity: 70-80%</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Temp: 25 ºC</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Humidity: 90%</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Temp: 35 ºC</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Humidity: 70%</w:t>
            </w:r>
          </w:p>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Cryptonephridial organ to allow for survival in dry environments</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Life Cycle /Span</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21 days / 72-144 days</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Unlikely to occur w/o a temp range of 2.5 ºC - 32 ºC</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Life span of &gt;3yrs</w:t>
            </w:r>
          </w:p>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Male: fertile entire life span</w:t>
            </w:r>
          </w:p>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Female: fertile until 1 yr of age</w:t>
            </w:r>
          </w:p>
        </w:tc>
      </w:tr>
      <w:tr w:rsidR="009510B0" w:rsidRPr="008D398E" w:rsidTr="009510B0">
        <w:tc>
          <w:tcPr>
            <w:tcW w:w="1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EE2E04" w:rsidP="008D398E">
            <w:pPr>
              <w:pStyle w:val="NormalWeb"/>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Significant</w:t>
            </w:r>
            <w:r w:rsidR="0017679C" w:rsidRPr="008D398E">
              <w:rPr>
                <w:rFonts w:ascii="Arial" w:hAnsi="Arial" w:cs="Arial"/>
                <w:color w:val="000000" w:themeColor="text1"/>
                <w:sz w:val="22"/>
                <w:szCs w:val="22"/>
              </w:rPr>
              <w:t xml:space="preserve"> to Animal Health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Intermediate host for ruminant tapeworm:</w:t>
            </w:r>
            <w:r w:rsidR="00EE2E04" w:rsidRPr="008D398E">
              <w:rPr>
                <w:rFonts w:ascii="Arial" w:hAnsi="Arial" w:cs="Arial"/>
                <w:color w:val="000000" w:themeColor="text1"/>
                <w:sz w:val="22"/>
                <w:szCs w:val="22"/>
              </w:rPr>
              <w:t xml:space="preserve"> </w:t>
            </w:r>
            <w:r w:rsidRPr="008D398E">
              <w:rPr>
                <w:rFonts w:ascii="Arial" w:hAnsi="Arial" w:cs="Arial"/>
                <w:i/>
                <w:iCs/>
                <w:color w:val="000000" w:themeColor="text1"/>
                <w:sz w:val="22"/>
                <w:szCs w:val="22"/>
              </w:rPr>
              <w:t>Thysanosoma actinioides</w:t>
            </w:r>
          </w:p>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Possible transmittal of fungi and bacteria</w:t>
            </w:r>
          </w:p>
          <w:p w:rsidR="0017679C" w:rsidRPr="008D398E" w:rsidRDefault="0017679C" w:rsidP="00F30BAB">
            <w:pPr>
              <w:pStyle w:val="NormalWeb"/>
              <w:numPr>
                <w:ilvl w:val="0"/>
                <w:numId w:val="39"/>
              </w:numPr>
              <w:spacing w:before="0" w:beforeAutospacing="0" w:after="0" w:afterAutospacing="0" w:line="240" w:lineRule="exact"/>
              <w:ind w:left="252" w:hanging="252"/>
              <w:rPr>
                <w:rFonts w:ascii="Arial" w:hAnsi="Arial" w:cs="Arial"/>
                <w:color w:val="000000" w:themeColor="text1"/>
                <w:sz w:val="22"/>
                <w:szCs w:val="22"/>
              </w:rPr>
            </w:pPr>
            <w:r w:rsidRPr="008D398E">
              <w:rPr>
                <w:rFonts w:ascii="Arial" w:hAnsi="Arial" w:cs="Arial"/>
                <w:color w:val="000000" w:themeColor="text1"/>
                <w:sz w:val="22"/>
                <w:szCs w:val="22"/>
              </w:rPr>
              <w:t>Can carry:</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Rickettsia felis</w:t>
            </w:r>
            <w:r w:rsidRPr="008D398E">
              <w:rPr>
                <w:rFonts w:ascii="Arial" w:hAnsi="Arial" w:cs="Arial"/>
                <w:color w:val="000000" w:themeColor="text1"/>
                <w:sz w:val="22"/>
                <w:szCs w:val="22"/>
              </w:rPr>
              <w:t>,</w:t>
            </w:r>
            <w:r w:rsidR="00EE2E04" w:rsidRPr="008D398E">
              <w:rPr>
                <w:rFonts w:ascii="Arial" w:hAnsi="Arial" w:cs="Arial"/>
                <w:color w:val="000000" w:themeColor="text1"/>
                <w:sz w:val="22"/>
                <w:szCs w:val="22"/>
              </w:rPr>
              <w:t xml:space="preserve"> </w:t>
            </w:r>
            <w:r w:rsidRPr="008D398E">
              <w:rPr>
                <w:rFonts w:ascii="Arial" w:hAnsi="Arial" w:cs="Arial"/>
                <w:i/>
                <w:iCs/>
                <w:color w:val="000000" w:themeColor="text1"/>
                <w:sz w:val="22"/>
                <w:szCs w:val="22"/>
              </w:rPr>
              <w:t>Wolbachia, Cardinium</w:t>
            </w:r>
          </w:p>
        </w:tc>
        <w:tc>
          <w:tcPr>
            <w:tcW w:w="2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40"/>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Fungal vector</w:t>
            </w:r>
          </w:p>
          <w:p w:rsidR="0017679C" w:rsidRPr="008D398E" w:rsidRDefault="0017679C" w:rsidP="00F30BAB">
            <w:pPr>
              <w:pStyle w:val="NormalWeb"/>
              <w:numPr>
                <w:ilvl w:val="0"/>
                <w:numId w:val="40"/>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Can be found in rodent feces and can be confused with Mycoptes musculinus, Myobia musculi, and Radfordia. This could lead to unnecessary diagnostic tests and inappropriate treatment and control methods.</w:t>
            </w:r>
          </w:p>
          <w:p w:rsidR="0017679C" w:rsidRPr="008D398E" w:rsidRDefault="0017679C" w:rsidP="00F30BAB">
            <w:pPr>
              <w:pStyle w:val="NormalWeb"/>
              <w:numPr>
                <w:ilvl w:val="0"/>
                <w:numId w:val="40"/>
              </w:numPr>
              <w:spacing w:before="0" w:beforeAutospacing="0" w:after="0" w:afterAutospacing="0" w:line="240" w:lineRule="exact"/>
              <w:ind w:left="287" w:hanging="270"/>
              <w:rPr>
                <w:rFonts w:ascii="Arial" w:hAnsi="Arial" w:cs="Arial"/>
                <w:color w:val="000000" w:themeColor="text1"/>
                <w:sz w:val="22"/>
                <w:szCs w:val="22"/>
              </w:rPr>
            </w:pPr>
            <w:r w:rsidRPr="008D398E">
              <w:rPr>
                <w:rFonts w:ascii="Arial" w:hAnsi="Arial" w:cs="Arial"/>
                <w:color w:val="000000" w:themeColor="text1"/>
                <w:sz w:val="22"/>
                <w:szCs w:val="22"/>
              </w:rPr>
              <w:t>Increase in fetal mortality if fed to pregnant mice</w:t>
            </w:r>
          </w:p>
        </w:tc>
        <w:tc>
          <w:tcPr>
            <w:tcW w:w="3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679C" w:rsidRPr="008D398E" w:rsidRDefault="0017679C" w:rsidP="00F30BAB">
            <w:pPr>
              <w:pStyle w:val="NormalWeb"/>
              <w:numPr>
                <w:ilvl w:val="0"/>
                <w:numId w:val="41"/>
              </w:numPr>
              <w:tabs>
                <w:tab w:val="left" w:pos="242"/>
              </w:tabs>
              <w:spacing w:before="0" w:beforeAutospacing="0" w:after="0" w:afterAutospacing="0" w:line="240" w:lineRule="exact"/>
              <w:ind w:left="252" w:hanging="270"/>
              <w:rPr>
                <w:rFonts w:ascii="Arial" w:hAnsi="Arial" w:cs="Arial"/>
                <w:color w:val="000000" w:themeColor="text1"/>
                <w:sz w:val="22"/>
                <w:szCs w:val="22"/>
              </w:rPr>
            </w:pPr>
            <w:r w:rsidRPr="008D398E">
              <w:rPr>
                <w:rFonts w:ascii="Arial" w:hAnsi="Arial" w:cs="Arial"/>
                <w:color w:val="000000" w:themeColor="text1"/>
                <w:sz w:val="22"/>
                <w:szCs w:val="22"/>
              </w:rPr>
              <w:t>Have benzoquinone-secreting defensive glands. Potentially toxic and is readily absorbed from GI and sub cutaneous tissues. Topically can cause discoloration, papules, and necrosis</w:t>
            </w:r>
          </w:p>
          <w:p w:rsidR="0017679C" w:rsidRPr="008D398E" w:rsidRDefault="0017679C" w:rsidP="00F30BAB">
            <w:pPr>
              <w:pStyle w:val="NormalWeb"/>
              <w:numPr>
                <w:ilvl w:val="0"/>
                <w:numId w:val="41"/>
              </w:numPr>
              <w:tabs>
                <w:tab w:val="left" w:pos="242"/>
              </w:tabs>
              <w:spacing w:before="0" w:beforeAutospacing="0" w:after="0" w:afterAutospacing="0" w:line="240" w:lineRule="exact"/>
              <w:ind w:left="252" w:hanging="270"/>
              <w:rPr>
                <w:rFonts w:ascii="Arial" w:hAnsi="Arial" w:cs="Arial"/>
                <w:color w:val="000000" w:themeColor="text1"/>
                <w:sz w:val="22"/>
                <w:szCs w:val="22"/>
              </w:rPr>
            </w:pPr>
            <w:r w:rsidRPr="008D398E">
              <w:rPr>
                <w:rFonts w:ascii="Arial" w:hAnsi="Arial" w:cs="Arial"/>
                <w:color w:val="000000" w:themeColor="text1"/>
                <w:sz w:val="22"/>
                <w:szCs w:val="22"/>
              </w:rPr>
              <w:t>Potentially causes cancer</w:t>
            </w:r>
          </w:p>
          <w:p w:rsidR="0017679C" w:rsidRPr="008D398E" w:rsidRDefault="0017679C" w:rsidP="00F30BAB">
            <w:pPr>
              <w:pStyle w:val="NormalWeb"/>
              <w:numPr>
                <w:ilvl w:val="0"/>
                <w:numId w:val="41"/>
              </w:numPr>
              <w:tabs>
                <w:tab w:val="left" w:pos="242"/>
              </w:tabs>
              <w:spacing w:before="0" w:beforeAutospacing="0" w:after="0" w:afterAutospacing="0" w:line="240" w:lineRule="exact"/>
              <w:ind w:left="252" w:hanging="270"/>
              <w:rPr>
                <w:rFonts w:ascii="Arial" w:hAnsi="Arial" w:cs="Arial"/>
                <w:color w:val="000000" w:themeColor="text1"/>
                <w:sz w:val="22"/>
                <w:szCs w:val="22"/>
              </w:rPr>
            </w:pPr>
            <w:r w:rsidRPr="008D398E">
              <w:rPr>
                <w:rFonts w:ascii="Arial" w:hAnsi="Arial" w:cs="Arial"/>
                <w:color w:val="000000" w:themeColor="text1"/>
                <w:sz w:val="22"/>
                <w:szCs w:val="22"/>
              </w:rPr>
              <w:t>Intermediate host of rat tapeworm (</w:t>
            </w:r>
            <w:r w:rsidRPr="008D398E">
              <w:rPr>
                <w:rFonts w:ascii="Arial" w:hAnsi="Arial" w:cs="Arial"/>
                <w:i/>
                <w:iCs/>
                <w:color w:val="000000" w:themeColor="text1"/>
                <w:sz w:val="22"/>
                <w:szCs w:val="22"/>
              </w:rPr>
              <w:t>Hymenolepis diminuta</w:t>
            </w:r>
            <w:r w:rsidRPr="008D398E">
              <w:rPr>
                <w:rFonts w:ascii="Arial" w:hAnsi="Arial" w:cs="Arial"/>
                <w:color w:val="000000" w:themeColor="text1"/>
                <w:sz w:val="22"/>
                <w:szCs w:val="22"/>
              </w:rPr>
              <w:t>)</w:t>
            </w:r>
          </w:p>
          <w:p w:rsidR="0017679C" w:rsidRPr="008D398E" w:rsidRDefault="0017679C" w:rsidP="00F30BAB">
            <w:pPr>
              <w:pStyle w:val="NormalWeb"/>
              <w:spacing w:before="0" w:beforeAutospacing="0" w:after="0" w:afterAutospacing="0" w:line="240" w:lineRule="exact"/>
              <w:rPr>
                <w:rFonts w:ascii="Arial" w:hAnsi="Arial" w:cs="Arial"/>
                <w:color w:val="000000" w:themeColor="text1"/>
                <w:sz w:val="22"/>
                <w:szCs w:val="22"/>
              </w:rPr>
            </w:pPr>
            <w:r w:rsidRPr="008D398E">
              <w:rPr>
                <w:rFonts w:ascii="Arial" w:hAnsi="Arial" w:cs="Arial"/>
                <w:color w:val="000000" w:themeColor="text1"/>
                <w:sz w:val="22"/>
                <w:szCs w:val="22"/>
              </w:rPr>
              <w:t> </w:t>
            </w:r>
          </w:p>
        </w:tc>
      </w:tr>
    </w:tbl>
    <w:p w:rsidR="0017679C" w:rsidRPr="008D398E" w:rsidRDefault="0017679C" w:rsidP="008D398E">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pStyle w:val="ox-7779ebb7e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u w:val="single"/>
        </w:rPr>
      </w:pPr>
      <w:r w:rsidRPr="008D398E">
        <w:rPr>
          <w:rFonts w:ascii="Arial" w:hAnsi="Arial" w:cs="Arial"/>
          <w:color w:val="000000" w:themeColor="text1"/>
          <w:sz w:val="22"/>
          <w:szCs w:val="22"/>
          <w:u w:val="single"/>
        </w:rPr>
        <w:t>Human Occupational Health Risks</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A. Siro can cause intestinal, pulmonary, and urinary acariasis in humans</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Sensitizing allergens</w:t>
      </w:r>
    </w:p>
    <w:p w:rsidR="0017679C" w:rsidRPr="008D398E" w:rsidRDefault="0017679C" w:rsidP="008D398E">
      <w:pPr>
        <w:pStyle w:val="ox-7779ebb7e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Liposcelis spp. identified as allergens in house dust</w:t>
      </w:r>
    </w:p>
    <w:p w:rsidR="0017679C" w:rsidRPr="008D398E" w:rsidRDefault="0017679C" w:rsidP="008D398E">
      <w:pPr>
        <w:pStyle w:val="ox-7779ebb7e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25% of house dust samples collected contained mites</w:t>
      </w:r>
    </w:p>
    <w:p w:rsidR="0017679C" w:rsidRPr="008D398E" w:rsidRDefault="0017679C" w:rsidP="008D398E">
      <w:pPr>
        <w:pStyle w:val="ox-7779ebb7e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Storage mite species may pose an occupational health risk in animal facilities</w:t>
      </w:r>
    </w:p>
    <w:p w:rsidR="0084252E" w:rsidRPr="008D398E" w:rsidRDefault="0084252E" w:rsidP="008D398E">
      <w:pPr>
        <w:pStyle w:val="ox-7779ebb7e5-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p>
    <w:p w:rsidR="0017679C" w:rsidRPr="008D398E" w:rsidRDefault="0017679C" w:rsidP="008D398E">
      <w:pPr>
        <w:pStyle w:val="ox-7779ebb7e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u w:val="single"/>
        </w:rPr>
      </w:pPr>
      <w:r w:rsidRPr="008D398E">
        <w:rPr>
          <w:rFonts w:ascii="Arial" w:hAnsi="Arial" w:cs="Arial"/>
          <w:color w:val="000000" w:themeColor="text1"/>
          <w:sz w:val="22"/>
          <w:szCs w:val="22"/>
          <w:u w:val="single"/>
        </w:rPr>
        <w:t>Management</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The Guide: Implementation of a regularly scheduled and documented program of control and monitoring</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AWA: Effective pest control program that addresses insects, ectoparasites, avian, and mammalian pests.</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Food storage pests are not routinely considered in pest control program design</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lastRenderedPageBreak/>
        <w:t>4. 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Psocid – can survive after permethrin treatment</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5.</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 xml:space="preserve">Monitoring – performed using direct visual sampling or traps (pheromones, food odors, light), ELISA, near infrared </w:t>
      </w:r>
      <w:r w:rsidR="004362E7" w:rsidRPr="008D398E">
        <w:rPr>
          <w:rFonts w:ascii="Arial" w:hAnsi="Arial" w:cs="Arial"/>
          <w:color w:val="000000" w:themeColor="text1"/>
          <w:sz w:val="22"/>
          <w:szCs w:val="22"/>
        </w:rPr>
        <w:t>detectors, and</w:t>
      </w:r>
      <w:r w:rsidRPr="008D398E">
        <w:rPr>
          <w:rFonts w:ascii="Arial" w:hAnsi="Arial" w:cs="Arial"/>
          <w:color w:val="000000" w:themeColor="text1"/>
          <w:sz w:val="22"/>
          <w:szCs w:val="22"/>
        </w:rPr>
        <w:t xml:space="preserve"> electronic nose gas sensors. Most common: visual inspection, and extraction with Tullgren-Berles funnels and filth flotation.</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6.  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Food bins should be disinfected prior to refilling. Cleaning outside of food bags not really helpful since some mites are present in unopened bags of food.</w:t>
      </w:r>
    </w:p>
    <w:p w:rsidR="0017679C" w:rsidRPr="008D398E" w:rsidRDefault="0017679C" w:rsidP="008D398E">
      <w:pPr>
        <w:pStyle w:val="ox-7779ebb7e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7. 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Autoclaving is most effective method available in animal facilities</w:t>
      </w:r>
    </w:p>
    <w:p w:rsidR="0017679C" w:rsidRPr="008D398E" w:rsidRDefault="0017679C" w:rsidP="008D398E">
      <w:pPr>
        <w:pStyle w:val="ox-7779ebb7e5-msolistparagraph"/>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4D44F4" w:rsidP="008D398E">
      <w:pPr>
        <w:pStyle w:val="ox-7779ebb7e5-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QUESTIONS</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What is the scientific name for a Booklice, Grain mite, and Flour beetle?</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Which insect cannot be seen with the naked eye?</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What is the most effective way to rid food of mites?</w:t>
      </w:r>
    </w:p>
    <w:p w:rsidR="0084252E" w:rsidRPr="008D398E" w:rsidRDefault="0084252E" w:rsidP="008D398E">
      <w:pPr>
        <w:pStyle w:val="ox-7779ebb7e5-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p>
    <w:p w:rsidR="0017679C" w:rsidRPr="008D398E" w:rsidRDefault="004D44F4" w:rsidP="008D398E">
      <w:pPr>
        <w:pStyle w:val="ox-7779ebb7e5-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ANSWERS</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4D44F4" w:rsidRPr="008D398E">
        <w:rPr>
          <w:rFonts w:ascii="Arial" w:hAnsi="Arial" w:cs="Arial"/>
          <w:color w:val="000000" w:themeColor="text1"/>
          <w:sz w:val="22"/>
          <w:szCs w:val="22"/>
        </w:rPr>
        <w:tab/>
      </w:r>
      <w:r w:rsidRPr="008D398E">
        <w:rPr>
          <w:rFonts w:ascii="Arial" w:hAnsi="Arial" w:cs="Arial"/>
          <w:i/>
          <w:iCs/>
          <w:color w:val="000000" w:themeColor="text1"/>
          <w:sz w:val="22"/>
          <w:szCs w:val="22"/>
        </w:rPr>
        <w:t>Liposcelis</w:t>
      </w:r>
      <w:r w:rsidRPr="008D398E">
        <w:rPr>
          <w:rStyle w:val="apple-converted-space"/>
          <w:rFonts w:ascii="Arial" w:hAnsi="Arial" w:cs="Arial"/>
          <w:color w:val="000000" w:themeColor="text1"/>
          <w:sz w:val="22"/>
          <w:szCs w:val="22"/>
        </w:rPr>
        <w:t> </w:t>
      </w:r>
      <w:r w:rsidRPr="008D398E">
        <w:rPr>
          <w:rFonts w:ascii="Arial" w:hAnsi="Arial" w:cs="Arial"/>
          <w:i/>
          <w:iCs/>
          <w:color w:val="000000" w:themeColor="text1"/>
          <w:sz w:val="22"/>
          <w:szCs w:val="22"/>
        </w:rPr>
        <w:t>bostrycophila, Ascarus siro, Tribolium castaneum</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Grain mites</w:t>
      </w:r>
    </w:p>
    <w:p w:rsidR="0017679C" w:rsidRPr="008D398E" w:rsidRDefault="0017679C" w:rsidP="008D398E">
      <w:pPr>
        <w:pStyle w:val="ox-7779ebb7e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Autoclaving food</w:t>
      </w:r>
    </w:p>
    <w:p w:rsidR="0017679C" w:rsidRPr="008D398E" w:rsidRDefault="0017679C" w:rsidP="008D398E">
      <w:pPr>
        <w:pStyle w:val="ox-7779ebb7e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autoSpaceDE w:val="0"/>
        <w:autoSpaceDN w:val="0"/>
        <w:adjustRightInd w:val="0"/>
        <w:spacing w:after="0" w:line="240" w:lineRule="exact"/>
        <w:jc w:val="both"/>
        <w:rPr>
          <w:rFonts w:ascii="Arial" w:hAnsi="Arial" w:cs="Arial"/>
          <w:b/>
          <w:color w:val="000000" w:themeColor="text1"/>
        </w:rPr>
      </w:pPr>
    </w:p>
    <w:p w:rsidR="00D64259" w:rsidRPr="008D398E" w:rsidRDefault="00D64259" w:rsidP="008D398E">
      <w:pPr>
        <w:autoSpaceDE w:val="0"/>
        <w:autoSpaceDN w:val="0"/>
        <w:adjustRightInd w:val="0"/>
        <w:spacing w:after="0" w:line="240" w:lineRule="exact"/>
        <w:jc w:val="both"/>
        <w:rPr>
          <w:rFonts w:ascii="Arial" w:hAnsi="Arial" w:cs="Arial"/>
          <w:b/>
          <w:color w:val="000000" w:themeColor="text1"/>
        </w:rPr>
      </w:pPr>
      <w:r w:rsidRPr="008D398E">
        <w:rPr>
          <w:rFonts w:ascii="Arial" w:hAnsi="Arial" w:cs="Arial"/>
          <w:b/>
          <w:color w:val="000000" w:themeColor="text1"/>
        </w:rPr>
        <w:t>ORIGINAL RESEARCH</w:t>
      </w:r>
    </w:p>
    <w:p w:rsidR="00D64259" w:rsidRPr="008D398E" w:rsidRDefault="00D64259" w:rsidP="008D398E">
      <w:pPr>
        <w:autoSpaceDE w:val="0"/>
        <w:autoSpaceDN w:val="0"/>
        <w:adjustRightInd w:val="0"/>
        <w:spacing w:after="0" w:line="240" w:lineRule="exact"/>
        <w:jc w:val="both"/>
        <w:rPr>
          <w:rFonts w:ascii="Arial" w:hAnsi="Arial" w:cs="Arial"/>
          <w:b/>
          <w:color w:val="000000" w:themeColor="text1"/>
        </w:rPr>
      </w:pPr>
    </w:p>
    <w:p w:rsidR="00A046DB" w:rsidRPr="008D398E" w:rsidRDefault="00A046DB" w:rsidP="008D398E">
      <w:pPr>
        <w:shd w:val="clear" w:color="auto" w:fill="FDFDFD"/>
        <w:spacing w:after="0" w:line="240" w:lineRule="exact"/>
        <w:jc w:val="both"/>
        <w:rPr>
          <w:rFonts w:ascii="Arial" w:hAnsi="Arial" w:cs="Arial"/>
          <w:b/>
          <w:i/>
          <w:color w:val="000000" w:themeColor="text1"/>
          <w:u w:val="single"/>
        </w:rPr>
      </w:pPr>
      <w:r w:rsidRPr="008D398E">
        <w:rPr>
          <w:rFonts w:ascii="Arial" w:hAnsi="Arial" w:cs="Arial"/>
          <w:b/>
          <w:i/>
          <w:color w:val="000000" w:themeColor="text1"/>
          <w:u w:val="single"/>
        </w:rPr>
        <w:t>Reproduction</w:t>
      </w:r>
    </w:p>
    <w:p w:rsidR="008F4560" w:rsidRPr="008D398E" w:rsidRDefault="003B661F"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Yan et al. Cryopreservation of Cynomolgus Macaque (</w:t>
      </w:r>
      <w:r w:rsidRPr="008D398E">
        <w:rPr>
          <w:rFonts w:ascii="Arial" w:hAnsi="Arial" w:cs="Arial"/>
          <w:b/>
          <w:i/>
          <w:color w:val="000000" w:themeColor="text1"/>
        </w:rPr>
        <w:t>Macaca fascicularis</w:t>
      </w:r>
      <w:r w:rsidRPr="008D398E">
        <w:rPr>
          <w:rFonts w:ascii="Arial" w:hAnsi="Arial" w:cs="Arial"/>
          <w:b/>
          <w:color w:val="000000" w:themeColor="text1"/>
        </w:rPr>
        <w:t>) Sperm by Using a Commercial Egg-Yolk-Free Freezing Medium, pp. 744-748</w:t>
      </w:r>
    </w:p>
    <w:p w:rsidR="008F4560" w:rsidRPr="008D398E" w:rsidRDefault="008F4560" w:rsidP="00F30BAB">
      <w:pPr>
        <w:shd w:val="clear" w:color="auto" w:fill="FDFDFD"/>
        <w:spacing w:after="0" w:line="240" w:lineRule="exact"/>
        <w:jc w:val="both"/>
        <w:rPr>
          <w:rFonts w:ascii="Arial" w:hAnsi="Arial" w:cs="Arial"/>
          <w:b/>
          <w:color w:val="000000" w:themeColor="text1"/>
        </w:rPr>
      </w:pP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1</w:t>
      </w:r>
    </w:p>
    <w:p w:rsidR="0017679C" w:rsidRPr="008D398E" w:rsidRDefault="004D44F4"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Primary Species: Macaques (Macaca spp.)</w:t>
      </w: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4D44F4"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SUMMARY</w:t>
      </w:r>
      <w:r w:rsidR="0017679C" w:rsidRPr="008D398E">
        <w:rPr>
          <w:rFonts w:ascii="Arial" w:hAnsi="Arial" w:cs="Arial"/>
          <w:color w:val="000000" w:themeColor="text1"/>
          <w:sz w:val="22"/>
          <w:szCs w:val="22"/>
        </w:rPr>
        <w:t>:</w:t>
      </w:r>
      <w:r w:rsidRPr="008D398E">
        <w:rPr>
          <w:rFonts w:ascii="Arial" w:hAnsi="Arial" w:cs="Arial"/>
          <w:color w:val="000000" w:themeColor="text1"/>
          <w:sz w:val="22"/>
          <w:szCs w:val="22"/>
        </w:rPr>
        <w:t xml:space="preserve"> </w:t>
      </w:r>
      <w:r w:rsidR="0017679C" w:rsidRPr="008D398E">
        <w:rPr>
          <w:rFonts w:ascii="Arial" w:hAnsi="Arial" w:cs="Arial"/>
          <w:color w:val="000000" w:themeColor="text1"/>
          <w:sz w:val="22"/>
          <w:szCs w:val="22"/>
        </w:rPr>
        <w:t>This study compares the effects of a commercial egg-yolk free freezing medium designed for human sperm cryopreservation to a conventional TRIS-egg yolk freezing medium for the cryopreservation on sperm obtained from non-human primates (NHP</w:t>
      </w:r>
      <w:r w:rsidR="004362E7" w:rsidRPr="008D398E">
        <w:rPr>
          <w:rFonts w:ascii="Arial" w:hAnsi="Arial" w:cs="Arial"/>
          <w:color w:val="000000" w:themeColor="text1"/>
          <w:sz w:val="22"/>
          <w:szCs w:val="22"/>
        </w:rPr>
        <w:t>) on</w:t>
      </w:r>
      <w:r w:rsidR="0017679C" w:rsidRPr="008D398E">
        <w:rPr>
          <w:rFonts w:ascii="Arial" w:hAnsi="Arial" w:cs="Arial"/>
          <w:color w:val="000000" w:themeColor="text1"/>
          <w:sz w:val="22"/>
          <w:szCs w:val="22"/>
        </w:rPr>
        <w:t xml:space="preserve"> sperm motility and acrosomal integrity after freezing of NHP sperm.</w:t>
      </w:r>
    </w:p>
    <w:p w:rsidR="0084252E" w:rsidRPr="008D398E" w:rsidRDefault="0084252E"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Cynomologus macaques provide excellent translational validity in preclinical studies because of their genetic, physiologic, behavioral, and neurological similarities to humans. Meanwhile, the maintenance and breeding of NHP are extremely costly, sperm banking provides an effective way to preserve genetic resources with a lower financial burden. Though sperm cryopreservation of cynomologus macaques with egg yolk freezing medium is widely used and egg yolk provides cryoprotection to sperm, egg yolk still serves as a source of widespread zoonotic diseases such as avian influenza. Because of its animal origin and potential contamination with bacteria, fungi, viruses, and prions, egg yolk carries the risk of pathogen introduction into cryopreserved sperm samples.</w:t>
      </w:r>
    </w:p>
    <w:p w:rsidR="0084252E" w:rsidRPr="008D398E" w:rsidRDefault="0084252E"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For this study 4 sexually mature cynomologus macaques were collected for semen samples by using electric penile stimulation. A part of each ejaculate was used as a non-frozen control. Sperm motility was assessed by light microscopy, sperm acrosomal integrity was determined by using Alexa Fluor-488-peanut agglutinin assays. Cryosurvival of sperm was assessed after undergoing different procedures: effect of different cooling rates, different holding time in liquid N vapor, dilution ratio in egg-yolk free medium, and finally cryosurvival of sperm in egg-yolk free medium was compared to sperm in egg-yolk medium. All data obtained were statically analyzed. The results showed that the post-thaw motility and acrosomal integrity of sperm cryopreserved</w:t>
      </w:r>
      <w:r w:rsidR="004362E7" w:rsidRPr="008D398E">
        <w:rPr>
          <w:rFonts w:ascii="Arial" w:hAnsi="Arial" w:cs="Arial"/>
          <w:color w:val="000000" w:themeColor="text1"/>
          <w:sz w:val="22"/>
          <w:szCs w:val="22"/>
        </w:rPr>
        <w:t> with</w:t>
      </w:r>
      <w:r w:rsidRPr="008D398E">
        <w:rPr>
          <w:rFonts w:ascii="Arial" w:hAnsi="Arial" w:cs="Arial"/>
          <w:color w:val="000000" w:themeColor="text1"/>
          <w:sz w:val="22"/>
          <w:szCs w:val="22"/>
        </w:rPr>
        <w:t xml:space="preserve"> either egg-yolk or egg-yolk free mediums were decreased significantly compared with those of fresh sperm. Post-thaw motility was higher for sperm cryopreserved with egg-yolk medium than in egg-yolk-free medium, but acrosomal integrity did not differ between mediums.</w:t>
      </w:r>
    </w:p>
    <w:p w:rsidR="0084252E" w:rsidRPr="008D398E" w:rsidRDefault="0084252E"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In conclusion the cryosurvival rate, and holding time for cryopreservation of cynomologus macaque sperm frozen with egg-yolk free medium was equal to that of human sperm with the same freezing medium providing and alternative method for the genetic preservation.</w:t>
      </w:r>
    </w:p>
    <w:p w:rsidR="0017679C" w:rsidRPr="008D398E" w:rsidRDefault="0017679C" w:rsidP="00F30BAB">
      <w:pPr>
        <w:pStyle w:val="ox-e2ce7692a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lastRenderedPageBreak/>
        <w:t> </w:t>
      </w:r>
    </w:p>
    <w:p w:rsidR="0017679C" w:rsidRPr="008D398E" w:rsidRDefault="004D44F4" w:rsidP="00F30BAB">
      <w:pPr>
        <w:pStyle w:val="ox-e2ce7692ab-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QUESTIONS</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True/False: Meanwhile, the maintenance and breeding of NHP are extremely costly, sperm banking doesn’t provide an effective way to preserve genetic resources with a lower financial burden.</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True/False: The results showed that the post-thaw motility and acrosomal integrity of sperm cryopreserved</w:t>
      </w:r>
      <w:r w:rsidR="004362E7" w:rsidRPr="008D398E">
        <w:rPr>
          <w:rFonts w:ascii="Arial" w:hAnsi="Arial" w:cs="Arial"/>
          <w:color w:val="000000" w:themeColor="text1"/>
          <w:sz w:val="22"/>
          <w:szCs w:val="22"/>
        </w:rPr>
        <w:t> with</w:t>
      </w:r>
      <w:r w:rsidRPr="008D398E">
        <w:rPr>
          <w:rFonts w:ascii="Arial" w:hAnsi="Arial" w:cs="Arial"/>
          <w:color w:val="000000" w:themeColor="text1"/>
          <w:sz w:val="22"/>
          <w:szCs w:val="22"/>
        </w:rPr>
        <w:t xml:space="preserve"> either egg-yolk or egg-yolk free mediums were decreased significantly compared with those of fresh sperm. Post-thaw motility was higher for sperm cryopreserved with egg-yolk medium than in egg-yolk-free medium, but acrosomal integrity did not differ between mediums.</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Sperm cryopreserved with egg-yolk medium can serve as a source for</w:t>
      </w:r>
    </w:p>
    <w:p w:rsidR="0017679C" w:rsidRPr="008D398E" w:rsidRDefault="0017679C" w:rsidP="00F30BAB">
      <w:pPr>
        <w:pStyle w:val="ox-e2ce7692a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Bacterial pathogens</w:t>
      </w:r>
    </w:p>
    <w:p w:rsidR="0017679C" w:rsidRPr="008D398E" w:rsidRDefault="0017679C" w:rsidP="00F30BAB">
      <w:pPr>
        <w:pStyle w:val="ox-e2ce7692a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     </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Zoonotic pathogens</w:t>
      </w:r>
    </w:p>
    <w:p w:rsidR="0017679C" w:rsidRPr="008D398E" w:rsidRDefault="0017679C" w:rsidP="00F30BAB">
      <w:pPr>
        <w:pStyle w:val="ox-e2ce7692a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      </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Fungal pathogens</w:t>
      </w:r>
    </w:p>
    <w:p w:rsidR="0017679C" w:rsidRPr="008D398E" w:rsidRDefault="0017679C" w:rsidP="00F30BAB">
      <w:pPr>
        <w:pStyle w:val="ox-e2ce7692a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Pr="008D398E">
        <w:rPr>
          <w:rStyle w:val="apple-converted-space"/>
          <w:rFonts w:ascii="Arial" w:hAnsi="Arial" w:cs="Arial"/>
          <w:color w:val="000000" w:themeColor="text1"/>
          <w:sz w:val="22"/>
          <w:szCs w:val="22"/>
        </w:rPr>
        <w:t> </w:t>
      </w:r>
      <w:r w:rsidR="008D398E">
        <w:rPr>
          <w:rFonts w:ascii="Arial" w:hAnsi="Arial" w:cs="Arial"/>
          <w:color w:val="000000" w:themeColor="text1"/>
          <w:sz w:val="22"/>
          <w:szCs w:val="22"/>
        </w:rPr>
        <w:t>a + b</w:t>
      </w:r>
    </w:p>
    <w:p w:rsidR="0017679C" w:rsidRPr="008D398E" w:rsidRDefault="0017679C" w:rsidP="00F30BAB">
      <w:pPr>
        <w:pStyle w:val="ox-e2ce7692a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     </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a + b + c</w:t>
      </w:r>
    </w:p>
    <w:p w:rsidR="0017679C" w:rsidRPr="008D398E" w:rsidRDefault="0017679C" w:rsidP="00F30BAB">
      <w:pPr>
        <w:pStyle w:val="ox-e2ce7692ab-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4D44F4" w:rsidP="00F30BAB">
      <w:pPr>
        <w:pStyle w:val="ox-e2ce7692ab-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ANSWERS</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False</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True</w:t>
      </w:r>
    </w:p>
    <w:p w:rsidR="0017679C" w:rsidRPr="008D398E" w:rsidRDefault="0017679C" w:rsidP="00F30BAB">
      <w:pPr>
        <w:pStyle w:val="ox-e2ce7692a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4D44F4" w:rsidRPr="008D398E">
        <w:rPr>
          <w:rFonts w:ascii="Arial" w:hAnsi="Arial" w:cs="Arial"/>
          <w:color w:val="000000" w:themeColor="text1"/>
          <w:sz w:val="22"/>
          <w:szCs w:val="22"/>
        </w:rPr>
        <w:tab/>
      </w:r>
      <w:r w:rsidRPr="008D398E">
        <w:rPr>
          <w:rFonts w:ascii="Arial" w:hAnsi="Arial" w:cs="Arial"/>
          <w:color w:val="000000" w:themeColor="text1"/>
          <w:sz w:val="22"/>
          <w:szCs w:val="22"/>
        </w:rPr>
        <w:t>e</w:t>
      </w:r>
    </w:p>
    <w:p w:rsidR="0017679C" w:rsidRPr="008D398E" w:rsidRDefault="0017679C" w:rsidP="00F30BAB">
      <w:pPr>
        <w:shd w:val="clear" w:color="auto" w:fill="FDFDFD"/>
        <w:spacing w:after="0" w:line="240" w:lineRule="exact"/>
        <w:jc w:val="both"/>
        <w:rPr>
          <w:rFonts w:ascii="Arial" w:hAnsi="Arial" w:cs="Arial"/>
          <w:b/>
          <w:color w:val="000000" w:themeColor="text1"/>
        </w:rPr>
      </w:pPr>
    </w:p>
    <w:p w:rsidR="0017679C" w:rsidRPr="008D398E" w:rsidRDefault="0017679C" w:rsidP="00F30BAB">
      <w:pPr>
        <w:shd w:val="clear" w:color="auto" w:fill="FDFDFD"/>
        <w:spacing w:after="0" w:line="240" w:lineRule="exact"/>
        <w:jc w:val="both"/>
        <w:rPr>
          <w:rFonts w:ascii="Arial" w:hAnsi="Arial" w:cs="Arial"/>
          <w:b/>
          <w:color w:val="000000" w:themeColor="text1"/>
        </w:rPr>
      </w:pPr>
    </w:p>
    <w:p w:rsidR="003F6467" w:rsidRPr="008D398E" w:rsidRDefault="00D64259" w:rsidP="00F30BAB">
      <w:pPr>
        <w:shd w:val="clear" w:color="auto" w:fill="FDFDFD"/>
        <w:spacing w:after="0" w:line="240" w:lineRule="exact"/>
        <w:jc w:val="both"/>
        <w:rPr>
          <w:rFonts w:ascii="Arial" w:hAnsi="Arial" w:cs="Arial"/>
          <w:b/>
          <w:i/>
          <w:color w:val="000000" w:themeColor="text1"/>
          <w:u w:val="single"/>
        </w:rPr>
      </w:pPr>
      <w:r w:rsidRPr="008D398E">
        <w:rPr>
          <w:rFonts w:ascii="Arial" w:hAnsi="Arial" w:cs="Arial"/>
          <w:b/>
          <w:i/>
          <w:color w:val="000000" w:themeColor="text1"/>
          <w:u w:val="single"/>
        </w:rPr>
        <w:t>Husbandry</w:t>
      </w:r>
    </w:p>
    <w:p w:rsidR="00BB5D12" w:rsidRPr="008D398E" w:rsidRDefault="003B661F" w:rsidP="00F30BAB">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Uarquin et al. Effect of Overcrowding on Hair Corticosterone Concentrations in Juvenile Male Wistar Rats, pp. 749-755</w:t>
      </w:r>
    </w:p>
    <w:p w:rsidR="003B661F" w:rsidRPr="008D398E" w:rsidRDefault="003B661F" w:rsidP="00F30BAB">
      <w:pPr>
        <w:shd w:val="clear" w:color="auto" w:fill="FDFDFD"/>
        <w:spacing w:after="0" w:line="240" w:lineRule="exact"/>
        <w:jc w:val="both"/>
        <w:rPr>
          <w:rFonts w:ascii="Arial" w:hAnsi="Arial" w:cs="Arial"/>
          <w:b/>
          <w:color w:val="000000" w:themeColor="text1"/>
        </w:rPr>
      </w:pPr>
    </w:p>
    <w:p w:rsidR="00B2373D" w:rsidRPr="00F30BAB" w:rsidRDefault="00B2373D" w:rsidP="00F30BAB">
      <w:pPr>
        <w:pStyle w:val="NormalWeb"/>
        <w:spacing w:before="0" w:beforeAutospacing="0" w:after="0" w:afterAutospacing="0" w:line="240" w:lineRule="exact"/>
        <w:ind w:right="930"/>
        <w:jc w:val="both"/>
        <w:rPr>
          <w:rFonts w:ascii="Arial" w:hAnsi="Arial" w:cs="Arial"/>
          <w:color w:val="000000" w:themeColor="text1"/>
          <w:sz w:val="22"/>
          <w:szCs w:val="22"/>
        </w:rPr>
      </w:pPr>
      <w:r w:rsidRPr="00F30BAB">
        <w:rPr>
          <w:rFonts w:ascii="Arial" w:hAnsi="Arial" w:cs="Arial"/>
          <w:bCs/>
          <w:iCs/>
          <w:color w:val="000000" w:themeColor="text1"/>
          <w:sz w:val="22"/>
          <w:szCs w:val="22"/>
        </w:rPr>
        <w:t>Domain</w:t>
      </w:r>
      <w:r w:rsidR="00F30BAB">
        <w:rPr>
          <w:rFonts w:ascii="Arial" w:hAnsi="Arial" w:cs="Arial"/>
          <w:bCs/>
          <w:color w:val="000000" w:themeColor="text1"/>
          <w:sz w:val="22"/>
          <w:szCs w:val="22"/>
        </w:rPr>
        <w:t xml:space="preserve"> 1:</w:t>
      </w:r>
      <w:r w:rsidRPr="00F30BAB">
        <w:rPr>
          <w:rFonts w:ascii="Arial" w:hAnsi="Arial" w:cs="Arial"/>
          <w:bCs/>
          <w:color w:val="000000" w:themeColor="text1"/>
          <w:sz w:val="22"/>
          <w:szCs w:val="22"/>
        </w:rPr>
        <w:t xml:space="preserve"> Management of Spontaneous Disease and Experimentally I</w:t>
      </w:r>
      <w:r w:rsidR="00F30BAB">
        <w:rPr>
          <w:rFonts w:ascii="Arial" w:hAnsi="Arial" w:cs="Arial"/>
          <w:bCs/>
          <w:color w:val="000000" w:themeColor="text1"/>
          <w:sz w:val="22"/>
          <w:szCs w:val="22"/>
        </w:rPr>
        <w:t xml:space="preserve">nduced Diseases and Conditions; </w:t>
      </w:r>
      <w:r w:rsidRPr="00F30BAB">
        <w:rPr>
          <w:rFonts w:ascii="Arial" w:hAnsi="Arial" w:cs="Arial"/>
          <w:bCs/>
          <w:color w:val="000000" w:themeColor="text1"/>
          <w:sz w:val="22"/>
          <w:szCs w:val="22"/>
        </w:rPr>
        <w:t xml:space="preserve">K2 - </w:t>
      </w:r>
      <w:r w:rsidR="00F30BAB" w:rsidRPr="00F30BAB">
        <w:rPr>
          <w:rFonts w:ascii="Arial" w:hAnsi="Arial" w:cs="Arial"/>
          <w:bCs/>
          <w:color w:val="000000" w:themeColor="text1"/>
          <w:sz w:val="22"/>
          <w:szCs w:val="22"/>
        </w:rPr>
        <w:t>Physiology</w:t>
      </w:r>
      <w:r w:rsidRPr="00F30BAB">
        <w:rPr>
          <w:rFonts w:ascii="Arial" w:hAnsi="Arial" w:cs="Arial"/>
          <w:bCs/>
          <w:color w:val="000000" w:themeColor="text1"/>
          <w:sz w:val="22"/>
          <w:szCs w:val="22"/>
        </w:rPr>
        <w:t xml:space="preserve"> with </w:t>
      </w:r>
      <w:r w:rsidR="00F30BAB" w:rsidRPr="00F30BAB">
        <w:rPr>
          <w:rFonts w:ascii="Arial" w:hAnsi="Arial" w:cs="Arial"/>
          <w:bCs/>
          <w:color w:val="000000" w:themeColor="text1"/>
          <w:sz w:val="22"/>
          <w:szCs w:val="22"/>
        </w:rPr>
        <w:t xml:space="preserve">Emphasis </w:t>
      </w:r>
      <w:r w:rsidRPr="00F30BAB">
        <w:rPr>
          <w:rFonts w:ascii="Arial" w:hAnsi="Arial" w:cs="Arial"/>
          <w:bCs/>
          <w:color w:val="000000" w:themeColor="text1"/>
          <w:sz w:val="22"/>
          <w:szCs w:val="22"/>
        </w:rPr>
        <w:t xml:space="preserve">on </w:t>
      </w:r>
      <w:r w:rsidR="00F30BAB" w:rsidRPr="00F30BAB">
        <w:rPr>
          <w:rFonts w:ascii="Arial" w:hAnsi="Arial" w:cs="Arial"/>
          <w:bCs/>
          <w:color w:val="000000" w:themeColor="text1"/>
          <w:sz w:val="22"/>
          <w:szCs w:val="22"/>
        </w:rPr>
        <w:t xml:space="preserve">Normative Data </w:t>
      </w:r>
      <w:r w:rsidRPr="00F30BAB">
        <w:rPr>
          <w:rFonts w:ascii="Arial" w:hAnsi="Arial" w:cs="Arial"/>
          <w:bCs/>
          <w:color w:val="000000" w:themeColor="text1"/>
          <w:sz w:val="22"/>
          <w:szCs w:val="22"/>
        </w:rPr>
        <w:t xml:space="preserve">and </w:t>
      </w:r>
      <w:r w:rsidR="00F30BAB" w:rsidRPr="00F30BAB">
        <w:rPr>
          <w:rFonts w:ascii="Arial" w:hAnsi="Arial" w:cs="Arial"/>
          <w:bCs/>
          <w:color w:val="000000" w:themeColor="text1"/>
          <w:sz w:val="22"/>
          <w:szCs w:val="22"/>
        </w:rPr>
        <w:t xml:space="preserve">Characteristics, Metabolic Differences, </w:t>
      </w:r>
      <w:r w:rsidRPr="00F30BAB">
        <w:rPr>
          <w:rFonts w:ascii="Arial" w:hAnsi="Arial" w:cs="Arial"/>
          <w:bCs/>
          <w:color w:val="000000" w:themeColor="text1"/>
          <w:sz w:val="22"/>
          <w:szCs w:val="22"/>
        </w:rPr>
        <w:t xml:space="preserve">or </w:t>
      </w:r>
      <w:r w:rsidR="00F30BAB" w:rsidRPr="00F30BAB">
        <w:rPr>
          <w:rFonts w:ascii="Arial" w:hAnsi="Arial" w:cs="Arial"/>
          <w:bCs/>
          <w:color w:val="000000" w:themeColor="text1"/>
          <w:sz w:val="22"/>
          <w:szCs w:val="22"/>
        </w:rPr>
        <w:t>Metabolic Induced Disease</w:t>
      </w:r>
    </w:p>
    <w:p w:rsidR="00F30BAB" w:rsidRDefault="00F30BAB" w:rsidP="00F30BAB">
      <w:pPr>
        <w:pStyle w:val="NormalWeb"/>
        <w:spacing w:before="0" w:beforeAutospacing="0" w:after="0" w:afterAutospacing="0" w:line="240" w:lineRule="exact"/>
        <w:ind w:right="930"/>
        <w:jc w:val="both"/>
        <w:rPr>
          <w:rFonts w:ascii="Arial" w:hAnsi="Arial" w:cs="Arial"/>
          <w:bCs/>
          <w:iCs/>
          <w:color w:val="000000" w:themeColor="text1"/>
          <w:sz w:val="22"/>
          <w:szCs w:val="22"/>
        </w:rPr>
      </w:pPr>
    </w:p>
    <w:p w:rsidR="00B2373D" w:rsidRPr="008D398E" w:rsidRDefault="00F30BAB" w:rsidP="00F30BAB">
      <w:pPr>
        <w:pStyle w:val="NormalWeb"/>
        <w:spacing w:before="0" w:beforeAutospacing="0" w:after="0" w:afterAutospacing="0" w:line="240" w:lineRule="exact"/>
        <w:ind w:right="930"/>
        <w:jc w:val="both"/>
        <w:rPr>
          <w:rFonts w:ascii="Arial" w:hAnsi="Arial" w:cs="Arial"/>
          <w:color w:val="000000" w:themeColor="text1"/>
          <w:sz w:val="22"/>
          <w:szCs w:val="22"/>
        </w:rPr>
      </w:pPr>
      <w:r>
        <w:rPr>
          <w:rFonts w:ascii="Arial" w:hAnsi="Arial" w:cs="Arial"/>
          <w:bCs/>
          <w:iCs/>
          <w:color w:val="000000" w:themeColor="text1"/>
          <w:sz w:val="22"/>
          <w:szCs w:val="22"/>
        </w:rPr>
        <w:t xml:space="preserve">Primary </w:t>
      </w:r>
      <w:r w:rsidR="00B2373D" w:rsidRPr="00F30BAB">
        <w:rPr>
          <w:rFonts w:ascii="Arial" w:hAnsi="Arial" w:cs="Arial"/>
          <w:bCs/>
          <w:iCs/>
          <w:color w:val="000000" w:themeColor="text1"/>
          <w:sz w:val="22"/>
          <w:szCs w:val="22"/>
        </w:rPr>
        <w:t>Species</w:t>
      </w:r>
      <w:r>
        <w:rPr>
          <w:rFonts w:ascii="Arial" w:hAnsi="Arial" w:cs="Arial"/>
          <w:bCs/>
          <w:color w:val="000000" w:themeColor="text1"/>
          <w:sz w:val="22"/>
          <w:szCs w:val="22"/>
        </w:rPr>
        <w:t xml:space="preserve">: </w:t>
      </w:r>
      <w:r w:rsidR="00B2373D" w:rsidRPr="008D398E">
        <w:rPr>
          <w:rFonts w:ascii="Arial" w:hAnsi="Arial" w:cs="Arial"/>
          <w:bCs/>
          <w:color w:val="000000" w:themeColor="text1"/>
          <w:sz w:val="22"/>
          <w:szCs w:val="22"/>
        </w:rPr>
        <w:t>Rat (</w:t>
      </w:r>
      <w:r w:rsidR="00B2373D" w:rsidRPr="008D398E">
        <w:rPr>
          <w:rFonts w:ascii="Arial" w:hAnsi="Arial" w:cs="Arial"/>
          <w:bCs/>
          <w:i/>
          <w:iCs/>
          <w:color w:val="000000" w:themeColor="text1"/>
          <w:sz w:val="22"/>
          <w:szCs w:val="22"/>
        </w:rPr>
        <w:t>Rattus norvegicus</w:t>
      </w:r>
      <w:r w:rsidR="00B2373D" w:rsidRPr="008D398E">
        <w:rPr>
          <w:rFonts w:ascii="Arial" w:hAnsi="Arial" w:cs="Arial"/>
          <w:bCs/>
          <w:color w:val="000000" w:themeColor="text1"/>
          <w:sz w:val="22"/>
          <w:szCs w:val="22"/>
        </w:rPr>
        <w:t>)</w:t>
      </w:r>
    </w:p>
    <w:p w:rsidR="00B2373D" w:rsidRPr="008D398E" w:rsidRDefault="00B2373D" w:rsidP="00F30BAB">
      <w:pPr>
        <w:pStyle w:val="NormalWeb"/>
        <w:spacing w:before="0" w:beforeAutospacing="0" w:after="0" w:afterAutospacing="0" w:line="240" w:lineRule="exact"/>
        <w:ind w:right="930"/>
        <w:jc w:val="both"/>
        <w:rPr>
          <w:rFonts w:ascii="Arial" w:hAnsi="Arial" w:cs="Arial"/>
          <w:color w:val="000000" w:themeColor="text1"/>
          <w:sz w:val="22"/>
          <w:szCs w:val="22"/>
        </w:rPr>
      </w:pPr>
    </w:p>
    <w:p w:rsidR="00B2373D" w:rsidRPr="008D398E" w:rsidRDefault="00F30BAB" w:rsidP="00F30BAB">
      <w:pPr>
        <w:pStyle w:val="NormalWeb"/>
        <w:spacing w:before="0" w:beforeAutospacing="0" w:after="0" w:afterAutospacing="0" w:line="240" w:lineRule="exact"/>
        <w:ind w:right="930"/>
        <w:jc w:val="both"/>
        <w:rPr>
          <w:rFonts w:ascii="Arial" w:hAnsi="Arial" w:cs="Arial"/>
          <w:color w:val="000000" w:themeColor="text1"/>
          <w:sz w:val="22"/>
          <w:szCs w:val="22"/>
        </w:rPr>
      </w:pPr>
      <w:r w:rsidRPr="00F30BAB">
        <w:rPr>
          <w:rFonts w:ascii="Arial" w:hAnsi="Arial" w:cs="Arial"/>
          <w:bCs/>
          <w:iCs/>
          <w:color w:val="000000" w:themeColor="text1"/>
          <w:sz w:val="22"/>
          <w:szCs w:val="22"/>
          <w:u w:val="single"/>
        </w:rPr>
        <w:t>SUMMARY</w:t>
      </w:r>
      <w:r w:rsidR="00B2373D" w:rsidRPr="008D398E">
        <w:rPr>
          <w:rFonts w:ascii="Arial" w:hAnsi="Arial" w:cs="Arial"/>
          <w:bCs/>
          <w:color w:val="000000" w:themeColor="text1"/>
          <w:sz w:val="22"/>
          <w:szCs w:val="22"/>
        </w:rPr>
        <w:t>:</w:t>
      </w:r>
      <w:r w:rsidR="0084252E" w:rsidRPr="008D398E">
        <w:rPr>
          <w:rFonts w:ascii="Arial" w:hAnsi="Arial" w:cs="Arial"/>
          <w:color w:val="000000" w:themeColor="text1"/>
          <w:sz w:val="22"/>
          <w:szCs w:val="22"/>
        </w:rPr>
        <w:t xml:space="preserve"> </w:t>
      </w:r>
      <w:r w:rsidR="00B2373D" w:rsidRPr="008D398E">
        <w:rPr>
          <w:rFonts w:ascii="Arial" w:hAnsi="Arial" w:cs="Arial"/>
          <w:bCs/>
          <w:color w:val="000000" w:themeColor="text1"/>
          <w:sz w:val="22"/>
          <w:szCs w:val="22"/>
        </w:rPr>
        <w:t>The aim of this study was to determine whether a chronic stress condition (overcrowding) induced changes in plasma and hair corticosterone concentrations, overall growth, and organ weights in Wistar rats. </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There were two groups of rats, controls (n=9, 3 per cage, 155 cm</w:t>
      </w:r>
      <w:r w:rsidR="00B2373D" w:rsidRPr="008D398E">
        <w:rPr>
          <w:rFonts w:ascii="Arial" w:hAnsi="Arial" w:cs="Arial"/>
          <w:bCs/>
          <w:color w:val="000000" w:themeColor="text1"/>
          <w:sz w:val="22"/>
          <w:szCs w:val="22"/>
          <w:vertAlign w:val="superscript"/>
        </w:rPr>
        <w:t>2</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per rat) and overcrowded cages (n=9, 3 per cage, 48 cm</w:t>
      </w:r>
      <w:r w:rsidR="00B2373D" w:rsidRPr="008D398E">
        <w:rPr>
          <w:rFonts w:ascii="Arial" w:hAnsi="Arial" w:cs="Arial"/>
          <w:bCs/>
          <w:color w:val="000000" w:themeColor="text1"/>
          <w:sz w:val="22"/>
          <w:szCs w:val="22"/>
          <w:vertAlign w:val="superscript"/>
        </w:rPr>
        <w:t>2</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per rat). </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The overcrowding conditions occurred from post-natal day 38-65. Blood, hair samples (shaved fur), and terminal organ weights were taken. </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The researchers found that plasma and hair corticosterone concentrations were higher in overcrowded rats compared to control subjects. </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In addition, overcrowding reduced body and organ weight gains. </w:t>
      </w:r>
      <w:r w:rsidR="00B2373D" w:rsidRPr="008D398E">
        <w:rPr>
          <w:rStyle w:val="apple-converted-space"/>
          <w:rFonts w:ascii="Arial" w:hAnsi="Arial" w:cs="Arial"/>
          <w:bCs/>
          <w:color w:val="000000" w:themeColor="text1"/>
          <w:sz w:val="22"/>
          <w:szCs w:val="22"/>
        </w:rPr>
        <w:t> </w:t>
      </w:r>
      <w:r w:rsidR="00B2373D" w:rsidRPr="008D398E">
        <w:rPr>
          <w:rFonts w:ascii="Arial" w:hAnsi="Arial" w:cs="Arial"/>
          <w:bCs/>
          <w:color w:val="000000" w:themeColor="text1"/>
          <w:sz w:val="22"/>
          <w:szCs w:val="22"/>
        </w:rPr>
        <w:t>Overall conclusion, measuring the concentration of corticosterone in hair samples is an effective, noninvasive method for monitoring chronic stress in rats.</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w:t>
      </w:r>
    </w:p>
    <w:p w:rsidR="00B2373D" w:rsidRPr="008D398E" w:rsidRDefault="004D44F4"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QUESTIONS</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xml:space="preserve">1. </w:t>
      </w:r>
      <w:r w:rsidR="004D44F4" w:rsidRPr="008D398E">
        <w:rPr>
          <w:rFonts w:ascii="Arial" w:hAnsi="Arial" w:cs="Arial"/>
          <w:bCs/>
          <w:color w:val="000000" w:themeColor="text1"/>
          <w:sz w:val="22"/>
          <w:szCs w:val="22"/>
        </w:rPr>
        <w:tab/>
      </w:r>
      <w:r w:rsidRPr="008D398E">
        <w:rPr>
          <w:rFonts w:ascii="Arial" w:hAnsi="Arial" w:cs="Arial"/>
          <w:bCs/>
          <w:color w:val="000000" w:themeColor="text1"/>
          <w:sz w:val="22"/>
          <w:szCs w:val="22"/>
        </w:rPr>
        <w:t>Chronic stress was measured by what method in this study?</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a.</w:t>
      </w:r>
      <w:r w:rsidRPr="008D398E">
        <w:rPr>
          <w:rFonts w:ascii="Arial" w:hAnsi="Arial" w:cs="Arial"/>
          <w:bCs/>
          <w:color w:val="000000" w:themeColor="text1"/>
          <w:sz w:val="22"/>
          <w:szCs w:val="22"/>
        </w:rPr>
        <w:tab/>
        <w:t>C</w:t>
      </w:r>
      <w:r w:rsidR="00B2373D" w:rsidRPr="008D398E">
        <w:rPr>
          <w:rFonts w:ascii="Arial" w:hAnsi="Arial" w:cs="Arial"/>
          <w:bCs/>
          <w:color w:val="000000" w:themeColor="text1"/>
          <w:sz w:val="22"/>
          <w:szCs w:val="22"/>
        </w:rPr>
        <w:t>oncentration of corticosterone in urine</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xml:space="preserve">b. </w:t>
      </w:r>
      <w:r w:rsidR="00F30BAB">
        <w:rPr>
          <w:rFonts w:ascii="Arial" w:hAnsi="Arial" w:cs="Arial"/>
          <w:bCs/>
          <w:color w:val="000000" w:themeColor="text1"/>
          <w:sz w:val="22"/>
          <w:szCs w:val="22"/>
        </w:rPr>
        <w:tab/>
      </w:r>
      <w:r w:rsidRPr="008D398E">
        <w:rPr>
          <w:rFonts w:ascii="Arial" w:hAnsi="Arial" w:cs="Arial"/>
          <w:bCs/>
          <w:color w:val="000000" w:themeColor="text1"/>
          <w:sz w:val="22"/>
          <w:szCs w:val="22"/>
        </w:rPr>
        <w:t>C</w:t>
      </w:r>
      <w:r w:rsidR="00B2373D" w:rsidRPr="008D398E">
        <w:rPr>
          <w:rFonts w:ascii="Arial" w:hAnsi="Arial" w:cs="Arial"/>
          <w:bCs/>
          <w:color w:val="000000" w:themeColor="text1"/>
          <w:sz w:val="22"/>
          <w:szCs w:val="22"/>
        </w:rPr>
        <w:t>oncentration of corticosterone in plasma</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c.</w:t>
      </w:r>
      <w:r w:rsidRPr="008D398E">
        <w:rPr>
          <w:rFonts w:ascii="Arial" w:hAnsi="Arial" w:cs="Arial"/>
          <w:bCs/>
          <w:color w:val="000000" w:themeColor="text1"/>
          <w:sz w:val="22"/>
          <w:szCs w:val="22"/>
        </w:rPr>
        <w:tab/>
        <w:t>C</w:t>
      </w:r>
      <w:r w:rsidR="00B2373D" w:rsidRPr="008D398E">
        <w:rPr>
          <w:rFonts w:ascii="Arial" w:hAnsi="Arial" w:cs="Arial"/>
          <w:bCs/>
          <w:color w:val="000000" w:themeColor="text1"/>
          <w:sz w:val="22"/>
          <w:szCs w:val="22"/>
        </w:rPr>
        <w:t>oncentration of corticosterone in hair samples</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d.</w:t>
      </w:r>
      <w:r w:rsidRPr="008D398E">
        <w:rPr>
          <w:rFonts w:ascii="Arial" w:hAnsi="Arial" w:cs="Arial"/>
          <w:bCs/>
          <w:color w:val="000000" w:themeColor="text1"/>
          <w:sz w:val="22"/>
          <w:szCs w:val="22"/>
        </w:rPr>
        <w:tab/>
        <w:t>A</w:t>
      </w:r>
      <w:r w:rsidR="00B2373D" w:rsidRPr="008D398E">
        <w:rPr>
          <w:rFonts w:ascii="Arial" w:hAnsi="Arial" w:cs="Arial"/>
          <w:bCs/>
          <w:color w:val="000000" w:themeColor="text1"/>
          <w:sz w:val="22"/>
          <w:szCs w:val="22"/>
        </w:rPr>
        <w:t>ll of the above</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e.</w:t>
      </w:r>
      <w:r w:rsidRPr="008D398E">
        <w:rPr>
          <w:rFonts w:ascii="Arial" w:hAnsi="Arial" w:cs="Arial"/>
          <w:bCs/>
          <w:color w:val="000000" w:themeColor="text1"/>
          <w:sz w:val="22"/>
          <w:szCs w:val="22"/>
        </w:rPr>
        <w:tab/>
        <w:t>O</w:t>
      </w:r>
      <w:r w:rsidR="00B2373D" w:rsidRPr="008D398E">
        <w:rPr>
          <w:rFonts w:ascii="Arial" w:hAnsi="Arial" w:cs="Arial"/>
          <w:bCs/>
          <w:color w:val="000000" w:themeColor="text1"/>
          <w:sz w:val="22"/>
          <w:szCs w:val="22"/>
        </w:rPr>
        <w:t>nly A and C</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xml:space="preserve">2. </w:t>
      </w:r>
      <w:r w:rsidR="004D44F4" w:rsidRPr="008D398E">
        <w:rPr>
          <w:rFonts w:ascii="Arial" w:hAnsi="Arial" w:cs="Arial"/>
          <w:bCs/>
          <w:color w:val="000000" w:themeColor="text1"/>
          <w:sz w:val="22"/>
          <w:szCs w:val="22"/>
        </w:rPr>
        <w:tab/>
      </w:r>
      <w:r w:rsidRPr="008D398E">
        <w:rPr>
          <w:rFonts w:ascii="Arial" w:hAnsi="Arial" w:cs="Arial"/>
          <w:bCs/>
          <w:color w:val="000000" w:themeColor="text1"/>
          <w:sz w:val="22"/>
          <w:szCs w:val="22"/>
        </w:rPr>
        <w:t>In this study, which organs sizes were seen in overcrowded rats cages compared to control cages:</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a.</w:t>
      </w:r>
      <w:r w:rsidRPr="008D398E">
        <w:rPr>
          <w:rFonts w:ascii="Arial" w:hAnsi="Arial" w:cs="Arial"/>
          <w:bCs/>
          <w:color w:val="000000" w:themeColor="text1"/>
          <w:sz w:val="22"/>
          <w:szCs w:val="22"/>
        </w:rPr>
        <w:tab/>
        <w:t>D</w:t>
      </w:r>
      <w:r w:rsidR="00B2373D" w:rsidRPr="008D398E">
        <w:rPr>
          <w:rFonts w:ascii="Arial" w:hAnsi="Arial" w:cs="Arial"/>
          <w:bCs/>
          <w:color w:val="000000" w:themeColor="text1"/>
          <w:sz w:val="22"/>
          <w:szCs w:val="22"/>
        </w:rPr>
        <w:t>ecrease in absolute heart weight</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b.</w:t>
      </w:r>
      <w:r w:rsidRPr="008D398E">
        <w:rPr>
          <w:rFonts w:ascii="Arial" w:hAnsi="Arial" w:cs="Arial"/>
          <w:bCs/>
          <w:color w:val="000000" w:themeColor="text1"/>
          <w:sz w:val="22"/>
          <w:szCs w:val="22"/>
        </w:rPr>
        <w:tab/>
        <w:t>D</w:t>
      </w:r>
      <w:r w:rsidR="00B2373D" w:rsidRPr="008D398E">
        <w:rPr>
          <w:rFonts w:ascii="Arial" w:hAnsi="Arial" w:cs="Arial"/>
          <w:bCs/>
          <w:color w:val="000000" w:themeColor="text1"/>
          <w:sz w:val="22"/>
          <w:szCs w:val="22"/>
        </w:rPr>
        <w:t>ecrease in absolute kidney weight</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c.</w:t>
      </w:r>
      <w:r w:rsidRPr="008D398E">
        <w:rPr>
          <w:rFonts w:ascii="Arial" w:hAnsi="Arial" w:cs="Arial"/>
          <w:bCs/>
          <w:color w:val="000000" w:themeColor="text1"/>
          <w:sz w:val="22"/>
          <w:szCs w:val="22"/>
        </w:rPr>
        <w:tab/>
        <w:t>N</w:t>
      </w:r>
      <w:r w:rsidR="00B2373D" w:rsidRPr="008D398E">
        <w:rPr>
          <w:rFonts w:ascii="Arial" w:hAnsi="Arial" w:cs="Arial"/>
          <w:bCs/>
          <w:color w:val="000000" w:themeColor="text1"/>
          <w:sz w:val="22"/>
          <w:szCs w:val="22"/>
        </w:rPr>
        <w:t>o change in absolute adrenal weight</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d.</w:t>
      </w:r>
      <w:r w:rsidRPr="008D398E">
        <w:rPr>
          <w:rFonts w:ascii="Arial" w:hAnsi="Arial" w:cs="Arial"/>
          <w:bCs/>
          <w:color w:val="000000" w:themeColor="text1"/>
          <w:sz w:val="22"/>
          <w:szCs w:val="22"/>
        </w:rPr>
        <w:tab/>
        <w:t>I</w:t>
      </w:r>
      <w:r w:rsidR="00B2373D" w:rsidRPr="008D398E">
        <w:rPr>
          <w:rFonts w:ascii="Arial" w:hAnsi="Arial" w:cs="Arial"/>
          <w:bCs/>
          <w:color w:val="000000" w:themeColor="text1"/>
          <w:sz w:val="22"/>
          <w:szCs w:val="22"/>
        </w:rPr>
        <w:t>ncrease in relative weight of the lungs</w:t>
      </w:r>
    </w:p>
    <w:p w:rsidR="00B2373D" w:rsidRPr="008D398E" w:rsidRDefault="004D44F4" w:rsidP="00F30BAB">
      <w:pPr>
        <w:pStyle w:val="NormalWeb"/>
        <w:tabs>
          <w:tab w:val="left" w:pos="720"/>
        </w:tabs>
        <w:spacing w:before="0" w:beforeAutospacing="0" w:after="0" w:afterAutospacing="0" w:line="240" w:lineRule="exact"/>
        <w:ind w:left="72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e.</w:t>
      </w:r>
      <w:r w:rsidRPr="008D398E">
        <w:rPr>
          <w:rFonts w:ascii="Arial" w:hAnsi="Arial" w:cs="Arial"/>
          <w:bCs/>
          <w:color w:val="000000" w:themeColor="text1"/>
          <w:sz w:val="22"/>
          <w:szCs w:val="22"/>
        </w:rPr>
        <w:tab/>
        <w:t>A</w:t>
      </w:r>
      <w:r w:rsidR="00B2373D" w:rsidRPr="008D398E">
        <w:rPr>
          <w:rFonts w:ascii="Arial" w:hAnsi="Arial" w:cs="Arial"/>
          <w:bCs/>
          <w:color w:val="000000" w:themeColor="text1"/>
          <w:sz w:val="22"/>
          <w:szCs w:val="22"/>
        </w:rPr>
        <w:t>ll of the above</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lastRenderedPageBreak/>
        <w:t xml:space="preserve">3. </w:t>
      </w:r>
      <w:r w:rsidR="004D44F4" w:rsidRPr="008D398E">
        <w:rPr>
          <w:rFonts w:ascii="Arial" w:hAnsi="Arial" w:cs="Arial"/>
          <w:bCs/>
          <w:color w:val="000000" w:themeColor="text1"/>
          <w:sz w:val="22"/>
          <w:szCs w:val="22"/>
        </w:rPr>
        <w:tab/>
        <w:t>True/False.</w:t>
      </w:r>
      <w:r w:rsidRPr="008D398E">
        <w:rPr>
          <w:rFonts w:ascii="Arial" w:hAnsi="Arial" w:cs="Arial"/>
          <w:bCs/>
          <w:color w:val="000000" w:themeColor="text1"/>
          <w:sz w:val="22"/>
          <w:szCs w:val="22"/>
        </w:rPr>
        <w:t xml:space="preserve"> In this study, using hair samples to obtain corticosterone levels is an effective way to measure acute stress levels.</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w:t>
      </w:r>
    </w:p>
    <w:p w:rsidR="00B2373D" w:rsidRPr="008D398E" w:rsidRDefault="004D44F4"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ANSWERS</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xml:space="preserve">1. </w:t>
      </w:r>
      <w:r w:rsidR="004D44F4" w:rsidRPr="008D398E">
        <w:rPr>
          <w:rFonts w:ascii="Arial" w:hAnsi="Arial" w:cs="Arial"/>
          <w:bCs/>
          <w:color w:val="000000" w:themeColor="text1"/>
          <w:sz w:val="22"/>
          <w:szCs w:val="22"/>
        </w:rPr>
        <w:tab/>
        <w:t>c.  They looked primarily at steroid levels in fur as an indicator for chronic stress</w:t>
      </w:r>
    </w:p>
    <w:p w:rsidR="00B2373D" w:rsidRPr="008D398E" w:rsidRDefault="004D44F4"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 xml:space="preserve">2. </w:t>
      </w:r>
      <w:r w:rsidRPr="008D398E">
        <w:rPr>
          <w:rFonts w:ascii="Arial" w:hAnsi="Arial" w:cs="Arial"/>
          <w:bCs/>
          <w:color w:val="000000" w:themeColor="text1"/>
          <w:sz w:val="22"/>
          <w:szCs w:val="22"/>
        </w:rPr>
        <w:tab/>
        <w:t>e.  A</w:t>
      </w:r>
      <w:r w:rsidR="00B2373D" w:rsidRPr="008D398E">
        <w:rPr>
          <w:rFonts w:ascii="Arial" w:hAnsi="Arial" w:cs="Arial"/>
          <w:bCs/>
          <w:color w:val="000000" w:themeColor="text1"/>
          <w:sz w:val="22"/>
          <w:szCs w:val="22"/>
        </w:rPr>
        <w:t>ll of the above</w:t>
      </w:r>
    </w:p>
    <w:p w:rsidR="00B2373D" w:rsidRPr="008D398E" w:rsidRDefault="00B2373D" w:rsidP="00F30BAB">
      <w:pPr>
        <w:pStyle w:val="NormalWeb"/>
        <w:tabs>
          <w:tab w:val="left" w:pos="360"/>
        </w:tabs>
        <w:spacing w:before="0" w:beforeAutospacing="0" w:after="0" w:afterAutospacing="0" w:line="240" w:lineRule="exact"/>
        <w:ind w:left="360" w:right="1395" w:hanging="360"/>
        <w:jc w:val="both"/>
        <w:rPr>
          <w:rFonts w:ascii="Arial" w:hAnsi="Arial" w:cs="Arial"/>
          <w:color w:val="000000" w:themeColor="text1"/>
          <w:sz w:val="22"/>
          <w:szCs w:val="22"/>
        </w:rPr>
      </w:pPr>
      <w:r w:rsidRPr="008D398E">
        <w:rPr>
          <w:rFonts w:ascii="Arial" w:hAnsi="Arial" w:cs="Arial"/>
          <w:bCs/>
          <w:color w:val="000000" w:themeColor="text1"/>
          <w:sz w:val="22"/>
          <w:szCs w:val="22"/>
        </w:rPr>
        <w:t>3</w:t>
      </w:r>
      <w:r w:rsidR="00F30BAB">
        <w:rPr>
          <w:rFonts w:ascii="Arial" w:hAnsi="Arial" w:cs="Arial"/>
          <w:bCs/>
          <w:color w:val="000000" w:themeColor="text1"/>
          <w:sz w:val="22"/>
          <w:szCs w:val="22"/>
        </w:rPr>
        <w:t>. False. </w:t>
      </w:r>
      <w:r w:rsidRPr="008D398E">
        <w:rPr>
          <w:rFonts w:ascii="Arial" w:hAnsi="Arial" w:cs="Arial"/>
          <w:bCs/>
          <w:color w:val="000000" w:themeColor="text1"/>
          <w:sz w:val="22"/>
          <w:szCs w:val="22"/>
        </w:rPr>
        <w:t>Corticosterone levels should only be used to interpret chronic stress levels. Corticosterone levels in plasma or urine are better diagnostics indicators for acute stress.</w:t>
      </w:r>
    </w:p>
    <w:p w:rsidR="00B2373D" w:rsidRPr="008D398E" w:rsidRDefault="00B2373D" w:rsidP="008D398E">
      <w:pPr>
        <w:shd w:val="clear" w:color="auto" w:fill="FDFDFD"/>
        <w:spacing w:after="0" w:line="240" w:lineRule="exact"/>
        <w:jc w:val="both"/>
        <w:rPr>
          <w:rFonts w:ascii="Arial" w:hAnsi="Arial" w:cs="Arial"/>
          <w:color w:val="000000" w:themeColor="text1"/>
        </w:rPr>
      </w:pPr>
    </w:p>
    <w:p w:rsidR="0084252E" w:rsidRPr="008D398E" w:rsidRDefault="0084252E" w:rsidP="008D398E">
      <w:pPr>
        <w:shd w:val="clear" w:color="auto" w:fill="FDFDFD"/>
        <w:spacing w:after="0" w:line="240" w:lineRule="exact"/>
        <w:jc w:val="both"/>
        <w:rPr>
          <w:rFonts w:ascii="Arial" w:hAnsi="Arial" w:cs="Arial"/>
          <w:b/>
          <w:color w:val="000000" w:themeColor="text1"/>
        </w:rPr>
      </w:pPr>
    </w:p>
    <w:p w:rsidR="003B661F" w:rsidRPr="008D398E" w:rsidRDefault="003B661F"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Crast et al. Behavioral Effects of an Enhanced Enrichment Program for Group-Housed Sooty Mangabeys (</w:t>
      </w:r>
      <w:r w:rsidRPr="008D398E">
        <w:rPr>
          <w:rFonts w:ascii="Arial" w:hAnsi="Arial" w:cs="Arial"/>
          <w:b/>
          <w:i/>
          <w:color w:val="000000" w:themeColor="text1"/>
        </w:rPr>
        <w:t>Cercocebus atys</w:t>
      </w:r>
      <w:r w:rsidRPr="008D398E">
        <w:rPr>
          <w:rFonts w:ascii="Arial" w:hAnsi="Arial" w:cs="Arial"/>
          <w:b/>
          <w:color w:val="000000" w:themeColor="text1"/>
        </w:rPr>
        <w:t>), pp. 756-764</w:t>
      </w:r>
    </w:p>
    <w:p w:rsidR="008F4560" w:rsidRPr="008D398E" w:rsidRDefault="008F4560"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AB6260" w:rsidRPr="008D398E" w:rsidRDefault="00EE119D"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Domain</w:t>
      </w:r>
      <w:r w:rsidR="00AB6260" w:rsidRPr="008D398E">
        <w:rPr>
          <w:rFonts w:ascii="Arial" w:hAnsi="Arial" w:cs="Arial"/>
          <w:color w:val="000000" w:themeColor="text1"/>
          <w:lang w:val="en"/>
        </w:rPr>
        <w:t xml:space="preserve"> 4: Animal Care</w:t>
      </w:r>
      <w:r w:rsidRPr="008D398E">
        <w:rPr>
          <w:rFonts w:ascii="Arial" w:hAnsi="Arial" w:cs="Arial"/>
          <w:color w:val="000000" w:themeColor="text1"/>
          <w:lang w:val="en"/>
        </w:rPr>
        <w:t>;</w:t>
      </w:r>
      <w:r w:rsidR="00AB6260" w:rsidRPr="008D398E">
        <w:rPr>
          <w:rFonts w:ascii="Arial" w:hAnsi="Arial" w:cs="Arial"/>
          <w:color w:val="000000" w:themeColor="text1"/>
          <w:lang w:val="en"/>
        </w:rPr>
        <w:t xml:space="preserve"> K2</w:t>
      </w:r>
      <w:r w:rsidRPr="008D398E">
        <w:rPr>
          <w:rFonts w:ascii="Arial" w:hAnsi="Arial" w:cs="Arial"/>
          <w:color w:val="000000" w:themeColor="text1"/>
          <w:lang w:val="en"/>
        </w:rPr>
        <w:t xml:space="preserve"> -</w:t>
      </w:r>
      <w:r w:rsidR="00AB6260" w:rsidRPr="008D398E">
        <w:rPr>
          <w:rFonts w:ascii="Arial" w:hAnsi="Arial" w:cs="Arial"/>
          <w:color w:val="000000" w:themeColor="text1"/>
          <w:lang w:val="en"/>
        </w:rPr>
        <w:t xml:space="preserve"> Environmental </w:t>
      </w:r>
      <w:r w:rsidRPr="008D398E">
        <w:rPr>
          <w:rFonts w:ascii="Arial" w:hAnsi="Arial" w:cs="Arial"/>
          <w:color w:val="000000" w:themeColor="text1"/>
          <w:lang w:val="en"/>
        </w:rPr>
        <w:t>Enrich</w:t>
      </w:r>
      <w:r w:rsidR="00AB6260" w:rsidRPr="008D398E">
        <w:rPr>
          <w:rFonts w:ascii="Arial" w:hAnsi="Arial" w:cs="Arial"/>
          <w:color w:val="000000" w:themeColor="text1"/>
          <w:lang w:val="en"/>
        </w:rPr>
        <w:t>ment</w:t>
      </w:r>
    </w:p>
    <w:p w:rsidR="00AB6260" w:rsidRPr="008D398E" w:rsidRDefault="00EE119D"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Tertiary Species: Other Nonhuman Primates</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EE119D"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u w:val="single"/>
          <w:lang w:val="en"/>
        </w:rPr>
        <w:t>SUMMARY</w:t>
      </w:r>
      <w:r w:rsidR="00AB6260" w:rsidRPr="008D398E">
        <w:rPr>
          <w:rFonts w:ascii="Arial" w:hAnsi="Arial" w:cs="Arial"/>
          <w:color w:val="000000" w:themeColor="text1"/>
          <w:lang w:val="en"/>
        </w:rPr>
        <w:t>: The authors evaluated the effects of an enhanced environmental enrichment program on a colony of group housed sooty mangabeys. In the wild, these animals spend up to 63% of their time foraging from the forest floor. Behavioral observations collected included locomotion, feeding and foraging, manipulating items in the enclosure, social affiliation, aggression, and abnormal behavior. The enhanced enrichment program included the addition of a substrate (timothy hay), widely distributed small pieces of produce and a forage mixture in the hay, adding structures and perches, and giving an increased variety of food items, foraging devices, and other manipulable items. Study design was ABA of two week phases. A1: baseline (Standard), B, (experimental), A2 baseline. Results showed statistically significant increases in feeding, foraging and manipulation, and decreases in self-grooming, affiliative behavior and aggression. Total enrichment time increased from 9.5% to 21.2 % during the enhanced phase.  </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EE119D"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QUESTIONS</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1. </w:t>
      </w:r>
      <w:r w:rsidR="00EE119D" w:rsidRPr="008D398E">
        <w:rPr>
          <w:rFonts w:ascii="Arial" w:hAnsi="Arial" w:cs="Arial"/>
          <w:color w:val="000000" w:themeColor="text1"/>
          <w:lang w:val="en"/>
        </w:rPr>
        <w:tab/>
      </w:r>
      <w:r w:rsidRPr="008D398E">
        <w:rPr>
          <w:rFonts w:ascii="Arial" w:hAnsi="Arial" w:cs="Arial"/>
          <w:color w:val="000000" w:themeColor="text1"/>
          <w:lang w:val="en"/>
        </w:rPr>
        <w:t xml:space="preserve">T/F:  Locomotion increased under enhanced enrichment.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2. </w:t>
      </w:r>
      <w:r w:rsidR="00EE119D" w:rsidRPr="008D398E">
        <w:rPr>
          <w:rFonts w:ascii="Arial" w:hAnsi="Arial" w:cs="Arial"/>
          <w:color w:val="000000" w:themeColor="text1"/>
          <w:lang w:val="en"/>
        </w:rPr>
        <w:tab/>
      </w:r>
      <w:r w:rsidRPr="008D398E">
        <w:rPr>
          <w:rFonts w:ascii="Arial" w:hAnsi="Arial" w:cs="Arial"/>
          <w:color w:val="000000" w:themeColor="text1"/>
          <w:lang w:val="en"/>
        </w:rPr>
        <w:t xml:space="preserve">T/F: The sooty mangabeys in this study chose substrate seeded with food or manipulable foraging devices over toys.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3. </w:t>
      </w:r>
      <w:r w:rsidR="00EE119D" w:rsidRPr="008D398E">
        <w:rPr>
          <w:rFonts w:ascii="Arial" w:hAnsi="Arial" w:cs="Arial"/>
          <w:color w:val="000000" w:themeColor="text1"/>
          <w:lang w:val="en"/>
        </w:rPr>
        <w:tab/>
      </w:r>
      <w:r w:rsidRPr="008D398E">
        <w:rPr>
          <w:rFonts w:ascii="Arial" w:hAnsi="Arial" w:cs="Arial"/>
          <w:color w:val="000000" w:themeColor="text1"/>
          <w:lang w:val="en"/>
        </w:rPr>
        <w:t>Name the primary research use for the sooty mangabey.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p>
    <w:p w:rsidR="00AB6260" w:rsidRPr="008D398E" w:rsidRDefault="00EE119D"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ANSWERS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1. </w:t>
      </w:r>
      <w:r w:rsidR="00EE119D" w:rsidRPr="008D398E">
        <w:rPr>
          <w:rFonts w:ascii="Arial" w:hAnsi="Arial" w:cs="Arial"/>
          <w:color w:val="000000" w:themeColor="text1"/>
          <w:lang w:val="en"/>
        </w:rPr>
        <w:tab/>
      </w:r>
      <w:r w:rsidRPr="008D398E">
        <w:rPr>
          <w:rFonts w:ascii="Arial" w:hAnsi="Arial" w:cs="Arial"/>
          <w:color w:val="000000" w:themeColor="text1"/>
          <w:lang w:val="en"/>
        </w:rPr>
        <w:t xml:space="preserve">False, locomotion did not increase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2. </w:t>
      </w:r>
      <w:r w:rsidR="00EE119D" w:rsidRPr="008D398E">
        <w:rPr>
          <w:rFonts w:ascii="Arial" w:hAnsi="Arial" w:cs="Arial"/>
          <w:color w:val="000000" w:themeColor="text1"/>
          <w:lang w:val="en"/>
        </w:rPr>
        <w:tab/>
      </w:r>
      <w:r w:rsidRPr="008D398E">
        <w:rPr>
          <w:rFonts w:ascii="Arial" w:hAnsi="Arial" w:cs="Arial"/>
          <w:color w:val="000000" w:themeColor="text1"/>
          <w:lang w:val="en"/>
        </w:rPr>
        <w:t xml:space="preserve">True </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xml:space="preserve">3. </w:t>
      </w:r>
      <w:r w:rsidR="00EE119D" w:rsidRPr="008D398E">
        <w:rPr>
          <w:rFonts w:ascii="Arial" w:hAnsi="Arial" w:cs="Arial"/>
          <w:color w:val="000000" w:themeColor="text1"/>
          <w:lang w:val="en"/>
        </w:rPr>
        <w:tab/>
      </w:r>
      <w:r w:rsidRPr="008D398E">
        <w:rPr>
          <w:rFonts w:ascii="Arial" w:hAnsi="Arial" w:cs="Arial"/>
          <w:color w:val="000000" w:themeColor="text1"/>
          <w:lang w:val="en"/>
        </w:rPr>
        <w:t xml:space="preserve">HIV-AIDs research.  They are the natural host of the simian immunodeficiency virus. </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AB6260"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431F54" w:rsidRPr="008D398E" w:rsidRDefault="00431F54" w:rsidP="008D398E">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8D398E">
        <w:rPr>
          <w:rFonts w:ascii="Arial" w:hAnsi="Arial" w:cs="Arial"/>
          <w:b/>
          <w:i/>
          <w:color w:val="000000" w:themeColor="text1"/>
          <w:sz w:val="22"/>
          <w:szCs w:val="22"/>
          <w:u w:val="single"/>
        </w:rPr>
        <w:t>Management</w:t>
      </w:r>
    </w:p>
    <w:p w:rsidR="00431F54" w:rsidRPr="008D398E" w:rsidRDefault="003B661F"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8D398E">
        <w:rPr>
          <w:rFonts w:ascii="Arial" w:hAnsi="Arial" w:cs="Arial"/>
          <w:b/>
          <w:color w:val="000000" w:themeColor="text1"/>
          <w:sz w:val="22"/>
          <w:szCs w:val="22"/>
        </w:rPr>
        <w:t>Saren et al. Developing a Performance Standard for Adequate Sanitization of Wire-Bar Lids, pp. 765-768</w:t>
      </w:r>
    </w:p>
    <w:p w:rsidR="003B661F" w:rsidRPr="008D398E" w:rsidRDefault="003B661F"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AF3B2D" w:rsidRPr="008D398E" w:rsidRDefault="00AF3B2D" w:rsidP="008D398E">
      <w:pPr>
        <w:pStyle w:val="ox-c17311c058-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rPr>
        <w:t>Domain 4</w:t>
      </w:r>
    </w:p>
    <w:p w:rsidR="00AF3B2D" w:rsidRPr="008D398E" w:rsidRDefault="00AF3B2D" w:rsidP="008D398E">
      <w:pPr>
        <w:pStyle w:val="ox-c17311c058-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rPr>
        <w:t>Primary Species:</w:t>
      </w:r>
      <w:r w:rsidRPr="008D398E">
        <w:rPr>
          <w:rFonts w:ascii="Arial" w:hAnsi="Arial" w:cs="Arial"/>
          <w:color w:val="000000" w:themeColor="text1"/>
          <w:sz w:val="22"/>
          <w:szCs w:val="22"/>
        </w:rPr>
        <w:t>  Mouse (</w:t>
      </w:r>
      <w:r w:rsidRPr="008D398E">
        <w:rPr>
          <w:rFonts w:ascii="Arial" w:hAnsi="Arial" w:cs="Arial"/>
          <w:i/>
          <w:iCs/>
          <w:color w:val="000000" w:themeColor="text1"/>
          <w:sz w:val="22"/>
          <w:szCs w:val="22"/>
        </w:rPr>
        <w:t>Mus musculus</w:t>
      </w:r>
      <w:r w:rsidRPr="008D398E">
        <w:rPr>
          <w:rFonts w:ascii="Arial" w:hAnsi="Arial" w:cs="Arial"/>
          <w:color w:val="000000" w:themeColor="text1"/>
          <w:sz w:val="22"/>
          <w:szCs w:val="22"/>
        </w:rPr>
        <w:t>)</w:t>
      </w:r>
    </w:p>
    <w:p w:rsidR="00AF3B2D" w:rsidRPr="008D398E" w:rsidRDefault="00AF3B2D" w:rsidP="008D398E">
      <w:pPr>
        <w:pStyle w:val="ox-c17311c058-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EE119D" w:rsidP="008D398E">
      <w:pPr>
        <w:pStyle w:val="ox-c17311c058-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u w:val="single"/>
        </w:rPr>
        <w:t>SUMMARY</w:t>
      </w:r>
      <w:r w:rsidR="00AF3B2D" w:rsidRPr="008D398E">
        <w:rPr>
          <w:rFonts w:ascii="Arial" w:hAnsi="Arial" w:cs="Arial"/>
          <w:bCs/>
          <w:color w:val="000000" w:themeColor="text1"/>
          <w:sz w:val="22"/>
          <w:szCs w:val="22"/>
        </w:rPr>
        <w:t>:</w:t>
      </w:r>
      <w:r w:rsidR="0084252E" w:rsidRPr="008D398E">
        <w:rPr>
          <w:rFonts w:ascii="Arial" w:hAnsi="Arial" w:cs="Arial"/>
          <w:color w:val="000000" w:themeColor="text1"/>
          <w:sz w:val="22"/>
          <w:szCs w:val="22"/>
        </w:rPr>
        <w:t xml:space="preserve"> </w:t>
      </w:r>
      <w:r w:rsidR="00AF3B2D" w:rsidRPr="008D398E">
        <w:rPr>
          <w:rFonts w:ascii="Arial" w:hAnsi="Arial" w:cs="Arial"/>
          <w:color w:val="000000" w:themeColor="text1"/>
          <w:sz w:val="22"/>
          <w:szCs w:val="22"/>
        </w:rPr>
        <w:t>The article explores the possibility for creating a performance standard for sanitization of laboratory animal housing. The latest editions of the</w:t>
      </w:r>
      <w:r w:rsidR="00AF3B2D" w:rsidRPr="008D398E">
        <w:rPr>
          <w:rStyle w:val="apple-converted-space"/>
          <w:rFonts w:ascii="Arial" w:hAnsi="Arial" w:cs="Arial"/>
          <w:color w:val="000000" w:themeColor="text1"/>
          <w:sz w:val="22"/>
          <w:szCs w:val="22"/>
        </w:rPr>
        <w:t> </w:t>
      </w:r>
      <w:r w:rsidR="00AF3B2D" w:rsidRPr="008D398E">
        <w:rPr>
          <w:rFonts w:ascii="Arial" w:hAnsi="Arial" w:cs="Arial"/>
          <w:i/>
          <w:iCs/>
          <w:color w:val="000000" w:themeColor="text1"/>
          <w:sz w:val="22"/>
          <w:szCs w:val="22"/>
        </w:rPr>
        <w:t>Guide for the Care and Use of Laboratory Animals</w:t>
      </w:r>
      <w:r w:rsidR="00AF3B2D" w:rsidRPr="008D398E">
        <w:rPr>
          <w:rStyle w:val="apple-converted-space"/>
          <w:rFonts w:ascii="Arial" w:hAnsi="Arial" w:cs="Arial"/>
          <w:color w:val="000000" w:themeColor="text1"/>
          <w:sz w:val="22"/>
          <w:szCs w:val="22"/>
        </w:rPr>
        <w:t> </w:t>
      </w:r>
      <w:r w:rsidR="00AF3B2D" w:rsidRPr="008D398E">
        <w:rPr>
          <w:rFonts w:ascii="Arial" w:hAnsi="Arial" w:cs="Arial"/>
          <w:color w:val="000000" w:themeColor="text1"/>
          <w:sz w:val="22"/>
          <w:szCs w:val="22"/>
        </w:rPr>
        <w:t xml:space="preserve">do not describe performance standards for such sanitization of animal housing.  The authors conducted a pilot study to demonstrate, if any, difference between changing wire-bar lids (WBL) every two weeks versus every 4 weeks for mice housed in conventional caging. Evaluation of sanitization efficacy was measured using microbiologic culture or the use of organic material detection systems, which detect small amounts of ATP and is expressed as relative light units (RLU). Two studies suggest that a reasonable cutoff value for laboratory animal facilities is approximately 1000 RLU. The average RLU in the study was found to be 250-RLU or below and no significant changes in bacterial growth nor </w:t>
      </w:r>
      <w:r w:rsidR="00AF3B2D" w:rsidRPr="008D398E">
        <w:rPr>
          <w:rFonts w:ascii="Arial" w:hAnsi="Arial" w:cs="Arial"/>
          <w:color w:val="000000" w:themeColor="text1"/>
          <w:sz w:val="22"/>
          <w:szCs w:val="22"/>
        </w:rPr>
        <w:lastRenderedPageBreak/>
        <w:t>ATP concentration from one to four weeks. Thus, changing the WBL every four weeks instead of every two weeks will minimally affect mouse wellbeing.</w:t>
      </w:r>
    </w:p>
    <w:p w:rsidR="00AF3B2D" w:rsidRPr="008D398E" w:rsidRDefault="00AF3B2D" w:rsidP="008D398E">
      <w:pPr>
        <w:pStyle w:val="ox-c17311c058-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EE119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QUESTIONS</w:t>
      </w:r>
    </w:p>
    <w:p w:rsidR="00AF3B2D" w:rsidRPr="008D398E" w:rsidRDefault="00AF3B2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1.</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What are two methods of testing the level of sanitization of laboratory animal housing?</w:t>
      </w:r>
    </w:p>
    <w:p w:rsidR="00AF3B2D" w:rsidRPr="008D398E" w:rsidRDefault="00AF3B2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2.</w:t>
      </w:r>
      <w:r w:rsidRPr="008D398E">
        <w:rPr>
          <w:rFonts w:ascii="Arial" w:hAnsi="Arial" w:cs="Arial"/>
          <w:color w:val="000000" w:themeColor="text1"/>
          <w:sz w:val="22"/>
          <w:szCs w:val="22"/>
        </w:rPr>
        <w:t>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Was there a significant difference between, in respect to bacterial growth or ATP concentrations in housing that was sanitized every two weeks versus every four weeks?</w:t>
      </w:r>
    </w:p>
    <w:p w:rsidR="00AF3B2D" w:rsidRPr="008D398E" w:rsidRDefault="00AF3B2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 </w:t>
      </w:r>
    </w:p>
    <w:p w:rsidR="00AF3B2D" w:rsidRPr="008D398E" w:rsidRDefault="00EE119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ANSWERS</w:t>
      </w:r>
    </w:p>
    <w:p w:rsidR="00AF3B2D" w:rsidRPr="008D398E" w:rsidRDefault="00AF3B2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iCs/>
          <w:color w:val="000000" w:themeColor="text1"/>
          <w:sz w:val="22"/>
          <w:szCs w:val="22"/>
        </w:rPr>
        <w:t>1.</w:t>
      </w:r>
      <w:r w:rsidRPr="008D398E">
        <w:rPr>
          <w:rFonts w:ascii="Arial" w:hAnsi="Arial" w:cs="Arial"/>
          <w:color w:val="000000" w:themeColor="text1"/>
          <w:sz w:val="22"/>
          <w:szCs w:val="22"/>
        </w:rPr>
        <w:t> </w:t>
      </w:r>
      <w:r w:rsidR="00EE119D" w:rsidRPr="008D398E">
        <w:rPr>
          <w:rFonts w:ascii="Arial" w:hAnsi="Arial" w:cs="Arial"/>
          <w:color w:val="000000" w:themeColor="text1"/>
          <w:sz w:val="22"/>
          <w:szCs w:val="22"/>
        </w:rPr>
        <w:tab/>
      </w:r>
      <w:r w:rsidRPr="008D398E">
        <w:rPr>
          <w:rFonts w:ascii="Arial" w:hAnsi="Arial" w:cs="Arial"/>
          <w:iCs/>
          <w:color w:val="000000" w:themeColor="text1"/>
          <w:sz w:val="22"/>
          <w:szCs w:val="22"/>
        </w:rPr>
        <w:t>Microbiologic culture and organic material detection systems</w:t>
      </w:r>
    </w:p>
    <w:p w:rsidR="00AF3B2D" w:rsidRPr="008D398E" w:rsidRDefault="00AF3B2D" w:rsidP="008D398E">
      <w:pPr>
        <w:pStyle w:val="ox-c17311c058-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iCs/>
          <w:color w:val="000000" w:themeColor="text1"/>
          <w:sz w:val="22"/>
          <w:szCs w:val="22"/>
        </w:rPr>
        <w:t>2.</w:t>
      </w:r>
      <w:r w:rsidRPr="008D398E">
        <w:rPr>
          <w:rFonts w:ascii="Arial" w:hAnsi="Arial" w:cs="Arial"/>
          <w:color w:val="000000" w:themeColor="text1"/>
          <w:sz w:val="22"/>
          <w:szCs w:val="22"/>
        </w:rPr>
        <w:t> </w:t>
      </w:r>
      <w:r w:rsidR="00EE119D" w:rsidRPr="008D398E">
        <w:rPr>
          <w:rFonts w:ascii="Arial" w:hAnsi="Arial" w:cs="Arial"/>
          <w:color w:val="000000" w:themeColor="text1"/>
          <w:sz w:val="22"/>
          <w:szCs w:val="22"/>
        </w:rPr>
        <w:tab/>
      </w:r>
      <w:r w:rsidRPr="008D398E">
        <w:rPr>
          <w:rFonts w:ascii="Arial" w:hAnsi="Arial" w:cs="Arial"/>
          <w:iCs/>
          <w:color w:val="000000" w:themeColor="text1"/>
          <w:sz w:val="22"/>
          <w:szCs w:val="22"/>
        </w:rPr>
        <w:t>No</w:t>
      </w:r>
    </w:p>
    <w:p w:rsidR="00AF3B2D" w:rsidRPr="008D398E" w:rsidRDefault="00AF3B2D" w:rsidP="008D398E">
      <w:pPr>
        <w:pStyle w:val="ox-c17311c058-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iCs/>
          <w:color w:val="000000" w:themeColor="text1"/>
          <w:sz w:val="22"/>
          <w:szCs w:val="22"/>
        </w:rPr>
        <w:t> </w:t>
      </w:r>
    </w:p>
    <w:p w:rsidR="00AF3B2D" w:rsidRPr="008D398E" w:rsidRDefault="00AF3B2D"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3B661F" w:rsidRPr="008D398E" w:rsidRDefault="003B661F"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8D398E">
        <w:rPr>
          <w:rFonts w:ascii="Arial" w:hAnsi="Arial" w:cs="Arial"/>
          <w:b/>
          <w:color w:val="000000" w:themeColor="text1"/>
          <w:sz w:val="22"/>
          <w:szCs w:val="22"/>
        </w:rPr>
        <w:t>Boivin and Markert. Factors Affecting the Vocational Calling of Laboratory Animal Care and Research Employees, pp. 769-774</w:t>
      </w:r>
    </w:p>
    <w:p w:rsidR="00AF3B2D" w:rsidRPr="008D398E" w:rsidRDefault="00AF3B2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AF3B2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6: Education</w:t>
      </w:r>
    </w:p>
    <w:p w:rsidR="00AF3B2D" w:rsidRPr="008D398E" w:rsidRDefault="00AF3B2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Tertiary</w:t>
      </w:r>
      <w:r w:rsidR="00EE119D" w:rsidRPr="008D398E">
        <w:rPr>
          <w:rFonts w:ascii="Arial" w:hAnsi="Arial" w:cs="Arial"/>
          <w:color w:val="000000" w:themeColor="text1"/>
          <w:sz w:val="22"/>
          <w:szCs w:val="22"/>
        </w:rPr>
        <w:t xml:space="preserve"> Species: Other Mammals</w:t>
      </w:r>
    </w:p>
    <w:p w:rsidR="00AF3B2D" w:rsidRPr="008D398E" w:rsidRDefault="00AF3B2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EE119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u w:val="single"/>
        </w:rPr>
        <w:t>SUMMARY</w:t>
      </w:r>
      <w:r w:rsidRPr="008D398E">
        <w:rPr>
          <w:rFonts w:ascii="Arial" w:hAnsi="Arial" w:cs="Arial"/>
          <w:bCs/>
          <w:color w:val="000000" w:themeColor="text1"/>
          <w:sz w:val="22"/>
          <w:szCs w:val="22"/>
        </w:rPr>
        <w:t>:</w:t>
      </w:r>
      <w:r w:rsidRPr="008D398E">
        <w:rPr>
          <w:rFonts w:ascii="Arial" w:hAnsi="Arial" w:cs="Arial"/>
          <w:b/>
          <w:bCs/>
          <w:color w:val="000000" w:themeColor="text1"/>
          <w:sz w:val="22"/>
          <w:szCs w:val="22"/>
        </w:rPr>
        <w:t xml:space="preserve"> </w:t>
      </w:r>
      <w:r w:rsidR="00AF3B2D" w:rsidRPr="008D398E">
        <w:rPr>
          <w:rFonts w:ascii="Arial" w:hAnsi="Arial" w:cs="Arial"/>
          <w:color w:val="000000" w:themeColor="text1"/>
          <w:sz w:val="22"/>
          <w:szCs w:val="22"/>
        </w:rPr>
        <w:t>The authors conducted a survey in the field of biomedical research to see what factors were important in determining overall longevity and happiness in a laboratory animal care and research position. The questions were organized into four categories; passion, job stability or happiness, work volition, and demographics. Older personnel, those who worked in the field for a longer time, and ones with higher educational levels, at higher organizational levels, and those involved in AALAS were all hypothesized to represent individuals who believe their job choice was a calling. Moreover, those who did report that their work was a calling and had increased job satisfaction were in theory suspected to be related to organizational support and work volition. Of the 44% that responded to the survey, at least partially, work was classified as a calling. Those working at a higher level of laboratory animal technician in the organization were more likely to see describe their job as a calling. Overall, significance was seen when vocational calling and higher pay were analyzed, but technicians were the only subgroup where calling and higher pay were significantly related. The survey results reported in this paper may help leaders in the biomedical field look at other factors to strengthen employee workplace perception in addition to wages.</w:t>
      </w:r>
    </w:p>
    <w:p w:rsidR="00AF3B2D" w:rsidRPr="008D398E" w:rsidRDefault="00AF3B2D" w:rsidP="008D398E">
      <w:pPr>
        <w:pStyle w:val="ox-2644137333-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EE119D" w:rsidP="008D398E">
      <w:pPr>
        <w:pStyle w:val="ox-2644137333-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QUESTIONS</w:t>
      </w:r>
    </w:p>
    <w:p w:rsidR="00AF3B2D" w:rsidRPr="008D398E" w:rsidRDefault="00AF3B2D" w:rsidP="008D398E">
      <w:pPr>
        <w:pStyle w:val="ox-2644137333-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What are Likert-type responses?</w:t>
      </w:r>
    </w:p>
    <w:p w:rsidR="00AF3B2D" w:rsidRPr="008D398E" w:rsidRDefault="00AF3B2D" w:rsidP="008D398E">
      <w:pPr>
        <w:pStyle w:val="ox-2644137333-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Maslow’s hierarchy of needs theory points out a non-monetary factor in workplaces that can guide leaders to seeing more employee happiness—what is that factor?</w:t>
      </w:r>
    </w:p>
    <w:p w:rsidR="00AF3B2D" w:rsidRPr="008D398E" w:rsidRDefault="00AF3B2D" w:rsidP="008D398E">
      <w:pPr>
        <w:pStyle w:val="ox-2644137333-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AF3B2D" w:rsidRPr="008D398E" w:rsidRDefault="00EE119D" w:rsidP="008D398E">
      <w:pPr>
        <w:pStyle w:val="ox-2644137333-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ANSWERS</w:t>
      </w:r>
    </w:p>
    <w:p w:rsidR="00AF3B2D" w:rsidRPr="008D398E" w:rsidRDefault="00AF3B2D" w:rsidP="008D398E">
      <w:pPr>
        <w:pStyle w:val="ox-2644137333-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6-point scale ranging from strongly agree to strongly disagree with no neutral choice but with a ‘not-applicable’ option</w:t>
      </w:r>
    </w:p>
    <w:p w:rsidR="00AF3B2D" w:rsidRPr="008D398E" w:rsidRDefault="00AF3B2D" w:rsidP="008D398E">
      <w:pPr>
        <w:pStyle w:val="ox-2644137333-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Recognition and appreciation for good work</w:t>
      </w:r>
    </w:p>
    <w:p w:rsidR="00AF3B2D" w:rsidRPr="008D398E" w:rsidRDefault="00AF3B2D" w:rsidP="008D398E">
      <w:pPr>
        <w:pStyle w:val="PlainText"/>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rsidR="00AF3B2D" w:rsidRPr="008D398E" w:rsidRDefault="00AF3B2D" w:rsidP="008D398E">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BB5D12" w:rsidRPr="008D398E" w:rsidRDefault="00BB5D12" w:rsidP="008D398E">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8D398E">
        <w:rPr>
          <w:rFonts w:ascii="Arial" w:hAnsi="Arial" w:cs="Arial"/>
          <w:b/>
          <w:i/>
          <w:color w:val="000000" w:themeColor="text1"/>
          <w:sz w:val="22"/>
          <w:szCs w:val="22"/>
          <w:u w:val="single"/>
        </w:rPr>
        <w:t>Animal Health Surveillance</w:t>
      </w:r>
    </w:p>
    <w:p w:rsidR="008F4560" w:rsidRPr="008D398E" w:rsidRDefault="004108A9"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 xml:space="preserve">Miller et al. Exhaust Air Dust Monitoring is Superior to Soiled Bedding Sentinels for the Detection of </w:t>
      </w:r>
      <w:r w:rsidRPr="008D398E">
        <w:rPr>
          <w:rFonts w:ascii="Arial" w:hAnsi="Arial" w:cs="Arial"/>
          <w:b/>
          <w:i/>
          <w:color w:val="000000" w:themeColor="text1"/>
        </w:rPr>
        <w:t>Pasteurella pneumotropica</w:t>
      </w:r>
      <w:r w:rsidRPr="008D398E">
        <w:rPr>
          <w:rFonts w:ascii="Arial" w:hAnsi="Arial" w:cs="Arial"/>
          <w:b/>
          <w:color w:val="000000" w:themeColor="text1"/>
        </w:rPr>
        <w:t xml:space="preserve"> in Individually Ventilated Cage Systems, pp. 775-781</w:t>
      </w:r>
    </w:p>
    <w:p w:rsidR="008F4560" w:rsidRPr="008D398E" w:rsidRDefault="008F4560" w:rsidP="008D398E">
      <w:pPr>
        <w:shd w:val="clear" w:color="auto" w:fill="FDFDFD"/>
        <w:spacing w:after="0" w:line="240" w:lineRule="exact"/>
        <w:jc w:val="both"/>
        <w:rPr>
          <w:rFonts w:ascii="Arial" w:hAnsi="Arial" w:cs="Arial"/>
          <w:b/>
          <w:color w:val="000000" w:themeColor="text1"/>
        </w:rPr>
      </w:pPr>
    </w:p>
    <w:p w:rsidR="00DA389C" w:rsidRPr="008D398E" w:rsidRDefault="00DA389C" w:rsidP="008D398E">
      <w:pPr>
        <w:pStyle w:val="ox-319ac613c0-msonormal"/>
        <w:shd w:val="clear" w:color="auto" w:fill="FFFFFF"/>
        <w:spacing w:before="0" w:beforeAutospacing="0" w:after="0" w:afterAutospacing="0" w:line="240" w:lineRule="exact"/>
        <w:ind w:right="75"/>
        <w:jc w:val="both"/>
        <w:rPr>
          <w:rFonts w:ascii="Arial" w:hAnsi="Arial" w:cs="Arial"/>
          <w:color w:val="000000" w:themeColor="text1"/>
          <w:sz w:val="22"/>
          <w:szCs w:val="22"/>
        </w:rPr>
      </w:pPr>
      <w:r w:rsidRPr="008D398E">
        <w:rPr>
          <w:rFonts w:ascii="Arial" w:hAnsi="Arial" w:cs="Arial"/>
          <w:color w:val="000000" w:themeColor="text1"/>
          <w:sz w:val="22"/>
          <w:szCs w:val="22"/>
        </w:rPr>
        <w:t>Domain 4: Animal Care</w:t>
      </w:r>
    </w:p>
    <w:p w:rsidR="00DA389C" w:rsidRPr="008D398E" w:rsidRDefault="00DA389C" w:rsidP="008D398E">
      <w:pPr>
        <w:pStyle w:val="ox-319ac613c0-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Task T1</w:t>
      </w:r>
      <w:r w:rsidR="00EE119D" w:rsidRPr="008D398E">
        <w:rPr>
          <w:rFonts w:ascii="Arial" w:hAnsi="Arial" w:cs="Arial"/>
          <w:color w:val="000000" w:themeColor="text1"/>
          <w:sz w:val="22"/>
          <w:szCs w:val="22"/>
        </w:rPr>
        <w:t xml:space="preserve"> -</w:t>
      </w:r>
      <w:r w:rsidRPr="008D398E">
        <w:rPr>
          <w:rFonts w:ascii="Arial" w:hAnsi="Arial" w:cs="Arial"/>
          <w:color w:val="000000" w:themeColor="text1"/>
          <w:sz w:val="22"/>
          <w:szCs w:val="22"/>
        </w:rPr>
        <w:t xml:space="preserve"> Develop animal husbandry programs</w:t>
      </w:r>
    </w:p>
    <w:p w:rsidR="00DA389C" w:rsidRPr="008D398E" w:rsidRDefault="00DA389C" w:rsidP="008D398E">
      <w:pPr>
        <w:pStyle w:val="ox-319ac613c0-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Task K1</w:t>
      </w:r>
      <w:r w:rsidR="00EE119D" w:rsidRPr="008D398E">
        <w:rPr>
          <w:rFonts w:ascii="Arial" w:hAnsi="Arial" w:cs="Arial"/>
          <w:color w:val="000000" w:themeColor="text1"/>
          <w:sz w:val="22"/>
          <w:szCs w:val="22"/>
        </w:rPr>
        <w:t xml:space="preserve"> -</w:t>
      </w:r>
      <w:r w:rsidRPr="008D398E">
        <w:rPr>
          <w:rFonts w:ascii="Arial" w:hAnsi="Arial" w:cs="Arial"/>
          <w:color w:val="000000" w:themeColor="text1"/>
          <w:sz w:val="22"/>
          <w:szCs w:val="22"/>
        </w:rPr>
        <w:t xml:space="preserve"> Pathogen-free barriers (K9);</w:t>
      </w:r>
    </w:p>
    <w:p w:rsidR="00DA389C" w:rsidRPr="008D398E" w:rsidRDefault="00DA389C" w:rsidP="008D398E">
      <w:pPr>
        <w:pStyle w:val="ox-319ac613c0-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Primary Species</w:t>
      </w:r>
      <w:r w:rsidR="00EE119D" w:rsidRPr="008D398E">
        <w:rPr>
          <w:rFonts w:ascii="Arial" w:hAnsi="Arial" w:cs="Arial"/>
          <w:color w:val="000000" w:themeColor="text1"/>
          <w:sz w:val="22"/>
          <w:szCs w:val="22"/>
        </w:rPr>
        <w:t>:</w:t>
      </w:r>
      <w:r w:rsidRPr="008D398E">
        <w:rPr>
          <w:rFonts w:ascii="Arial" w:hAnsi="Arial" w:cs="Arial"/>
          <w:color w:val="000000" w:themeColor="text1"/>
          <w:sz w:val="22"/>
          <w:szCs w:val="22"/>
        </w:rPr>
        <w:t xml:space="preserve"> Mouse (</w:t>
      </w:r>
      <w:r w:rsidRPr="008D398E">
        <w:rPr>
          <w:rFonts w:ascii="Arial" w:hAnsi="Arial" w:cs="Arial"/>
          <w:i/>
          <w:iCs/>
          <w:color w:val="000000" w:themeColor="text1"/>
          <w:sz w:val="22"/>
          <w:szCs w:val="22"/>
        </w:rPr>
        <w:t>Mus musculus</w:t>
      </w:r>
      <w:r w:rsidRPr="008D398E">
        <w:rPr>
          <w:rFonts w:ascii="Arial" w:hAnsi="Arial" w:cs="Arial"/>
          <w:color w:val="000000" w:themeColor="text1"/>
          <w:sz w:val="22"/>
          <w:szCs w:val="22"/>
        </w:rPr>
        <w:t>)</w:t>
      </w:r>
    </w:p>
    <w:p w:rsidR="00DA389C" w:rsidRPr="008D398E" w:rsidRDefault="00DA389C" w:rsidP="008D398E">
      <w:pPr>
        <w:pStyle w:val="ox-319ac613c0-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DA389C" w:rsidRPr="008D398E" w:rsidRDefault="00EE119D" w:rsidP="008D398E">
      <w:pPr>
        <w:pStyle w:val="HTMLPreformatted"/>
        <w:shd w:val="clear" w:color="auto" w:fill="FFFFFF"/>
        <w:spacing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u w:val="single"/>
        </w:rPr>
        <w:t>SUMMARY</w:t>
      </w:r>
      <w:r w:rsidR="00DA389C" w:rsidRPr="008D398E">
        <w:rPr>
          <w:rFonts w:ascii="Arial" w:hAnsi="Arial" w:cs="Arial"/>
          <w:color w:val="000000" w:themeColor="text1"/>
          <w:sz w:val="22"/>
          <w:szCs w:val="22"/>
        </w:rPr>
        <w:t xml:space="preserve">: </w:t>
      </w:r>
      <w:r w:rsidR="00DA389C" w:rsidRPr="008D398E">
        <w:rPr>
          <w:rFonts w:ascii="Arial" w:hAnsi="Arial" w:cs="Arial"/>
          <w:i/>
          <w:iCs/>
          <w:color w:val="000000" w:themeColor="text1"/>
          <w:sz w:val="22"/>
          <w:szCs w:val="22"/>
        </w:rPr>
        <w:t>Pasteurella pneumotropica</w:t>
      </w:r>
      <w:r w:rsidR="00DA389C" w:rsidRPr="008D398E">
        <w:rPr>
          <w:rFonts w:ascii="Arial" w:hAnsi="Arial" w:cs="Arial"/>
          <w:color w:val="000000" w:themeColor="text1"/>
          <w:sz w:val="22"/>
          <w:szCs w:val="22"/>
        </w:rPr>
        <w:t xml:space="preserve"> is one of the most prevalent bacterial pathogens isolated from mice. Sentinel bedding detection often fails for this organism.  Exhaust air dust (EAD) samples were used in association with a sensitive and specific real-time PCR assay to detect this organism. EAD </w:t>
      </w:r>
      <w:r w:rsidR="00DA389C" w:rsidRPr="008D398E">
        <w:rPr>
          <w:rFonts w:ascii="Arial" w:hAnsi="Arial" w:cs="Arial"/>
          <w:color w:val="000000" w:themeColor="text1"/>
          <w:sz w:val="22"/>
          <w:szCs w:val="22"/>
        </w:rPr>
        <w:lastRenderedPageBreak/>
        <w:t xml:space="preserve">samples were able to detect this organism at every time point, with a prevalence of 5 infected mice per cage, with 7 infected cages on a rack containing a total of 63 cages.  Sentinel samples failed at every time point to detect this organism. The minimum prevalence required to detect this organism using the EAD method was one infected cage per 63 cages. Reliable detection was achieved after only 1 week of exposure. </w:t>
      </w:r>
    </w:p>
    <w:p w:rsidR="00DA389C" w:rsidRPr="008D398E" w:rsidRDefault="00DA389C" w:rsidP="008D398E">
      <w:pPr>
        <w:pStyle w:val="HTMLPreformatted"/>
        <w:shd w:val="clear" w:color="auto" w:fill="FFFFFF"/>
        <w:spacing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DA389C" w:rsidRPr="008D398E" w:rsidRDefault="00EE119D" w:rsidP="008D398E">
      <w:pPr>
        <w:pStyle w:val="ox-319ac613c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QUESTION</w:t>
      </w:r>
    </w:p>
    <w:p w:rsidR="00DA389C" w:rsidRPr="008D398E" w:rsidRDefault="00DA389C" w:rsidP="008D398E">
      <w:pPr>
        <w:numPr>
          <w:ilvl w:val="0"/>
          <w:numId w:val="30"/>
        </w:numPr>
        <w:shd w:val="clear" w:color="auto" w:fill="FFFFFF"/>
        <w:tabs>
          <w:tab w:val="left" w:pos="360"/>
        </w:tabs>
        <w:spacing w:after="0" w:line="240" w:lineRule="exact"/>
        <w:ind w:left="360"/>
        <w:jc w:val="both"/>
        <w:rPr>
          <w:rFonts w:ascii="Arial" w:hAnsi="Arial" w:cs="Arial"/>
          <w:color w:val="000000" w:themeColor="text1"/>
        </w:rPr>
      </w:pPr>
      <w:r w:rsidRPr="008D398E">
        <w:rPr>
          <w:rFonts w:ascii="Arial" w:hAnsi="Arial" w:cs="Arial"/>
          <w:color w:val="000000" w:themeColor="text1"/>
        </w:rPr>
        <w:t>What was the minimum time period of exposure to reliably detect</w:t>
      </w:r>
      <w:r w:rsidRPr="008D398E">
        <w:rPr>
          <w:rStyle w:val="apple-converted-space"/>
          <w:rFonts w:ascii="Arial" w:hAnsi="Arial" w:cs="Arial"/>
          <w:color w:val="000000" w:themeColor="text1"/>
        </w:rPr>
        <w:t> </w:t>
      </w:r>
      <w:r w:rsidRPr="008D398E">
        <w:rPr>
          <w:rFonts w:ascii="Arial" w:hAnsi="Arial" w:cs="Arial"/>
          <w:i/>
          <w:iCs/>
          <w:color w:val="000000" w:themeColor="text1"/>
        </w:rPr>
        <w:t>Pasteurella pneumotropica</w:t>
      </w:r>
      <w:r w:rsidRPr="008D398E">
        <w:rPr>
          <w:rStyle w:val="apple-converted-space"/>
          <w:rFonts w:ascii="Arial" w:hAnsi="Arial" w:cs="Arial"/>
          <w:color w:val="000000" w:themeColor="text1"/>
        </w:rPr>
        <w:t> </w:t>
      </w:r>
      <w:r w:rsidRPr="008D398E">
        <w:rPr>
          <w:rFonts w:ascii="Arial" w:hAnsi="Arial" w:cs="Arial"/>
          <w:color w:val="000000" w:themeColor="text1"/>
        </w:rPr>
        <w:t>via the Exhaust air dust sample technique? </w:t>
      </w:r>
    </w:p>
    <w:p w:rsidR="00DA389C" w:rsidRPr="008D398E" w:rsidRDefault="00DA389C" w:rsidP="008D398E">
      <w:pPr>
        <w:numPr>
          <w:ilvl w:val="1"/>
          <w:numId w:val="31"/>
        </w:numPr>
        <w:shd w:val="clear" w:color="auto" w:fill="FFFFFF"/>
        <w:tabs>
          <w:tab w:val="left" w:pos="720"/>
        </w:tabs>
        <w:spacing w:after="0" w:line="240" w:lineRule="exact"/>
        <w:ind w:left="720"/>
        <w:jc w:val="both"/>
        <w:rPr>
          <w:rFonts w:ascii="Arial" w:hAnsi="Arial" w:cs="Arial"/>
          <w:color w:val="000000" w:themeColor="text1"/>
        </w:rPr>
      </w:pPr>
      <w:r w:rsidRPr="008D398E">
        <w:rPr>
          <w:rFonts w:ascii="Arial" w:hAnsi="Arial" w:cs="Arial"/>
          <w:color w:val="000000" w:themeColor="text1"/>
        </w:rPr>
        <w:t>1 week</w:t>
      </w:r>
    </w:p>
    <w:p w:rsidR="00DA389C" w:rsidRPr="008D398E" w:rsidRDefault="00DA389C" w:rsidP="008D398E">
      <w:pPr>
        <w:numPr>
          <w:ilvl w:val="1"/>
          <w:numId w:val="31"/>
        </w:numPr>
        <w:shd w:val="clear" w:color="auto" w:fill="FFFFFF"/>
        <w:tabs>
          <w:tab w:val="left" w:pos="720"/>
        </w:tabs>
        <w:spacing w:after="0" w:line="240" w:lineRule="exact"/>
        <w:ind w:left="720"/>
        <w:jc w:val="both"/>
        <w:rPr>
          <w:rFonts w:ascii="Arial" w:hAnsi="Arial" w:cs="Arial"/>
          <w:color w:val="000000" w:themeColor="text1"/>
        </w:rPr>
      </w:pPr>
      <w:r w:rsidRPr="008D398E">
        <w:rPr>
          <w:rFonts w:ascii="Arial" w:hAnsi="Arial" w:cs="Arial"/>
          <w:color w:val="000000" w:themeColor="text1"/>
        </w:rPr>
        <w:t>2 weeks</w:t>
      </w:r>
    </w:p>
    <w:p w:rsidR="00DA389C" w:rsidRPr="008D398E" w:rsidRDefault="00DA389C" w:rsidP="008D398E">
      <w:pPr>
        <w:numPr>
          <w:ilvl w:val="1"/>
          <w:numId w:val="31"/>
        </w:numPr>
        <w:shd w:val="clear" w:color="auto" w:fill="FFFFFF"/>
        <w:tabs>
          <w:tab w:val="left" w:pos="720"/>
        </w:tabs>
        <w:spacing w:after="0" w:line="240" w:lineRule="exact"/>
        <w:ind w:left="720"/>
        <w:jc w:val="both"/>
        <w:rPr>
          <w:rFonts w:ascii="Arial" w:hAnsi="Arial" w:cs="Arial"/>
          <w:color w:val="000000" w:themeColor="text1"/>
        </w:rPr>
      </w:pPr>
      <w:r w:rsidRPr="008D398E">
        <w:rPr>
          <w:rFonts w:ascii="Arial" w:hAnsi="Arial" w:cs="Arial"/>
          <w:color w:val="000000" w:themeColor="text1"/>
        </w:rPr>
        <w:t>3 weeks</w:t>
      </w:r>
    </w:p>
    <w:p w:rsidR="00DA389C" w:rsidRPr="008D398E" w:rsidRDefault="00DA389C" w:rsidP="008D398E">
      <w:pPr>
        <w:numPr>
          <w:ilvl w:val="1"/>
          <w:numId w:val="31"/>
        </w:numPr>
        <w:shd w:val="clear" w:color="auto" w:fill="FFFFFF"/>
        <w:tabs>
          <w:tab w:val="left" w:pos="720"/>
        </w:tabs>
        <w:spacing w:after="0" w:line="240" w:lineRule="exact"/>
        <w:ind w:left="720"/>
        <w:jc w:val="both"/>
        <w:rPr>
          <w:rFonts w:ascii="Arial" w:hAnsi="Arial" w:cs="Arial"/>
          <w:color w:val="000000" w:themeColor="text1"/>
        </w:rPr>
      </w:pPr>
      <w:r w:rsidRPr="008D398E">
        <w:rPr>
          <w:rFonts w:ascii="Arial" w:hAnsi="Arial" w:cs="Arial"/>
          <w:color w:val="000000" w:themeColor="text1"/>
        </w:rPr>
        <w:t>4 weeks</w:t>
      </w:r>
    </w:p>
    <w:p w:rsidR="00DA389C" w:rsidRPr="008D398E" w:rsidRDefault="00DA389C" w:rsidP="008D398E">
      <w:pPr>
        <w:pStyle w:val="ox-319ac613c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EE119D" w:rsidRPr="008D398E" w:rsidRDefault="00EE119D" w:rsidP="008D398E">
      <w:pPr>
        <w:pStyle w:val="ox-319ac613c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w:t>
      </w:r>
    </w:p>
    <w:p w:rsidR="00DA389C" w:rsidRPr="008D398E" w:rsidRDefault="00EE119D" w:rsidP="008D398E">
      <w:pPr>
        <w:pStyle w:val="ox-319ac613c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Pr="008D398E">
        <w:rPr>
          <w:rFonts w:ascii="Arial" w:hAnsi="Arial" w:cs="Arial"/>
          <w:color w:val="000000" w:themeColor="text1"/>
          <w:sz w:val="22"/>
          <w:szCs w:val="22"/>
        </w:rPr>
        <w:tab/>
        <w:t>a</w:t>
      </w:r>
    </w:p>
    <w:p w:rsidR="00DA389C" w:rsidRPr="008D398E" w:rsidRDefault="00DA389C" w:rsidP="008D398E">
      <w:pPr>
        <w:pStyle w:val="ox-319ac613c0-msonormal"/>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DA389C" w:rsidRPr="008D398E" w:rsidRDefault="00DA389C" w:rsidP="008D398E">
      <w:pPr>
        <w:shd w:val="clear" w:color="auto" w:fill="FDFDFD"/>
        <w:spacing w:after="0" w:line="240" w:lineRule="exact"/>
        <w:jc w:val="both"/>
        <w:rPr>
          <w:rFonts w:ascii="Arial" w:hAnsi="Arial" w:cs="Arial"/>
          <w:b/>
          <w:color w:val="000000" w:themeColor="text1"/>
        </w:rPr>
      </w:pPr>
    </w:p>
    <w:p w:rsidR="004108A9" w:rsidRPr="008D398E" w:rsidRDefault="004108A9"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Bauer et al. Influence of Rack Design and Disease Prevalence on Detection of Rodent Pa</w:t>
      </w:r>
      <w:r w:rsidR="00B32EA3" w:rsidRPr="008D398E">
        <w:rPr>
          <w:rFonts w:ascii="Arial" w:hAnsi="Arial" w:cs="Arial"/>
          <w:b/>
          <w:color w:val="000000" w:themeColor="text1"/>
        </w:rPr>
        <w:t>thogens in Exhaust Debris Samples from Individually Ventilated Cage Systems, pp.</w:t>
      </w:r>
      <w:r w:rsidR="00D846CE" w:rsidRPr="008D398E">
        <w:rPr>
          <w:rFonts w:ascii="Arial" w:hAnsi="Arial" w:cs="Arial"/>
          <w:b/>
          <w:color w:val="000000" w:themeColor="text1"/>
        </w:rPr>
        <w:t xml:space="preserve"> 782-788</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Domain 1: Management of Spontaneous and Experimentally Induced Diseases and Conditions</w:t>
      </w:r>
    </w:p>
    <w:p w:rsidR="000C5B71" w:rsidRPr="008D398E" w:rsidRDefault="00EE119D" w:rsidP="008D398E">
      <w:pPr>
        <w:spacing w:after="0" w:line="240" w:lineRule="exact"/>
        <w:jc w:val="both"/>
        <w:rPr>
          <w:rFonts w:ascii="Arial" w:hAnsi="Arial" w:cs="Arial"/>
          <w:color w:val="000000" w:themeColor="text1"/>
        </w:rPr>
      </w:pPr>
      <w:r w:rsidRPr="008D398E">
        <w:rPr>
          <w:rFonts w:ascii="Arial" w:hAnsi="Arial" w:cs="Arial"/>
          <w:color w:val="000000" w:themeColor="text1"/>
        </w:rPr>
        <w:t>Primary Species: Mouse (Mus musculus)</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EE119D" w:rsidP="008D398E">
      <w:pPr>
        <w:spacing w:after="0" w:line="240" w:lineRule="exact"/>
        <w:jc w:val="both"/>
        <w:rPr>
          <w:rFonts w:ascii="Arial" w:hAnsi="Arial" w:cs="Arial"/>
          <w:color w:val="000000" w:themeColor="text1"/>
          <w:u w:val="single"/>
        </w:rPr>
      </w:pPr>
      <w:r w:rsidRPr="008D398E">
        <w:rPr>
          <w:rFonts w:ascii="Arial" w:hAnsi="Arial" w:cs="Arial"/>
          <w:color w:val="000000" w:themeColor="text1"/>
          <w:u w:val="single"/>
        </w:rPr>
        <w:t>SUMMARY</w:t>
      </w:r>
    </w:p>
    <w:p w:rsidR="0084252E" w:rsidRPr="008D398E" w:rsidRDefault="0084252E" w:rsidP="008D398E">
      <w:pPr>
        <w:spacing w:after="0" w:line="240" w:lineRule="exact"/>
        <w:jc w:val="both"/>
        <w:rPr>
          <w:rFonts w:ascii="Arial" w:hAnsi="Arial" w:cs="Arial"/>
          <w:color w:val="000000" w:themeColor="text1"/>
        </w:rPr>
      </w:pP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u w:val="single"/>
        </w:rPr>
        <w:t>Introduction</w:t>
      </w:r>
      <w:r w:rsidRPr="008D398E">
        <w:rPr>
          <w:rFonts w:ascii="Arial" w:hAnsi="Arial" w:cs="Arial"/>
          <w:color w:val="000000" w:themeColor="text1"/>
        </w:rPr>
        <w:t>: Typically and historically open-top, dirty-bedding, bottom-row sentinel cages have been used for monitoring the presence of adventitious rodent pathogens in large mouse colonies. The current use of microisolater and individually ventilated cages have allowed disease containment at the cage-level, but also reduced the efficiency of disease transmission to sentinel mice and reduces the chance of detection for many pathogens.  To address this deficiency in detection of pathogens, adjunct methods of sampling from the environment are being investigated. Previous studies have suggested that exhaust debris that accumulates in the exhaust plenums of IVC racks may provide ideal sampling material for detection of adventitious agents.  This study was designed to evaluate the effectiveness of exhaust air debris samples for microbiological monitoring (by PCR) in IVC racks with or without filtered exhaust air at the cage level.</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u w:val="single"/>
        </w:rPr>
        <w:t>Methods</w:t>
      </w:r>
      <w:r w:rsidRPr="008D398E">
        <w:rPr>
          <w:rFonts w:ascii="Arial" w:hAnsi="Arial" w:cs="Arial"/>
          <w:color w:val="000000" w:themeColor="text1"/>
        </w:rPr>
        <w:t xml:space="preserve">: HSD:ICR mice were infected with MHV, MPV or MNV.  To mimic natural infection the infected mice were then co-housed with 3-4 naïve mice for 1 week.  The contact exposed mice were then separated into clean cages and housed on one of 3 IVC test racks.  Sencar mice that are naturally colonized with </w:t>
      </w:r>
      <w:r w:rsidRPr="008D398E">
        <w:rPr>
          <w:rFonts w:ascii="Arial" w:hAnsi="Arial" w:cs="Arial"/>
          <w:i/>
          <w:iCs/>
          <w:color w:val="000000" w:themeColor="text1"/>
        </w:rPr>
        <w:t>P. pnuemotropica, Helicabacter ganmani, H. typlonius, Myobia musculi, Mycoptes musculinus, S.</w:t>
      </w:r>
      <w:r w:rsidR="004362E7" w:rsidRPr="008D398E">
        <w:rPr>
          <w:rFonts w:ascii="Arial" w:hAnsi="Arial" w:cs="Arial"/>
          <w:i/>
          <w:iCs/>
          <w:color w:val="000000" w:themeColor="text1"/>
        </w:rPr>
        <w:t xml:space="preserve"> </w:t>
      </w:r>
      <w:r w:rsidRPr="008D398E">
        <w:rPr>
          <w:rFonts w:ascii="Arial" w:hAnsi="Arial" w:cs="Arial"/>
          <w:i/>
          <w:iCs/>
          <w:color w:val="000000" w:themeColor="text1"/>
        </w:rPr>
        <w:t>obvelata A. tertraptera, E. muris and T.</w:t>
      </w:r>
      <w:r w:rsidR="004362E7" w:rsidRPr="008D398E">
        <w:rPr>
          <w:rFonts w:ascii="Arial" w:hAnsi="Arial" w:cs="Arial"/>
          <w:i/>
          <w:iCs/>
          <w:color w:val="000000" w:themeColor="text1"/>
        </w:rPr>
        <w:t xml:space="preserve"> </w:t>
      </w:r>
      <w:r w:rsidRPr="008D398E">
        <w:rPr>
          <w:rFonts w:ascii="Arial" w:hAnsi="Arial" w:cs="Arial"/>
          <w:i/>
          <w:iCs/>
          <w:color w:val="000000" w:themeColor="text1"/>
        </w:rPr>
        <w:t>muris,</w:t>
      </w:r>
      <w:r w:rsidRPr="008D398E">
        <w:rPr>
          <w:rFonts w:ascii="Arial" w:hAnsi="Arial" w:cs="Arial"/>
          <w:color w:val="000000" w:themeColor="text1"/>
        </w:rPr>
        <w:t xml:space="preserve"> were also moved to clean cages and placed on one of three IVC test racks. </w:t>
      </w:r>
    </w:p>
    <w:p w:rsidR="0084252E" w:rsidRPr="008D398E" w:rsidRDefault="0084252E" w:rsidP="008D398E">
      <w:pPr>
        <w:spacing w:after="0" w:line="240" w:lineRule="exact"/>
        <w:jc w:val="both"/>
        <w:rPr>
          <w:rFonts w:ascii="Arial" w:hAnsi="Arial" w:cs="Arial"/>
          <w:color w:val="000000" w:themeColor="text1"/>
        </w:rPr>
      </w:pP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Rack 1 contained 5 cages per group (MHV, MNV or MPV infected, or Sencar). Rack 2 contained a single cage per group of infected mice.  Rack 3 used disposable cages and also had 5 cages per infected group, like Rack 1.  The racks were then filled with uninfected cages of mice and empty cages to represent a 7-8% infection rate (racks 1 and 3) or 1% infection rate (rack 2).</w:t>
      </w:r>
    </w:p>
    <w:p w:rsidR="0084252E" w:rsidRPr="008D398E" w:rsidRDefault="0084252E" w:rsidP="008D398E">
      <w:pPr>
        <w:spacing w:after="0" w:line="240" w:lineRule="exact"/>
        <w:jc w:val="both"/>
        <w:rPr>
          <w:rFonts w:ascii="Arial" w:hAnsi="Arial" w:cs="Arial"/>
          <w:color w:val="000000" w:themeColor="text1"/>
        </w:rPr>
      </w:pP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Diagnostic fecal or fur samples were collected and assayed by real-time PCR from infected mice at the beginning of the study, weekly for the first 4 weeks, then monthly until the end of 12 weeks, to assure shedding of the infectious agents. Blood was collected at the end of the study to screen for antibodies.</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xml:space="preserve">Racks 1 and 2 are configured such that there is no filter between the individual cage exit port and the exhaust manifold.  Filter material was placed at the rack exhaust before the pre-filter or HEPA filter to capture particles returning from the individual cages.  A 2cm square of this capture filter was removed at each sampling point during the study for PCR analysis.  Rack 3 is designed such that return air from individual cages is filtered upon direct exit from the cage.  Samples from this rack were collected from </w:t>
      </w:r>
      <w:r w:rsidRPr="008D398E">
        <w:rPr>
          <w:rFonts w:ascii="Arial" w:hAnsi="Arial" w:cs="Arial"/>
          <w:color w:val="000000" w:themeColor="text1"/>
        </w:rPr>
        <w:lastRenderedPageBreak/>
        <w:t xml:space="preserve">specially made sampling ports that allowed for swabs to be inserted and rubbed along the horizontal exhaust air plenums.  Samples were collected from all racks at day 0, each week for 4 weeks </w:t>
      </w:r>
      <w:r w:rsidR="004362E7" w:rsidRPr="008D398E">
        <w:rPr>
          <w:rFonts w:ascii="Arial" w:hAnsi="Arial" w:cs="Arial"/>
          <w:color w:val="000000" w:themeColor="text1"/>
        </w:rPr>
        <w:t>and then</w:t>
      </w:r>
      <w:r w:rsidRPr="008D398E">
        <w:rPr>
          <w:rFonts w:ascii="Arial" w:hAnsi="Arial" w:cs="Arial"/>
          <w:color w:val="000000" w:themeColor="text1"/>
        </w:rPr>
        <w:t xml:space="preserve"> monthly until the study ended at 12 weeks.  Lastly, debris was collected from tubing connecting the rack to the blower and tested at 3mo, 6mo and 12mo after the end of the study.</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u w:val="single"/>
        </w:rPr>
        <w:t>Results</w:t>
      </w:r>
      <w:r w:rsidRPr="008D398E">
        <w:rPr>
          <w:rFonts w:ascii="Arial" w:hAnsi="Arial" w:cs="Arial"/>
          <w:color w:val="000000" w:themeColor="text1"/>
        </w:rPr>
        <w:t>:</w:t>
      </w:r>
      <w:r w:rsidR="0084252E" w:rsidRPr="008D398E">
        <w:rPr>
          <w:rFonts w:ascii="Arial" w:hAnsi="Arial" w:cs="Arial"/>
          <w:color w:val="000000" w:themeColor="text1"/>
        </w:rPr>
        <w:t xml:space="preserve"> </w:t>
      </w:r>
      <w:r w:rsidRPr="008D398E">
        <w:rPr>
          <w:rFonts w:ascii="Arial" w:hAnsi="Arial" w:cs="Arial"/>
          <w:color w:val="000000" w:themeColor="text1"/>
        </w:rPr>
        <w:t xml:space="preserve">Testing of exhaust debris by PCR analysis corroborated the MHV, bacterial and parasite infection status of mice housed on the rack. MPV and MNV were not reliably detected in exhaust debris despite documented shedding of the virus by infected mice. Rack 2 which had fewer infected mice had prolonged detection of the pathogens in the exhaust debris. The material collected from the connecting tubing remained PCR positive for 1 year past the end of the study, emphasizing the need to thoroughly disinfect and test the racks prior to housing animals. Testing of exhaust debris from racks with unfiltered exhaust from individual cages reliably detected many agents that are difficult to detect by dirty bedding sentinel monitoring. </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EE119D" w:rsidP="008D398E">
      <w:pPr>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QUESTIONS</w:t>
      </w:r>
    </w:p>
    <w:p w:rsidR="000C5B71" w:rsidRPr="008D398E" w:rsidRDefault="000C5B71" w:rsidP="008D398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True or False</w:t>
      </w:r>
      <w:r w:rsidR="00EE119D" w:rsidRPr="008D398E">
        <w:rPr>
          <w:rFonts w:ascii="Arial" w:hAnsi="Arial" w:cs="Arial"/>
          <w:color w:val="000000" w:themeColor="text1"/>
          <w:sz w:val="22"/>
          <w:szCs w:val="22"/>
        </w:rPr>
        <w:t xml:space="preserve">. </w:t>
      </w:r>
      <w:r w:rsidRPr="008D398E">
        <w:rPr>
          <w:rFonts w:ascii="Arial" w:hAnsi="Arial" w:cs="Arial"/>
          <w:color w:val="000000" w:themeColor="text1"/>
          <w:sz w:val="22"/>
          <w:szCs w:val="22"/>
        </w:rPr>
        <w:t>Mouse norovirus is shed persistently in the feces whereas mouse hepatitis virus and mouse parvovirus are shed transiently.</w:t>
      </w:r>
    </w:p>
    <w:p w:rsidR="000C5B71" w:rsidRPr="008D398E" w:rsidRDefault="000C5B71" w:rsidP="008D398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Which of the following are inefficiently transmitted to sentinel animals through contact with</w:t>
      </w:r>
      <w:r w:rsidR="004362E7" w:rsidRPr="008D398E">
        <w:rPr>
          <w:rFonts w:ascii="Arial" w:hAnsi="Arial" w:cs="Arial"/>
          <w:color w:val="000000" w:themeColor="text1"/>
          <w:sz w:val="22"/>
          <w:szCs w:val="22"/>
        </w:rPr>
        <w:t> soiled</w:t>
      </w:r>
      <w:r w:rsidRPr="008D398E">
        <w:rPr>
          <w:rFonts w:ascii="Arial" w:hAnsi="Arial" w:cs="Arial"/>
          <w:color w:val="000000" w:themeColor="text1"/>
          <w:sz w:val="22"/>
          <w:szCs w:val="22"/>
        </w:rPr>
        <w:t xml:space="preserve"> bedding?</w:t>
      </w:r>
    </w:p>
    <w:p w:rsidR="000C5B71" w:rsidRPr="008D398E" w:rsidRDefault="000C5B71" w:rsidP="008D398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Helicobacter sp</w:t>
      </w:r>
      <w:r w:rsidR="004362E7" w:rsidRPr="008D398E">
        <w:rPr>
          <w:rFonts w:ascii="Arial" w:hAnsi="Arial" w:cs="Arial"/>
          <w:color w:val="000000" w:themeColor="text1"/>
          <w:sz w:val="22"/>
          <w:szCs w:val="22"/>
        </w:rPr>
        <w:t>p</w:t>
      </w:r>
    </w:p>
    <w:p w:rsidR="000C5B71" w:rsidRPr="008D398E" w:rsidRDefault="000C5B71" w:rsidP="008D398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iCs/>
          <w:color w:val="000000" w:themeColor="text1"/>
          <w:sz w:val="22"/>
          <w:szCs w:val="22"/>
        </w:rPr>
        <w:t>b</w:t>
      </w:r>
      <w:r w:rsidRPr="008D398E">
        <w:rPr>
          <w:rFonts w:ascii="Arial" w:hAnsi="Arial" w:cs="Arial"/>
          <w:i/>
          <w:iCs/>
          <w:color w:val="000000" w:themeColor="text1"/>
          <w:sz w:val="22"/>
          <w:szCs w:val="22"/>
        </w:rPr>
        <w:t>. </w:t>
      </w:r>
      <w:r w:rsidR="00EE119D" w:rsidRPr="008D398E">
        <w:rPr>
          <w:rFonts w:ascii="Arial" w:hAnsi="Arial" w:cs="Arial"/>
          <w:i/>
          <w:iCs/>
          <w:color w:val="000000" w:themeColor="text1"/>
          <w:sz w:val="22"/>
          <w:szCs w:val="22"/>
        </w:rPr>
        <w:tab/>
      </w:r>
      <w:r w:rsidRPr="008D398E">
        <w:rPr>
          <w:rFonts w:ascii="Arial" w:hAnsi="Arial" w:cs="Arial"/>
          <w:i/>
          <w:iCs/>
          <w:color w:val="000000" w:themeColor="text1"/>
          <w:sz w:val="22"/>
          <w:szCs w:val="22"/>
        </w:rPr>
        <w:t>Pasturella pneumotropica</w:t>
      </w:r>
    </w:p>
    <w:p w:rsidR="000C5B71" w:rsidRPr="008D398E" w:rsidRDefault="000C5B71" w:rsidP="008D398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Fur mites</w:t>
      </w:r>
    </w:p>
    <w:p w:rsidR="000C5B71" w:rsidRPr="008D398E" w:rsidRDefault="000C5B71" w:rsidP="008D398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Sendai virus</w:t>
      </w:r>
    </w:p>
    <w:p w:rsidR="000C5B71" w:rsidRPr="008D398E" w:rsidRDefault="000C5B71" w:rsidP="008D398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All of the above</w:t>
      </w:r>
    </w:p>
    <w:p w:rsidR="000C5B71" w:rsidRPr="008D398E" w:rsidRDefault="000C5B71" w:rsidP="008D398E">
      <w:pPr>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w:t>
      </w:r>
    </w:p>
    <w:p w:rsidR="000C5B71" w:rsidRPr="008D398E" w:rsidRDefault="00EE119D" w:rsidP="008D398E">
      <w:pPr>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ANSWERS</w:t>
      </w:r>
    </w:p>
    <w:p w:rsidR="000C5B71" w:rsidRPr="008D398E" w:rsidRDefault="000C5B71" w:rsidP="008D398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EE119D" w:rsidRPr="008D398E">
        <w:rPr>
          <w:rFonts w:ascii="Arial" w:hAnsi="Arial" w:cs="Arial"/>
          <w:color w:val="000000" w:themeColor="text1"/>
          <w:sz w:val="22"/>
          <w:szCs w:val="22"/>
        </w:rPr>
        <w:tab/>
      </w:r>
      <w:r w:rsidRPr="008D398E">
        <w:rPr>
          <w:rFonts w:ascii="Arial" w:hAnsi="Arial" w:cs="Arial"/>
          <w:color w:val="000000" w:themeColor="text1"/>
          <w:sz w:val="22"/>
          <w:szCs w:val="22"/>
        </w:rPr>
        <w:t>True</w:t>
      </w:r>
    </w:p>
    <w:p w:rsidR="000C5B71" w:rsidRPr="008D398E" w:rsidRDefault="000C5B71" w:rsidP="008D398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00EE119D" w:rsidRPr="008D398E">
        <w:rPr>
          <w:rFonts w:ascii="Arial" w:hAnsi="Arial" w:cs="Arial"/>
          <w:color w:val="000000" w:themeColor="text1"/>
          <w:sz w:val="22"/>
          <w:szCs w:val="22"/>
        </w:rPr>
        <w:t>.  </w:t>
      </w:r>
      <w:r w:rsidR="00EE119D" w:rsidRPr="008D398E">
        <w:rPr>
          <w:rFonts w:ascii="Arial" w:hAnsi="Arial" w:cs="Arial"/>
          <w:color w:val="000000" w:themeColor="text1"/>
          <w:sz w:val="22"/>
          <w:szCs w:val="22"/>
        </w:rPr>
        <w:tab/>
        <w:t xml:space="preserve">e.  </w:t>
      </w:r>
      <w:r w:rsidRPr="008D398E">
        <w:rPr>
          <w:rFonts w:ascii="Arial" w:hAnsi="Arial" w:cs="Arial"/>
          <w:color w:val="000000" w:themeColor="text1"/>
          <w:sz w:val="22"/>
          <w:szCs w:val="22"/>
        </w:rPr>
        <w:t>Helicobacter, Pasturella and mites lose viability outside the host, so don’t linger the bedding long enough to transmit efficiently.  Sendai is transmitted by respiratory route, not fecal-oral, so not easily transferred by bedding.</w:t>
      </w:r>
    </w:p>
    <w:p w:rsidR="000C5B71" w:rsidRPr="008D398E" w:rsidRDefault="000C5B71" w:rsidP="008D398E">
      <w:pPr>
        <w:spacing w:after="0" w:line="240" w:lineRule="exact"/>
        <w:jc w:val="both"/>
        <w:rPr>
          <w:rFonts w:ascii="Arial" w:hAnsi="Arial" w:cs="Arial"/>
          <w:color w:val="000000" w:themeColor="text1"/>
        </w:rPr>
      </w:pPr>
      <w:r w:rsidRPr="008D398E">
        <w:rPr>
          <w:rFonts w:ascii="Arial" w:hAnsi="Arial" w:cs="Arial"/>
          <w:color w:val="000000" w:themeColor="text1"/>
        </w:rPr>
        <w:t> </w:t>
      </w:r>
    </w:p>
    <w:p w:rsidR="000C5B71" w:rsidRPr="008D398E" w:rsidRDefault="000C5B71" w:rsidP="008D398E">
      <w:pPr>
        <w:shd w:val="clear" w:color="auto" w:fill="FDFDFD"/>
        <w:spacing w:after="0" w:line="240" w:lineRule="exact"/>
        <w:jc w:val="both"/>
        <w:rPr>
          <w:rFonts w:ascii="Arial" w:hAnsi="Arial" w:cs="Arial"/>
          <w:b/>
          <w:color w:val="000000" w:themeColor="text1"/>
        </w:rPr>
      </w:pPr>
    </w:p>
    <w:p w:rsidR="00A046DB" w:rsidRPr="008D398E" w:rsidRDefault="00A046DB" w:rsidP="008D398E">
      <w:pPr>
        <w:shd w:val="clear" w:color="auto" w:fill="FDFDFD"/>
        <w:spacing w:after="0" w:line="240" w:lineRule="exact"/>
        <w:jc w:val="both"/>
        <w:rPr>
          <w:rFonts w:ascii="Arial" w:hAnsi="Arial" w:cs="Arial"/>
          <w:b/>
          <w:i/>
          <w:color w:val="000000" w:themeColor="text1"/>
          <w:u w:val="single"/>
        </w:rPr>
      </w:pPr>
      <w:r w:rsidRPr="008D398E">
        <w:rPr>
          <w:rFonts w:ascii="Arial" w:hAnsi="Arial" w:cs="Arial"/>
          <w:b/>
          <w:i/>
          <w:color w:val="000000" w:themeColor="text1"/>
          <w:u w:val="single"/>
        </w:rPr>
        <w:t>Anesthesia</w:t>
      </w:r>
    </w:p>
    <w:p w:rsidR="00104814" w:rsidRPr="008D398E" w:rsidRDefault="00C11F4F"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Smith et al. Pharmacokinetics and Paw Withdrawal Pressure in Female Guinea Pigs (</w:t>
      </w:r>
      <w:r w:rsidRPr="008D398E">
        <w:rPr>
          <w:rFonts w:ascii="Arial" w:hAnsi="Arial" w:cs="Arial"/>
          <w:b/>
          <w:i/>
          <w:color w:val="000000" w:themeColor="text1"/>
        </w:rPr>
        <w:t>Cavia porcellus</w:t>
      </w:r>
      <w:r w:rsidRPr="008D398E">
        <w:rPr>
          <w:rFonts w:ascii="Arial" w:hAnsi="Arial" w:cs="Arial"/>
          <w:b/>
          <w:color w:val="000000" w:themeColor="text1"/>
        </w:rPr>
        <w:t>) Treated with Sustained-Release Buprenorphine and Buprenorphine Hydrochloride, pp. 789-793</w:t>
      </w:r>
    </w:p>
    <w:p w:rsidR="00F30BAB" w:rsidRPr="00F30BAB" w:rsidRDefault="00F30BAB" w:rsidP="006E7865">
      <w:pPr>
        <w:shd w:val="clear" w:color="auto" w:fill="FFFFFF"/>
        <w:spacing w:after="0" w:line="240" w:lineRule="exact"/>
        <w:jc w:val="both"/>
        <w:rPr>
          <w:rFonts w:ascii="Arial" w:hAnsi="Arial" w:cs="Arial"/>
          <w:color w:val="333333"/>
        </w:rPr>
      </w:pPr>
    </w:p>
    <w:p w:rsidR="00F30BAB" w:rsidRPr="00F30BAB" w:rsidRDefault="006E7865" w:rsidP="006E7865">
      <w:pPr>
        <w:shd w:val="clear" w:color="auto" w:fill="FFFFFF"/>
        <w:spacing w:after="0" w:line="240" w:lineRule="exact"/>
        <w:jc w:val="both"/>
        <w:rPr>
          <w:rFonts w:ascii="Arial" w:hAnsi="Arial" w:cs="Arial"/>
          <w:color w:val="333333"/>
        </w:rPr>
      </w:pPr>
      <w:r>
        <w:rPr>
          <w:rFonts w:ascii="Arial" w:hAnsi="Arial" w:cs="Arial"/>
          <w:color w:val="333333"/>
        </w:rPr>
        <w:t xml:space="preserve">Secondary </w:t>
      </w:r>
      <w:r w:rsidR="00F30BAB" w:rsidRPr="00F30BAB">
        <w:rPr>
          <w:rFonts w:ascii="Arial" w:hAnsi="Arial" w:cs="Arial"/>
          <w:color w:val="333333"/>
        </w:rPr>
        <w:t>Specie</w:t>
      </w:r>
      <w:r>
        <w:rPr>
          <w:rFonts w:ascii="Arial" w:hAnsi="Arial" w:cs="Arial"/>
          <w:color w:val="333333"/>
        </w:rPr>
        <w:t>s: Guinea Pig (Cavia porcellus)</w:t>
      </w:r>
    </w:p>
    <w:p w:rsidR="00F30BAB" w:rsidRPr="00F30BAB" w:rsidRDefault="00F30BAB" w:rsidP="006E7865">
      <w:pPr>
        <w:shd w:val="clear" w:color="auto" w:fill="FFFFFF"/>
        <w:spacing w:after="0" w:line="240" w:lineRule="exact"/>
        <w:jc w:val="both"/>
        <w:rPr>
          <w:rFonts w:ascii="Arial" w:hAnsi="Arial" w:cs="Arial"/>
          <w:color w:val="333333"/>
        </w:rPr>
      </w:pPr>
      <w:r w:rsidRPr="00F30BAB">
        <w:rPr>
          <w:rFonts w:ascii="Arial" w:hAnsi="Arial" w:cs="Arial"/>
          <w:color w:val="333333"/>
        </w:rPr>
        <w:t>Domain 3 Research </w:t>
      </w:r>
    </w:p>
    <w:p w:rsidR="00F30BAB" w:rsidRPr="00F30BAB" w:rsidRDefault="00F30BAB" w:rsidP="006E7865">
      <w:pPr>
        <w:shd w:val="clear" w:color="auto" w:fill="FFFFFF"/>
        <w:spacing w:after="0" w:line="240" w:lineRule="exact"/>
        <w:jc w:val="both"/>
        <w:rPr>
          <w:rFonts w:ascii="Arial" w:hAnsi="Arial" w:cs="Arial"/>
          <w:color w:val="333333"/>
        </w:rPr>
      </w:pPr>
    </w:p>
    <w:p w:rsidR="00F30BAB" w:rsidRPr="00F30BAB" w:rsidRDefault="006E7865" w:rsidP="006E7865">
      <w:pPr>
        <w:shd w:val="clear" w:color="auto" w:fill="FFFFFF"/>
        <w:spacing w:after="0" w:line="240" w:lineRule="exact"/>
        <w:jc w:val="both"/>
        <w:rPr>
          <w:rFonts w:ascii="Arial" w:hAnsi="Arial" w:cs="Arial"/>
          <w:color w:val="333333"/>
        </w:rPr>
      </w:pPr>
      <w:r w:rsidRPr="006E7865">
        <w:rPr>
          <w:rFonts w:ascii="Arial" w:hAnsi="Arial" w:cs="Arial"/>
          <w:color w:val="333333"/>
          <w:u w:val="single"/>
        </w:rPr>
        <w:t>SUMMARY</w:t>
      </w:r>
      <w:r w:rsidR="00F30BAB" w:rsidRPr="00F30BAB">
        <w:rPr>
          <w:rFonts w:ascii="Arial" w:hAnsi="Arial" w:cs="Arial"/>
          <w:color w:val="333333"/>
        </w:rPr>
        <w:t>:</w:t>
      </w:r>
      <w:r w:rsidR="00F30BAB">
        <w:rPr>
          <w:rFonts w:ascii="Arial" w:hAnsi="Arial" w:cs="Arial"/>
          <w:color w:val="333333"/>
        </w:rPr>
        <w:t xml:space="preserve"> </w:t>
      </w:r>
      <w:r w:rsidR="00F30BAB" w:rsidRPr="00F30BAB">
        <w:rPr>
          <w:rFonts w:ascii="Arial" w:hAnsi="Arial" w:cs="Arial"/>
          <w:color w:val="333333"/>
        </w:rPr>
        <w:t>This study compared the pharmacology and efficacy of Bup-HCl and Bup-SR in guinea pigs. Females were randomized into two groups of 7. One group received Bup-HCl (0.05 mg/kg) twice daily for 60 h and the other group received one injection of Bup-</w:t>
      </w:r>
      <w:r w:rsidRPr="00F30BAB">
        <w:rPr>
          <w:rFonts w:ascii="Arial" w:hAnsi="Arial" w:cs="Arial"/>
          <w:color w:val="333333"/>
        </w:rPr>
        <w:t>SR at</w:t>
      </w:r>
      <w:r w:rsidR="00F30BAB" w:rsidRPr="00F30BAB">
        <w:rPr>
          <w:rFonts w:ascii="Arial" w:hAnsi="Arial" w:cs="Arial"/>
          <w:color w:val="333333"/>
        </w:rPr>
        <w:t xml:space="preserve"> 0.3 mg/kg with sterile water at the same intervals as Bup-HCl. Paw withdrawal was tested using an RS electronic algesimeter. Plasma concentration of Bup-HCl decreased from 2331 pg/ml at 1h to 165 pg/ml by 12 h while Bup-SR remained therapeutic even after 48 h (429 pg/ml). Paw withdrawal of Bup-HCl was greatest at 674 g at 1 h and declined to 402 g at 6 h while Bup-SR levels were 555 g at 6 h and peaked at 680 g at 12 h. This significant difference may have indicated that Bup-HCl may require TID or even QID administration although the authors suggest further studies to determine the dose-response curve. </w:t>
      </w:r>
    </w:p>
    <w:p w:rsidR="00F30BAB" w:rsidRPr="00F30BAB" w:rsidRDefault="00F30BAB" w:rsidP="006E7865">
      <w:pPr>
        <w:shd w:val="clear" w:color="auto" w:fill="FFFFFF"/>
        <w:spacing w:after="0" w:line="240" w:lineRule="exact"/>
        <w:jc w:val="both"/>
        <w:rPr>
          <w:rFonts w:ascii="Arial" w:hAnsi="Arial" w:cs="Arial"/>
          <w:color w:val="333333"/>
        </w:rPr>
      </w:pPr>
    </w:p>
    <w:p w:rsidR="00F30BAB" w:rsidRPr="00F30BAB" w:rsidRDefault="00F30BAB" w:rsidP="006E7865">
      <w:pPr>
        <w:shd w:val="clear" w:color="auto" w:fill="FFFFFF"/>
        <w:spacing w:after="0" w:line="240" w:lineRule="exact"/>
        <w:jc w:val="both"/>
        <w:rPr>
          <w:rFonts w:ascii="Arial" w:hAnsi="Arial" w:cs="Arial"/>
          <w:color w:val="333333"/>
        </w:rPr>
      </w:pPr>
      <w:r>
        <w:rPr>
          <w:rFonts w:ascii="Arial" w:hAnsi="Arial" w:cs="Arial"/>
          <w:color w:val="333333"/>
        </w:rPr>
        <w:t>QUESTIONS</w:t>
      </w:r>
    </w:p>
    <w:p w:rsidR="00F30BAB" w:rsidRPr="00F30BAB" w:rsidRDefault="00F30BAB" w:rsidP="006E7865">
      <w:pPr>
        <w:shd w:val="clear" w:color="auto" w:fill="FFFFFF"/>
        <w:tabs>
          <w:tab w:val="left" w:pos="360"/>
        </w:tabs>
        <w:spacing w:after="0" w:line="240" w:lineRule="exact"/>
        <w:ind w:left="360" w:hanging="360"/>
        <w:jc w:val="both"/>
        <w:rPr>
          <w:rFonts w:ascii="Arial" w:hAnsi="Arial" w:cs="Arial"/>
          <w:color w:val="333333"/>
        </w:rPr>
      </w:pPr>
      <w:r w:rsidRPr="00F30BAB">
        <w:rPr>
          <w:rFonts w:ascii="Arial" w:hAnsi="Arial" w:cs="Arial"/>
          <w:color w:val="333333"/>
        </w:rPr>
        <w:t xml:space="preserve">1. </w:t>
      </w:r>
      <w:r>
        <w:rPr>
          <w:rFonts w:ascii="Arial" w:hAnsi="Arial" w:cs="Arial"/>
          <w:color w:val="333333"/>
        </w:rPr>
        <w:tab/>
      </w:r>
      <w:r w:rsidRPr="00F30BAB">
        <w:rPr>
          <w:rFonts w:ascii="Arial" w:hAnsi="Arial" w:cs="Arial"/>
          <w:color w:val="333333"/>
        </w:rPr>
        <w:t>Buprenorphine is</w:t>
      </w:r>
    </w:p>
    <w:p w:rsidR="00F30BAB" w:rsidRPr="00F30BAB" w:rsidRDefault="00F30BAB" w:rsidP="006E7865">
      <w:pPr>
        <w:shd w:val="clear" w:color="auto" w:fill="FFFFFF"/>
        <w:tabs>
          <w:tab w:val="left" w:pos="720"/>
        </w:tabs>
        <w:spacing w:after="0" w:line="240" w:lineRule="exact"/>
        <w:ind w:left="720" w:hanging="360"/>
        <w:jc w:val="both"/>
        <w:rPr>
          <w:rFonts w:ascii="Arial" w:hAnsi="Arial" w:cs="Arial"/>
          <w:color w:val="333333"/>
        </w:rPr>
      </w:pPr>
      <w:r w:rsidRPr="00F30BAB">
        <w:rPr>
          <w:rFonts w:ascii="Arial" w:hAnsi="Arial" w:cs="Arial"/>
          <w:color w:val="333333"/>
        </w:rPr>
        <w:t xml:space="preserve">a. </w:t>
      </w:r>
      <w:r>
        <w:rPr>
          <w:rFonts w:ascii="Arial" w:hAnsi="Arial" w:cs="Arial"/>
          <w:color w:val="333333"/>
        </w:rPr>
        <w:tab/>
      </w:r>
      <w:r w:rsidRPr="00F30BAB">
        <w:rPr>
          <w:rFonts w:ascii="Arial" w:hAnsi="Arial" w:cs="Arial"/>
          <w:color w:val="333333"/>
        </w:rPr>
        <w:t>Full agonist at the u opioid receptor and an antagonist at the k opioid receptor</w:t>
      </w:r>
    </w:p>
    <w:p w:rsidR="00F30BAB" w:rsidRPr="00F30BAB" w:rsidRDefault="00F30BAB" w:rsidP="006E7865">
      <w:pPr>
        <w:shd w:val="clear" w:color="auto" w:fill="FFFFFF"/>
        <w:tabs>
          <w:tab w:val="left" w:pos="720"/>
        </w:tabs>
        <w:spacing w:after="0" w:line="240" w:lineRule="exact"/>
        <w:ind w:left="720" w:hanging="360"/>
        <w:jc w:val="both"/>
        <w:rPr>
          <w:rFonts w:ascii="Arial" w:hAnsi="Arial" w:cs="Arial"/>
          <w:color w:val="333333"/>
        </w:rPr>
      </w:pPr>
      <w:r w:rsidRPr="00F30BAB">
        <w:rPr>
          <w:rFonts w:ascii="Arial" w:hAnsi="Arial" w:cs="Arial"/>
          <w:color w:val="333333"/>
        </w:rPr>
        <w:t xml:space="preserve">b. </w:t>
      </w:r>
      <w:r>
        <w:rPr>
          <w:rFonts w:ascii="Arial" w:hAnsi="Arial" w:cs="Arial"/>
          <w:color w:val="333333"/>
        </w:rPr>
        <w:tab/>
      </w:r>
      <w:r w:rsidRPr="00F30BAB">
        <w:rPr>
          <w:rFonts w:ascii="Arial" w:hAnsi="Arial" w:cs="Arial"/>
          <w:color w:val="333333"/>
        </w:rPr>
        <w:t>Partial agonist at the u opioid receptor and an antagonist at the k opioid receptor</w:t>
      </w:r>
    </w:p>
    <w:p w:rsidR="00F30BAB" w:rsidRPr="00F30BAB" w:rsidRDefault="00F30BAB" w:rsidP="006E7865">
      <w:pPr>
        <w:shd w:val="clear" w:color="auto" w:fill="FFFFFF"/>
        <w:tabs>
          <w:tab w:val="left" w:pos="720"/>
        </w:tabs>
        <w:spacing w:after="0" w:line="240" w:lineRule="exact"/>
        <w:ind w:left="720" w:hanging="360"/>
        <w:jc w:val="both"/>
        <w:rPr>
          <w:rFonts w:ascii="Arial" w:hAnsi="Arial" w:cs="Arial"/>
          <w:color w:val="333333"/>
        </w:rPr>
      </w:pPr>
      <w:r w:rsidRPr="00F30BAB">
        <w:rPr>
          <w:rFonts w:ascii="Arial" w:hAnsi="Arial" w:cs="Arial"/>
          <w:color w:val="333333"/>
        </w:rPr>
        <w:t>c. </w:t>
      </w:r>
      <w:r>
        <w:rPr>
          <w:rFonts w:ascii="Arial" w:hAnsi="Arial" w:cs="Arial"/>
          <w:color w:val="333333"/>
        </w:rPr>
        <w:tab/>
      </w:r>
      <w:r w:rsidRPr="00F30BAB">
        <w:rPr>
          <w:rFonts w:ascii="Arial" w:hAnsi="Arial" w:cs="Arial"/>
          <w:color w:val="333333"/>
        </w:rPr>
        <w:t>Partial agonist at the u opioid receptor and an agonist at the k opioid receptor </w:t>
      </w:r>
    </w:p>
    <w:p w:rsidR="00F30BAB" w:rsidRPr="00F30BAB" w:rsidRDefault="00F30BAB" w:rsidP="006E7865">
      <w:pPr>
        <w:shd w:val="clear" w:color="auto" w:fill="FFFFFF"/>
        <w:tabs>
          <w:tab w:val="left" w:pos="720"/>
        </w:tabs>
        <w:spacing w:after="0" w:line="240" w:lineRule="exact"/>
        <w:ind w:left="720" w:hanging="360"/>
        <w:jc w:val="both"/>
        <w:rPr>
          <w:rFonts w:ascii="Arial" w:hAnsi="Arial" w:cs="Arial"/>
          <w:color w:val="333333"/>
        </w:rPr>
      </w:pPr>
      <w:r w:rsidRPr="00F30BAB">
        <w:rPr>
          <w:rFonts w:ascii="Arial" w:hAnsi="Arial" w:cs="Arial"/>
          <w:color w:val="333333"/>
        </w:rPr>
        <w:t xml:space="preserve">d. </w:t>
      </w:r>
      <w:r>
        <w:rPr>
          <w:rFonts w:ascii="Arial" w:hAnsi="Arial" w:cs="Arial"/>
          <w:color w:val="333333"/>
        </w:rPr>
        <w:tab/>
      </w:r>
      <w:r w:rsidRPr="00F30BAB">
        <w:rPr>
          <w:rFonts w:ascii="Arial" w:hAnsi="Arial" w:cs="Arial"/>
          <w:color w:val="333333"/>
        </w:rPr>
        <w:t>Partial agonist at the u opioid receptor and an antagonist at the d opioid receptor </w:t>
      </w:r>
    </w:p>
    <w:p w:rsidR="00F30BAB" w:rsidRPr="00F30BAB" w:rsidRDefault="00F30BAB" w:rsidP="006E7865">
      <w:pPr>
        <w:shd w:val="clear" w:color="auto" w:fill="FFFFFF"/>
        <w:tabs>
          <w:tab w:val="left" w:pos="360"/>
        </w:tabs>
        <w:spacing w:after="0" w:line="240" w:lineRule="exact"/>
        <w:ind w:left="360" w:hanging="360"/>
        <w:jc w:val="both"/>
        <w:rPr>
          <w:rFonts w:ascii="Arial" w:hAnsi="Arial" w:cs="Arial"/>
          <w:color w:val="333333"/>
        </w:rPr>
      </w:pPr>
      <w:r w:rsidRPr="00F30BAB">
        <w:rPr>
          <w:rFonts w:ascii="Arial" w:hAnsi="Arial" w:cs="Arial"/>
          <w:color w:val="333333"/>
        </w:rPr>
        <w:t xml:space="preserve">2. </w:t>
      </w:r>
      <w:r>
        <w:rPr>
          <w:rFonts w:ascii="Arial" w:hAnsi="Arial" w:cs="Arial"/>
          <w:color w:val="333333"/>
        </w:rPr>
        <w:tab/>
      </w:r>
      <w:r w:rsidRPr="00F30BAB">
        <w:rPr>
          <w:rFonts w:ascii="Arial" w:hAnsi="Arial" w:cs="Arial"/>
          <w:color w:val="333333"/>
        </w:rPr>
        <w:t>What is this device? </w:t>
      </w:r>
    </w:p>
    <w:p w:rsidR="00F30BAB" w:rsidRDefault="00F30BAB" w:rsidP="00F30BAB">
      <w:pPr>
        <w:shd w:val="clear" w:color="auto" w:fill="FFFFFF"/>
        <w:tabs>
          <w:tab w:val="left" w:pos="360"/>
        </w:tabs>
        <w:spacing w:after="0" w:line="240" w:lineRule="auto"/>
        <w:ind w:left="360" w:hanging="360"/>
        <w:jc w:val="both"/>
        <w:rPr>
          <w:rFonts w:ascii="Arial" w:hAnsi="Arial" w:cs="Arial"/>
          <w:color w:val="333333"/>
        </w:rPr>
      </w:pPr>
      <w:r w:rsidRPr="00F30BAB">
        <w:rPr>
          <w:rFonts w:ascii="Arial" w:hAnsi="Arial" w:cs="Arial"/>
          <w:noProof/>
          <w:color w:val="333333"/>
        </w:rPr>
        <w:lastRenderedPageBreak/>
        <mc:AlternateContent>
          <mc:Choice Requires="wps">
            <w:drawing>
              <wp:inline distT="0" distB="0" distL="0" distR="0">
                <wp:extent cx="304800" cy="304800"/>
                <wp:effectExtent l="0" t="0" r="0" b="0"/>
                <wp:docPr id="1" name="Rectangle 1" descr="image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370F78" id="Rectangle 1" o:spid="_x0000_s1026" alt="image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6JdUTvgIA&#10;AMs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F30BAB">
        <w:rPr>
          <w:rFonts w:ascii="Arial" w:hAnsi="Arial" w:cs="Arial"/>
          <w:noProof/>
          <w:color w:val="333333"/>
        </w:rPr>
        <w:drawing>
          <wp:inline distT="0" distB="0" distL="0" distR="0">
            <wp:extent cx="3705225" cy="2764697"/>
            <wp:effectExtent l="0" t="0" r="0" b="0"/>
            <wp:docPr id="2" name="Picture 2" descr="C:\Users\murphysj\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sj\Downloads\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3146" cy="2778069"/>
                    </a:xfrm>
                    <a:prstGeom prst="rect">
                      <a:avLst/>
                    </a:prstGeom>
                    <a:noFill/>
                    <a:ln>
                      <a:noFill/>
                    </a:ln>
                  </pic:spPr>
                </pic:pic>
              </a:graphicData>
            </a:graphic>
          </wp:inline>
        </w:drawing>
      </w:r>
    </w:p>
    <w:p w:rsidR="00F30BAB" w:rsidRDefault="00F30BAB" w:rsidP="00F30BAB">
      <w:pPr>
        <w:shd w:val="clear" w:color="auto" w:fill="FFFFFF"/>
        <w:tabs>
          <w:tab w:val="left" w:pos="360"/>
        </w:tabs>
        <w:spacing w:after="0" w:line="240" w:lineRule="auto"/>
        <w:ind w:left="360" w:hanging="360"/>
        <w:jc w:val="both"/>
        <w:rPr>
          <w:rFonts w:ascii="Arial" w:hAnsi="Arial" w:cs="Arial"/>
          <w:color w:val="333333"/>
        </w:rPr>
      </w:pPr>
    </w:p>
    <w:p w:rsidR="00F30BAB" w:rsidRPr="00F30BAB" w:rsidRDefault="00F30BAB" w:rsidP="00F30BAB">
      <w:pPr>
        <w:shd w:val="clear" w:color="auto" w:fill="FFFFFF"/>
        <w:tabs>
          <w:tab w:val="left" w:pos="360"/>
        </w:tabs>
        <w:spacing w:after="0" w:line="240" w:lineRule="auto"/>
        <w:ind w:left="360" w:hanging="360"/>
        <w:jc w:val="both"/>
        <w:rPr>
          <w:rFonts w:ascii="Arial" w:hAnsi="Arial" w:cs="Arial"/>
          <w:color w:val="333333"/>
        </w:rPr>
      </w:pPr>
      <w:r>
        <w:rPr>
          <w:rFonts w:ascii="Arial" w:hAnsi="Arial" w:cs="Arial"/>
          <w:color w:val="333333"/>
        </w:rPr>
        <w:t>ANSWERS</w:t>
      </w:r>
    </w:p>
    <w:p w:rsidR="00F30BAB" w:rsidRPr="00F30BAB" w:rsidRDefault="00F30BAB" w:rsidP="00F30BAB">
      <w:pPr>
        <w:shd w:val="clear" w:color="auto" w:fill="FFFFFF"/>
        <w:tabs>
          <w:tab w:val="left" w:pos="360"/>
        </w:tabs>
        <w:spacing w:after="0" w:line="240" w:lineRule="auto"/>
        <w:ind w:left="360" w:hanging="360"/>
        <w:jc w:val="both"/>
        <w:rPr>
          <w:rFonts w:ascii="Arial" w:hAnsi="Arial" w:cs="Arial"/>
          <w:color w:val="333333"/>
        </w:rPr>
      </w:pPr>
      <w:r w:rsidRPr="00F30BAB">
        <w:rPr>
          <w:rFonts w:ascii="Arial" w:hAnsi="Arial" w:cs="Arial"/>
          <w:color w:val="333333"/>
        </w:rPr>
        <w:t xml:space="preserve">1. </w:t>
      </w:r>
      <w:r>
        <w:rPr>
          <w:rFonts w:ascii="Arial" w:hAnsi="Arial" w:cs="Arial"/>
          <w:color w:val="333333"/>
        </w:rPr>
        <w:tab/>
      </w:r>
      <w:r w:rsidRPr="00F30BAB">
        <w:rPr>
          <w:rFonts w:ascii="Arial" w:hAnsi="Arial" w:cs="Arial"/>
          <w:color w:val="333333"/>
        </w:rPr>
        <w:t>b</w:t>
      </w:r>
    </w:p>
    <w:p w:rsidR="00F30BAB" w:rsidRDefault="00F30BAB" w:rsidP="00F30BAB">
      <w:pPr>
        <w:shd w:val="clear" w:color="auto" w:fill="FFFFFF"/>
        <w:tabs>
          <w:tab w:val="left" w:pos="360"/>
        </w:tabs>
        <w:spacing w:after="0" w:line="240" w:lineRule="auto"/>
        <w:ind w:left="360" w:hanging="360"/>
        <w:jc w:val="both"/>
        <w:rPr>
          <w:rFonts w:ascii="Arial" w:hAnsi="Arial" w:cs="Arial"/>
          <w:color w:val="333333"/>
        </w:rPr>
      </w:pPr>
      <w:r w:rsidRPr="00F30BAB">
        <w:rPr>
          <w:rFonts w:ascii="Arial" w:hAnsi="Arial" w:cs="Arial"/>
          <w:color w:val="333333"/>
        </w:rPr>
        <w:t>2.</w:t>
      </w:r>
      <w:r>
        <w:rPr>
          <w:rFonts w:ascii="Arial" w:hAnsi="Arial" w:cs="Arial"/>
          <w:color w:val="333333"/>
        </w:rPr>
        <w:tab/>
      </w:r>
      <w:r w:rsidRPr="00F30BAB">
        <w:rPr>
          <w:rFonts w:ascii="Arial" w:hAnsi="Arial" w:cs="Arial"/>
          <w:color w:val="333333"/>
        </w:rPr>
        <w:t xml:space="preserve">Randall-Selitto electronic algesimeter from IITC Life Sciences </w:t>
      </w:r>
    </w:p>
    <w:p w:rsidR="00F30BAB" w:rsidRDefault="00F30BAB" w:rsidP="00F30BAB">
      <w:pPr>
        <w:shd w:val="clear" w:color="auto" w:fill="FFFFFF"/>
        <w:tabs>
          <w:tab w:val="left" w:pos="360"/>
        </w:tabs>
        <w:spacing w:after="0" w:line="240" w:lineRule="auto"/>
        <w:ind w:left="360" w:hanging="360"/>
        <w:jc w:val="both"/>
        <w:rPr>
          <w:rFonts w:ascii="Arial" w:hAnsi="Arial" w:cs="Arial"/>
          <w:color w:val="333333"/>
        </w:rPr>
      </w:pPr>
      <w:r>
        <w:rPr>
          <w:rFonts w:ascii="Arial" w:hAnsi="Arial" w:cs="Arial"/>
          <w:color w:val="333333"/>
        </w:rPr>
        <w:tab/>
      </w:r>
      <w:r w:rsidRPr="00F30BAB">
        <w:rPr>
          <w:rFonts w:ascii="Arial" w:hAnsi="Arial" w:cs="Arial"/>
          <w:color w:val="333333"/>
        </w:rPr>
        <w:t>(</w:t>
      </w:r>
      <w:hyperlink r:id="rId9" w:tgtFrame="_blank" w:history="1">
        <w:r w:rsidRPr="00F30BAB">
          <w:rPr>
            <w:rStyle w:val="Hyperlink"/>
            <w:rFonts w:ascii="Arial" w:hAnsi="Arial" w:cs="Arial"/>
            <w:color w:val="007DBC"/>
          </w:rPr>
          <w:t>http://www.iitcinc.com/pdf/Digital%20Paw%20Pressure.pdf</w:t>
        </w:r>
      </w:hyperlink>
      <w:r>
        <w:rPr>
          <w:rFonts w:ascii="Arial" w:hAnsi="Arial" w:cs="Arial"/>
          <w:color w:val="333333"/>
        </w:rPr>
        <w:t>) </w:t>
      </w:r>
      <w:r>
        <w:rPr>
          <w:rFonts w:ascii="Arial" w:hAnsi="Arial" w:cs="Arial"/>
          <w:color w:val="333333"/>
        </w:rPr>
        <w:br/>
      </w:r>
    </w:p>
    <w:p w:rsidR="00F30BAB" w:rsidRPr="00F30BAB" w:rsidRDefault="00F30BAB" w:rsidP="00F30BAB">
      <w:pPr>
        <w:shd w:val="clear" w:color="auto" w:fill="FFFFFF"/>
        <w:spacing w:after="0" w:line="240" w:lineRule="auto"/>
        <w:jc w:val="both"/>
        <w:rPr>
          <w:rFonts w:ascii="Arial" w:hAnsi="Arial" w:cs="Arial"/>
          <w:color w:val="333333"/>
        </w:rPr>
      </w:pPr>
    </w:p>
    <w:p w:rsidR="00C11F4F" w:rsidRPr="008D398E" w:rsidRDefault="00C11F4F"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Levin-Arama et al. Subcutaneous Compared with Intraperitoneal Ketamine-Xylazine for Anesthesia of Mice, pp. 794-800</w:t>
      </w:r>
    </w:p>
    <w:p w:rsidR="00C11F4F" w:rsidRPr="008D398E" w:rsidRDefault="00C11F4F" w:rsidP="008D398E">
      <w:pPr>
        <w:shd w:val="clear" w:color="auto" w:fill="FDFDFD"/>
        <w:spacing w:after="0" w:line="240" w:lineRule="exact"/>
        <w:jc w:val="both"/>
        <w:rPr>
          <w:rFonts w:ascii="Arial" w:hAnsi="Arial" w:cs="Arial"/>
          <w:b/>
          <w:color w:val="000000" w:themeColor="text1"/>
        </w:rPr>
      </w:pPr>
    </w:p>
    <w:p w:rsidR="00AB6260" w:rsidRPr="008D398E" w:rsidRDefault="005E78F8" w:rsidP="008D398E">
      <w:pPr>
        <w:shd w:val="clear" w:color="auto" w:fill="FFFFFF"/>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Domain 2;</w:t>
      </w:r>
      <w:r w:rsidR="00AB6260" w:rsidRPr="008D398E">
        <w:rPr>
          <w:rFonts w:ascii="Arial" w:hAnsi="Arial" w:cs="Arial"/>
          <w:color w:val="000000" w:themeColor="text1"/>
          <w:lang w:val="en"/>
        </w:rPr>
        <w:t xml:space="preserve"> T3</w:t>
      </w:r>
      <w:r w:rsidRPr="008D398E">
        <w:rPr>
          <w:rFonts w:ascii="Arial" w:hAnsi="Arial" w:cs="Arial"/>
          <w:color w:val="000000" w:themeColor="text1"/>
          <w:lang w:val="en"/>
        </w:rPr>
        <w:t xml:space="preserve"> -</w:t>
      </w:r>
      <w:r w:rsidR="00AB6260" w:rsidRPr="008D398E">
        <w:rPr>
          <w:rFonts w:ascii="Arial" w:hAnsi="Arial" w:cs="Arial"/>
          <w:color w:val="000000" w:themeColor="text1"/>
          <w:lang w:val="en"/>
        </w:rPr>
        <w:t xml:space="preserve"> Administration of </w:t>
      </w:r>
      <w:r w:rsidRPr="008D398E">
        <w:rPr>
          <w:rFonts w:ascii="Arial" w:hAnsi="Arial" w:cs="Arial"/>
          <w:color w:val="000000" w:themeColor="text1"/>
          <w:lang w:val="en"/>
        </w:rPr>
        <w:t>Anesthesia</w:t>
      </w:r>
    </w:p>
    <w:p w:rsidR="00AB6260" w:rsidRPr="008D398E" w:rsidRDefault="00AB6260" w:rsidP="008D398E">
      <w:pPr>
        <w:shd w:val="clear" w:color="auto" w:fill="FFFFFF"/>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Domain 3</w:t>
      </w:r>
      <w:r w:rsidR="005E78F8" w:rsidRPr="008D398E">
        <w:rPr>
          <w:rFonts w:ascii="Arial" w:hAnsi="Arial" w:cs="Arial"/>
          <w:color w:val="000000" w:themeColor="text1"/>
          <w:lang w:val="en"/>
        </w:rPr>
        <w:t>;</w:t>
      </w:r>
      <w:r w:rsidRPr="008D398E">
        <w:rPr>
          <w:rFonts w:ascii="Arial" w:hAnsi="Arial" w:cs="Arial"/>
          <w:color w:val="000000" w:themeColor="text1"/>
          <w:lang w:val="en"/>
        </w:rPr>
        <w:t xml:space="preserve"> K12</w:t>
      </w:r>
      <w:r w:rsidR="005E78F8" w:rsidRPr="008D398E">
        <w:rPr>
          <w:rFonts w:ascii="Arial" w:hAnsi="Arial" w:cs="Arial"/>
          <w:color w:val="000000" w:themeColor="text1"/>
          <w:lang w:val="en"/>
        </w:rPr>
        <w:t>-</w:t>
      </w:r>
      <w:r w:rsidRPr="008D398E">
        <w:rPr>
          <w:rFonts w:ascii="Arial" w:hAnsi="Arial" w:cs="Arial"/>
          <w:color w:val="000000" w:themeColor="text1"/>
          <w:lang w:val="en"/>
        </w:rPr>
        <w:t xml:space="preserve"> Refinement</w:t>
      </w:r>
    </w:p>
    <w:p w:rsidR="00AB6260" w:rsidRPr="008D398E" w:rsidRDefault="005E78F8"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xml:space="preserve">Primary </w:t>
      </w:r>
      <w:r w:rsidR="00AB6260" w:rsidRPr="008D398E">
        <w:rPr>
          <w:rFonts w:ascii="Arial" w:hAnsi="Arial" w:cs="Arial"/>
          <w:color w:val="000000" w:themeColor="text1"/>
          <w:lang w:val="en"/>
        </w:rPr>
        <w:t xml:space="preserve">Species:  </w:t>
      </w:r>
      <w:r w:rsidRPr="008D398E">
        <w:rPr>
          <w:rFonts w:ascii="Arial" w:hAnsi="Arial" w:cs="Arial"/>
          <w:color w:val="000000" w:themeColor="text1"/>
          <w:lang w:val="en"/>
        </w:rPr>
        <w:t>Mouse (</w:t>
      </w:r>
      <w:r w:rsidR="00AB6260" w:rsidRPr="008D398E">
        <w:rPr>
          <w:rFonts w:ascii="Arial" w:hAnsi="Arial" w:cs="Arial"/>
          <w:color w:val="000000" w:themeColor="text1"/>
          <w:lang w:val="en"/>
        </w:rPr>
        <w:t>Mus musculus</w:t>
      </w:r>
      <w:r w:rsidRPr="008D398E">
        <w:rPr>
          <w:rFonts w:ascii="Arial" w:hAnsi="Arial" w:cs="Arial"/>
          <w:color w:val="000000" w:themeColor="text1"/>
          <w:lang w:val="en"/>
        </w:rPr>
        <w:t>)</w:t>
      </w:r>
    </w:p>
    <w:p w:rsidR="0084252E" w:rsidRPr="008D398E" w:rsidRDefault="0084252E" w:rsidP="008D398E">
      <w:pPr>
        <w:shd w:val="clear" w:color="auto" w:fill="FFFFFF"/>
        <w:spacing w:after="0" w:line="240" w:lineRule="exact"/>
        <w:jc w:val="both"/>
        <w:rPr>
          <w:rFonts w:ascii="Arial" w:hAnsi="Arial" w:cs="Arial"/>
          <w:color w:val="000000" w:themeColor="text1"/>
          <w:lang w:val="en"/>
        </w:rPr>
      </w:pPr>
    </w:p>
    <w:p w:rsidR="00AB6260" w:rsidRPr="008D398E" w:rsidRDefault="005E78F8" w:rsidP="008D398E">
      <w:pPr>
        <w:shd w:val="clear" w:color="auto" w:fill="FFFFFF"/>
        <w:spacing w:after="0" w:line="240" w:lineRule="exact"/>
        <w:jc w:val="both"/>
        <w:rPr>
          <w:rFonts w:ascii="Arial" w:hAnsi="Arial" w:cs="Arial"/>
          <w:color w:val="000000" w:themeColor="text1"/>
          <w:lang w:val="en"/>
        </w:rPr>
      </w:pPr>
      <w:r w:rsidRPr="008D398E">
        <w:rPr>
          <w:rFonts w:ascii="Arial" w:hAnsi="Arial" w:cs="Arial"/>
          <w:color w:val="000000" w:themeColor="text1"/>
          <w:u w:val="single"/>
          <w:lang w:val="en"/>
        </w:rPr>
        <w:t>SUMMARY</w:t>
      </w:r>
      <w:r w:rsidR="00AB6260" w:rsidRPr="008D398E">
        <w:rPr>
          <w:rFonts w:ascii="Arial" w:hAnsi="Arial" w:cs="Arial"/>
          <w:color w:val="000000" w:themeColor="text1"/>
          <w:lang w:val="en"/>
        </w:rPr>
        <w:t>: Authors compared anesthetic efficacy and adverse consequences of administering ketamine-xylazine either intraperitoneally (IP) or subcutaneously (SC). This study found that both routes were effective, and recommended considering SC administration as a refinement to IP administration. Female mice were: 1) more likely to die following IP administration and 2) less likely to reach effective surgical anesthesia with IP administration. Therefore the therapeutic margin in female mice for IP ketamine-xylazine may be narrow. Additionally, time to onset and duration of anesthesia varied by strain (strains tested included HSD:ICR, BALB/cO1aHsd, and C57BL/6JOlaHsd).</w:t>
      </w:r>
    </w:p>
    <w:p w:rsidR="00AB6260" w:rsidRPr="008D398E" w:rsidRDefault="00AB6260" w:rsidP="008D398E">
      <w:pPr>
        <w:shd w:val="clear" w:color="auto" w:fill="FFFFFF"/>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5E78F8" w:rsidP="008D398E">
      <w:pPr>
        <w:shd w:val="clear" w:color="auto" w:fill="FFFFFF"/>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QUESTIONS</w:t>
      </w:r>
    </w:p>
    <w:p w:rsidR="00AB6260" w:rsidRPr="008D398E" w:rsidRDefault="005E78F8" w:rsidP="008D398E">
      <w:pPr>
        <w:pStyle w:val="ListParagraph"/>
        <w:shd w:val="clear" w:color="auto" w:fill="FFFFFF"/>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1.  </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How does ketamine prevent spinal sensitization (‘wind-up’)?</w:t>
      </w:r>
    </w:p>
    <w:p w:rsidR="00AB6260" w:rsidRPr="008D398E" w:rsidRDefault="00AB6260" w:rsidP="008D398E">
      <w:pPr>
        <w:pStyle w:val="ListParagraph"/>
        <w:shd w:val="clear" w:color="auto" w:fill="FFFFFF"/>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2.</w:t>
      </w:r>
      <w:r w:rsidR="005E78F8" w:rsidRPr="008D398E">
        <w:rPr>
          <w:rFonts w:ascii="Arial" w:hAnsi="Arial" w:cs="Arial"/>
          <w:color w:val="000000" w:themeColor="text1"/>
          <w:sz w:val="22"/>
          <w:szCs w:val="22"/>
          <w:lang w:val="en"/>
        </w:rPr>
        <w:tab/>
      </w:r>
      <w:r w:rsidRPr="008D398E">
        <w:rPr>
          <w:rFonts w:ascii="Arial" w:hAnsi="Arial" w:cs="Arial"/>
          <w:color w:val="000000" w:themeColor="text1"/>
          <w:sz w:val="22"/>
          <w:szCs w:val="22"/>
          <w:lang w:val="en"/>
        </w:rPr>
        <w:t>What is xylazine’s mechanism of action?</w:t>
      </w:r>
    </w:p>
    <w:p w:rsidR="00AB6260" w:rsidRPr="008D398E" w:rsidRDefault="00AB6260" w:rsidP="008D398E">
      <w:pPr>
        <w:shd w:val="clear" w:color="auto" w:fill="FFFFFF"/>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5E78F8" w:rsidP="008D398E">
      <w:pPr>
        <w:shd w:val="clear" w:color="auto" w:fill="FFFFFF"/>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ANSWERS</w:t>
      </w:r>
    </w:p>
    <w:p w:rsidR="00AB6260" w:rsidRPr="008D398E" w:rsidRDefault="00AB6260" w:rsidP="008D398E">
      <w:pPr>
        <w:pStyle w:val="ListParagraph"/>
        <w:shd w:val="clear" w:color="auto" w:fill="FFFFFF"/>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1. </w:t>
      </w:r>
      <w:r w:rsidR="005E78F8" w:rsidRPr="008D398E">
        <w:rPr>
          <w:rFonts w:ascii="Arial" w:hAnsi="Arial" w:cs="Arial"/>
          <w:color w:val="000000" w:themeColor="text1"/>
          <w:sz w:val="22"/>
          <w:szCs w:val="22"/>
          <w:lang w:val="en"/>
        </w:rPr>
        <w:tab/>
      </w:r>
      <w:r w:rsidRPr="008D398E">
        <w:rPr>
          <w:rFonts w:ascii="Arial" w:hAnsi="Arial" w:cs="Arial"/>
          <w:color w:val="000000" w:themeColor="text1"/>
          <w:sz w:val="22"/>
          <w:szCs w:val="22"/>
          <w:lang w:val="en"/>
        </w:rPr>
        <w:t xml:space="preserve">Ketamine inhibits N-methyl-D-aspartate (NMDA) receptors resulting in a pronounced analgesic effect. </w:t>
      </w:r>
    </w:p>
    <w:p w:rsidR="00AB6260" w:rsidRPr="008D398E" w:rsidRDefault="00AB6260" w:rsidP="008D398E">
      <w:pPr>
        <w:pStyle w:val="ListParagraph"/>
        <w:shd w:val="clear" w:color="auto" w:fill="FFFFFF"/>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2. </w:t>
      </w:r>
      <w:r w:rsidR="005E78F8" w:rsidRPr="008D398E">
        <w:rPr>
          <w:rFonts w:ascii="Arial" w:hAnsi="Arial" w:cs="Arial"/>
          <w:color w:val="000000" w:themeColor="text1"/>
          <w:sz w:val="22"/>
          <w:szCs w:val="22"/>
          <w:lang w:val="en"/>
        </w:rPr>
        <w:tab/>
      </w:r>
      <w:r w:rsidRPr="008D398E">
        <w:rPr>
          <w:rFonts w:ascii="Arial" w:hAnsi="Arial" w:cs="Arial"/>
          <w:color w:val="000000" w:themeColor="text1"/>
          <w:sz w:val="22"/>
          <w:szCs w:val="22"/>
          <w:lang w:val="en"/>
        </w:rPr>
        <w:t>Xylazine is an alpha-2 adrenergic agonist that produces species-dependent dose-related CNS depression and has powerful sedative, hypnotic, and analgesic effects.</w:t>
      </w:r>
    </w:p>
    <w:p w:rsidR="00AB6260" w:rsidRPr="008D398E" w:rsidRDefault="00AB6260" w:rsidP="008D398E">
      <w:pPr>
        <w:shd w:val="clear" w:color="auto" w:fill="FDFDFD"/>
        <w:spacing w:after="0" w:line="240" w:lineRule="exact"/>
        <w:jc w:val="both"/>
        <w:rPr>
          <w:rFonts w:ascii="Arial" w:hAnsi="Arial" w:cs="Arial"/>
          <w:b/>
          <w:color w:val="000000" w:themeColor="text1"/>
        </w:rPr>
      </w:pPr>
    </w:p>
    <w:p w:rsidR="00AB6260" w:rsidRPr="008D398E" w:rsidRDefault="00AB6260" w:rsidP="008D398E">
      <w:pPr>
        <w:shd w:val="clear" w:color="auto" w:fill="FDFDFD"/>
        <w:spacing w:after="0" w:line="240" w:lineRule="exact"/>
        <w:jc w:val="both"/>
        <w:rPr>
          <w:rFonts w:ascii="Arial" w:hAnsi="Arial" w:cs="Arial"/>
          <w:b/>
          <w:color w:val="000000" w:themeColor="text1"/>
        </w:rPr>
      </w:pPr>
    </w:p>
    <w:p w:rsidR="00B2373D" w:rsidRPr="008D398E" w:rsidRDefault="00C11F4F" w:rsidP="008D398E">
      <w:pPr>
        <w:shd w:val="clear" w:color="auto" w:fill="FDFDFD"/>
        <w:spacing w:after="0" w:line="240" w:lineRule="exact"/>
        <w:jc w:val="both"/>
        <w:rPr>
          <w:rFonts w:ascii="Arial" w:hAnsi="Arial" w:cs="Arial"/>
          <w:b/>
          <w:color w:val="000000" w:themeColor="text1"/>
        </w:rPr>
      </w:pPr>
      <w:r w:rsidRPr="008D398E">
        <w:rPr>
          <w:rFonts w:ascii="Arial" w:hAnsi="Arial" w:cs="Arial"/>
          <w:b/>
          <w:color w:val="000000" w:themeColor="text1"/>
        </w:rPr>
        <w:t>Romagnoli et al. Constant-Rate Infusion of Dexmedetomidine to Manage Thiopental Anesthesia during Intracranial Surgery in Cynomolgus Macaques (</w:t>
      </w:r>
      <w:r w:rsidRPr="008D398E">
        <w:rPr>
          <w:rFonts w:ascii="Arial" w:hAnsi="Arial" w:cs="Arial"/>
          <w:b/>
          <w:i/>
          <w:color w:val="000000" w:themeColor="text1"/>
        </w:rPr>
        <w:t>Macaca fascicularis</w:t>
      </w:r>
      <w:r w:rsidRPr="008D398E">
        <w:rPr>
          <w:rFonts w:ascii="Arial" w:hAnsi="Arial" w:cs="Arial"/>
          <w:b/>
          <w:color w:val="000000" w:themeColor="text1"/>
        </w:rPr>
        <w:t>), pp. 801-804</w:t>
      </w:r>
    </w:p>
    <w:p w:rsidR="00B2373D" w:rsidRPr="008D398E" w:rsidRDefault="00B2373D" w:rsidP="008D398E">
      <w:pPr>
        <w:pStyle w:val="ox-04301ed15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B2373D" w:rsidP="008D398E">
      <w:pPr>
        <w:pStyle w:val="ox-04301ed15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xml:space="preserve">Primary </w:t>
      </w:r>
      <w:r w:rsidR="005E78F8" w:rsidRPr="008D398E">
        <w:rPr>
          <w:rFonts w:ascii="Arial" w:hAnsi="Arial" w:cs="Arial"/>
          <w:color w:val="000000" w:themeColor="text1"/>
          <w:sz w:val="22"/>
          <w:szCs w:val="22"/>
        </w:rPr>
        <w:t>Species: M</w:t>
      </w:r>
      <w:r w:rsidRPr="008D398E">
        <w:rPr>
          <w:rFonts w:ascii="Arial" w:hAnsi="Arial" w:cs="Arial"/>
          <w:color w:val="000000" w:themeColor="text1"/>
          <w:sz w:val="22"/>
          <w:szCs w:val="22"/>
        </w:rPr>
        <w:t>acaque</w:t>
      </w:r>
      <w:r w:rsidR="005E78F8" w:rsidRPr="008D398E">
        <w:rPr>
          <w:rFonts w:ascii="Arial" w:hAnsi="Arial" w:cs="Arial"/>
          <w:color w:val="000000" w:themeColor="text1"/>
          <w:sz w:val="22"/>
          <w:szCs w:val="22"/>
        </w:rPr>
        <w:t>s (Macaca spp.</w:t>
      </w:r>
      <w:r w:rsidRPr="008D398E">
        <w:rPr>
          <w:rFonts w:ascii="Arial" w:hAnsi="Arial" w:cs="Arial"/>
          <w:color w:val="000000" w:themeColor="text1"/>
          <w:sz w:val="22"/>
          <w:szCs w:val="22"/>
        </w:rPr>
        <w:t>)</w:t>
      </w:r>
    </w:p>
    <w:p w:rsidR="00B2373D" w:rsidRPr="008D398E" w:rsidRDefault="005E78F8" w:rsidP="008D398E">
      <w:pPr>
        <w:pStyle w:val="ox-04301ed15b-default"/>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2; Task 2 -</w:t>
      </w:r>
      <w:r w:rsidR="00B2373D" w:rsidRPr="008D398E">
        <w:rPr>
          <w:rFonts w:ascii="Arial" w:hAnsi="Arial" w:cs="Arial"/>
          <w:color w:val="000000" w:themeColor="text1"/>
          <w:sz w:val="22"/>
          <w:szCs w:val="22"/>
        </w:rPr>
        <w:t xml:space="preserve"> Minimize or </w:t>
      </w:r>
      <w:r w:rsidRPr="008D398E">
        <w:rPr>
          <w:rFonts w:ascii="Arial" w:hAnsi="Arial" w:cs="Arial"/>
          <w:color w:val="000000" w:themeColor="text1"/>
          <w:sz w:val="22"/>
          <w:szCs w:val="22"/>
        </w:rPr>
        <w:t xml:space="preserve">Eliminate Pain </w:t>
      </w:r>
      <w:r w:rsidR="00B2373D" w:rsidRPr="008D398E">
        <w:rPr>
          <w:rFonts w:ascii="Arial" w:hAnsi="Arial" w:cs="Arial"/>
          <w:color w:val="000000" w:themeColor="text1"/>
          <w:sz w:val="22"/>
          <w:szCs w:val="22"/>
        </w:rPr>
        <w:t xml:space="preserve">and/or </w:t>
      </w:r>
      <w:r w:rsidRPr="008D398E">
        <w:rPr>
          <w:rFonts w:ascii="Arial" w:hAnsi="Arial" w:cs="Arial"/>
          <w:color w:val="000000" w:themeColor="text1"/>
          <w:sz w:val="22"/>
          <w:szCs w:val="22"/>
        </w:rPr>
        <w:t>Distress</w:t>
      </w:r>
    </w:p>
    <w:p w:rsidR="00B2373D" w:rsidRPr="008D398E" w:rsidRDefault="00B2373D" w:rsidP="008D398E">
      <w:pPr>
        <w:pStyle w:val="ox-04301ed15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lastRenderedPageBreak/>
        <w:t> </w:t>
      </w:r>
    </w:p>
    <w:p w:rsidR="00B2373D" w:rsidRPr="008D398E" w:rsidRDefault="005E78F8" w:rsidP="008D398E">
      <w:pPr>
        <w:pStyle w:val="ox-04301ed15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u w:val="single"/>
        </w:rPr>
        <w:t>SUMMARY</w:t>
      </w:r>
      <w:r w:rsidRPr="008D398E">
        <w:rPr>
          <w:rFonts w:ascii="Arial" w:hAnsi="Arial" w:cs="Arial"/>
          <w:color w:val="000000" w:themeColor="text1"/>
          <w:sz w:val="22"/>
          <w:szCs w:val="22"/>
        </w:rPr>
        <w:t xml:space="preserve">: </w:t>
      </w:r>
      <w:r w:rsidR="00B2373D" w:rsidRPr="008D398E">
        <w:rPr>
          <w:rFonts w:ascii="Arial" w:hAnsi="Arial" w:cs="Arial"/>
          <w:color w:val="000000" w:themeColor="text1"/>
          <w:sz w:val="22"/>
          <w:szCs w:val="22"/>
        </w:rPr>
        <w:t>The goal of this study was to evaluate the use of dexmedetomidine CRI as an adjunct to thiopental CRI during intracranial surgery in cynomolgus macaques. 5 healthy male cynomolgus were used. Initial sedation was performed using IM ketamine (8</w:t>
      </w:r>
      <w:r w:rsidR="004362E7" w:rsidRPr="008D398E">
        <w:rPr>
          <w:rFonts w:ascii="Arial" w:hAnsi="Arial" w:cs="Arial"/>
          <w:color w:val="000000" w:themeColor="text1"/>
          <w:sz w:val="22"/>
          <w:szCs w:val="22"/>
        </w:rPr>
        <w:t xml:space="preserve"> </w:t>
      </w:r>
      <w:r w:rsidR="00B2373D" w:rsidRPr="008D398E">
        <w:rPr>
          <w:rFonts w:ascii="Arial" w:hAnsi="Arial" w:cs="Arial"/>
          <w:color w:val="000000" w:themeColor="text1"/>
          <w:sz w:val="22"/>
          <w:szCs w:val="22"/>
        </w:rPr>
        <w:t>mg/kg) and dexmedetomidine (0.02 mg/kg). Anesthesia was induced with thiopental (3 mg/kg IV) and maintained using CRIs of thiopental (3</w:t>
      </w:r>
      <w:r w:rsidR="004362E7" w:rsidRPr="008D398E">
        <w:rPr>
          <w:rFonts w:ascii="Arial" w:hAnsi="Arial" w:cs="Arial"/>
          <w:color w:val="000000" w:themeColor="text1"/>
          <w:sz w:val="22"/>
          <w:szCs w:val="22"/>
        </w:rPr>
        <w:t xml:space="preserve"> </w:t>
      </w:r>
      <w:r w:rsidR="00B2373D" w:rsidRPr="008D398E">
        <w:rPr>
          <w:rFonts w:ascii="Arial" w:hAnsi="Arial" w:cs="Arial"/>
          <w:color w:val="000000" w:themeColor="text1"/>
          <w:sz w:val="22"/>
          <w:szCs w:val="22"/>
        </w:rPr>
        <w:t>mg/kg/h) and dexmedetomidine (0.012 mg/kg/h).  This combination provided adequate anesthesia and analgesia in all 5 animals; one animal required a higher dose of thiopental (8 mg/kg/h) to eliminate movement in response to surgical stimulation. Cardiovascular parameters remained within normal limits besides the dexmedetomidine-induced bradycadia (although systolic blood pressure remained normal throughout).</w:t>
      </w:r>
    </w:p>
    <w:p w:rsidR="00B2373D" w:rsidRPr="008D398E" w:rsidRDefault="00B2373D" w:rsidP="008D398E">
      <w:pPr>
        <w:pStyle w:val="ox-04301ed15b-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5E78F8" w:rsidP="008D398E">
      <w:pPr>
        <w:pStyle w:val="ox-04301ed15b-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QUESTIONS</w:t>
      </w:r>
    </w:p>
    <w:p w:rsidR="00B2373D" w:rsidRPr="008D398E" w:rsidRDefault="00B2373D"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What kind of drug is dexmedetomidine?</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Dissociative agent</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Benzodiazepene</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Alpha-2 adrenoreceptor agonist</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Opioid</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Neuroactive steroid</w:t>
      </w:r>
    </w:p>
    <w:p w:rsidR="00B2373D" w:rsidRPr="008D398E" w:rsidRDefault="00B2373D"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In a recent study in cynomolgus macaques undergoing intracranial surgery, a constant rate infusion of dexmedetomidine was found to be effective alongside which anesthetic agent?</w:t>
      </w:r>
    </w:p>
    <w:p w:rsidR="00B2373D" w:rsidRPr="008D398E" w:rsidRDefault="005E78F8"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w:t>
      </w:r>
      <w:r w:rsidRPr="008D398E">
        <w:rPr>
          <w:rFonts w:ascii="Arial" w:hAnsi="Arial" w:cs="Arial"/>
          <w:color w:val="000000" w:themeColor="text1"/>
          <w:sz w:val="22"/>
          <w:szCs w:val="22"/>
        </w:rPr>
        <w:tab/>
        <w:t>I</w:t>
      </w:r>
      <w:r w:rsidR="00B2373D" w:rsidRPr="008D398E">
        <w:rPr>
          <w:rFonts w:ascii="Arial" w:hAnsi="Arial" w:cs="Arial"/>
          <w:color w:val="000000" w:themeColor="text1"/>
          <w:sz w:val="22"/>
          <w:szCs w:val="22"/>
        </w:rPr>
        <w:t>soflurane</w:t>
      </w:r>
    </w:p>
    <w:p w:rsidR="00B2373D" w:rsidRPr="008D398E" w:rsidRDefault="005E78F8"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w:t>
      </w:r>
      <w:r w:rsidRPr="008D398E">
        <w:rPr>
          <w:rFonts w:ascii="Arial" w:hAnsi="Arial" w:cs="Arial"/>
          <w:color w:val="000000" w:themeColor="text1"/>
          <w:sz w:val="22"/>
          <w:szCs w:val="22"/>
        </w:rPr>
        <w:tab/>
        <w:t>T</w:t>
      </w:r>
      <w:r w:rsidR="00B2373D" w:rsidRPr="008D398E">
        <w:rPr>
          <w:rFonts w:ascii="Arial" w:hAnsi="Arial" w:cs="Arial"/>
          <w:color w:val="000000" w:themeColor="text1"/>
          <w:sz w:val="22"/>
          <w:szCs w:val="22"/>
        </w:rPr>
        <w:t>hiopental</w:t>
      </w:r>
    </w:p>
    <w:p w:rsidR="00B2373D" w:rsidRPr="008D398E" w:rsidRDefault="005E78F8"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w:t>
      </w:r>
      <w:r w:rsidRPr="008D398E">
        <w:rPr>
          <w:rFonts w:ascii="Arial" w:hAnsi="Arial" w:cs="Arial"/>
          <w:color w:val="000000" w:themeColor="text1"/>
          <w:sz w:val="22"/>
          <w:szCs w:val="22"/>
        </w:rPr>
        <w:tab/>
        <w:t>P</w:t>
      </w:r>
      <w:r w:rsidR="00B2373D" w:rsidRPr="008D398E">
        <w:rPr>
          <w:rFonts w:ascii="Arial" w:hAnsi="Arial" w:cs="Arial"/>
          <w:color w:val="000000" w:themeColor="text1"/>
          <w:sz w:val="22"/>
          <w:szCs w:val="22"/>
        </w:rPr>
        <w:t>ropofol</w:t>
      </w:r>
    </w:p>
    <w:p w:rsidR="00B2373D" w:rsidRPr="008D398E" w:rsidRDefault="005E78F8"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Pr="008D398E">
        <w:rPr>
          <w:rFonts w:ascii="Arial" w:hAnsi="Arial" w:cs="Arial"/>
          <w:color w:val="000000" w:themeColor="text1"/>
          <w:sz w:val="22"/>
          <w:szCs w:val="22"/>
        </w:rPr>
        <w:tab/>
        <w:t>D</w:t>
      </w:r>
      <w:r w:rsidR="00B2373D" w:rsidRPr="008D398E">
        <w:rPr>
          <w:rFonts w:ascii="Arial" w:hAnsi="Arial" w:cs="Arial"/>
          <w:color w:val="000000" w:themeColor="text1"/>
          <w:sz w:val="22"/>
          <w:szCs w:val="22"/>
        </w:rPr>
        <w:t>iazepam</w:t>
      </w:r>
    </w:p>
    <w:p w:rsidR="00B2373D" w:rsidRPr="008D398E" w:rsidRDefault="005E78F8"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  </w:t>
      </w:r>
      <w:r w:rsidRPr="008D398E">
        <w:rPr>
          <w:rFonts w:ascii="Arial" w:hAnsi="Arial" w:cs="Arial"/>
          <w:color w:val="000000" w:themeColor="text1"/>
          <w:sz w:val="22"/>
          <w:szCs w:val="22"/>
        </w:rPr>
        <w:tab/>
        <w:t>A</w:t>
      </w:r>
      <w:r w:rsidR="00B2373D" w:rsidRPr="008D398E">
        <w:rPr>
          <w:rFonts w:ascii="Arial" w:hAnsi="Arial" w:cs="Arial"/>
          <w:color w:val="000000" w:themeColor="text1"/>
          <w:sz w:val="22"/>
          <w:szCs w:val="22"/>
        </w:rPr>
        <w:t>lfaxalone</w:t>
      </w:r>
    </w:p>
    <w:p w:rsidR="00B2373D" w:rsidRPr="008D398E" w:rsidRDefault="00B2373D"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Which is true regarding dexmedetomidine use in cynomolgus macaques?</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Does not provide analgesia, therefore, other agents must be used in combination</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Causes tachycardia</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Causes hypotension</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Cannot be reversed</w:t>
      </w:r>
    </w:p>
    <w:p w:rsidR="00B2373D" w:rsidRPr="008D398E" w:rsidRDefault="00B2373D" w:rsidP="008D398E">
      <w:pPr>
        <w:pStyle w:val="ox-04301ed15b-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  </w:t>
      </w:r>
      <w:r w:rsidR="005E78F8" w:rsidRPr="008D398E">
        <w:rPr>
          <w:rFonts w:ascii="Arial" w:hAnsi="Arial" w:cs="Arial"/>
          <w:color w:val="000000" w:themeColor="text1"/>
          <w:sz w:val="22"/>
          <w:szCs w:val="22"/>
        </w:rPr>
        <w:tab/>
      </w:r>
      <w:r w:rsidRPr="008D398E">
        <w:rPr>
          <w:rFonts w:ascii="Arial" w:hAnsi="Arial" w:cs="Arial"/>
          <w:color w:val="000000" w:themeColor="text1"/>
          <w:sz w:val="22"/>
          <w:szCs w:val="22"/>
        </w:rPr>
        <w:t>Reduces cerebral blood flow</w:t>
      </w:r>
    </w:p>
    <w:p w:rsidR="00B2373D" w:rsidRPr="008D398E" w:rsidRDefault="00B2373D"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5E78F8"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ANSWERS</w:t>
      </w:r>
    </w:p>
    <w:p w:rsidR="00B2373D" w:rsidRPr="008D398E" w:rsidRDefault="005E78F8"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Pr="008D398E">
        <w:rPr>
          <w:rFonts w:ascii="Arial" w:hAnsi="Arial" w:cs="Arial"/>
          <w:color w:val="000000" w:themeColor="text1"/>
          <w:sz w:val="22"/>
          <w:szCs w:val="22"/>
        </w:rPr>
        <w:tab/>
        <w:t>c</w:t>
      </w:r>
    </w:p>
    <w:p w:rsidR="00B2373D" w:rsidRPr="008D398E" w:rsidRDefault="005E78F8"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Pr="008D398E">
        <w:rPr>
          <w:rFonts w:ascii="Arial" w:hAnsi="Arial" w:cs="Arial"/>
          <w:color w:val="000000" w:themeColor="text1"/>
          <w:sz w:val="22"/>
          <w:szCs w:val="22"/>
        </w:rPr>
        <w:tab/>
      </w:r>
      <w:r w:rsidR="00B2373D" w:rsidRPr="008D398E">
        <w:rPr>
          <w:rFonts w:ascii="Arial" w:hAnsi="Arial" w:cs="Arial"/>
          <w:color w:val="000000" w:themeColor="text1"/>
          <w:sz w:val="22"/>
          <w:szCs w:val="22"/>
        </w:rPr>
        <w:t>b</w:t>
      </w:r>
    </w:p>
    <w:p w:rsidR="00B2373D" w:rsidRPr="008D398E" w:rsidRDefault="005E78F8" w:rsidP="008D398E">
      <w:pPr>
        <w:pStyle w:val="ox-04301ed15b-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w:t>
      </w:r>
      <w:r w:rsidRPr="008D398E">
        <w:rPr>
          <w:rFonts w:ascii="Arial" w:hAnsi="Arial" w:cs="Arial"/>
          <w:color w:val="000000" w:themeColor="text1"/>
          <w:sz w:val="22"/>
          <w:szCs w:val="22"/>
        </w:rPr>
        <w:tab/>
      </w:r>
      <w:r w:rsidR="00B2373D" w:rsidRPr="008D398E">
        <w:rPr>
          <w:rFonts w:ascii="Arial" w:hAnsi="Arial" w:cs="Arial"/>
          <w:color w:val="000000" w:themeColor="text1"/>
          <w:sz w:val="22"/>
          <w:szCs w:val="22"/>
        </w:rPr>
        <w:t>e</w:t>
      </w:r>
    </w:p>
    <w:p w:rsidR="00B2373D" w:rsidRPr="008D398E" w:rsidRDefault="00B2373D" w:rsidP="008D398E">
      <w:pPr>
        <w:shd w:val="clear" w:color="auto" w:fill="FDFDFD"/>
        <w:spacing w:after="0" w:line="240" w:lineRule="exact"/>
        <w:jc w:val="both"/>
        <w:rPr>
          <w:rFonts w:ascii="Arial" w:hAnsi="Arial" w:cs="Arial"/>
          <w:b/>
          <w:color w:val="000000" w:themeColor="text1"/>
        </w:rPr>
      </w:pPr>
    </w:p>
    <w:p w:rsidR="0084252E" w:rsidRPr="008D398E" w:rsidRDefault="0084252E" w:rsidP="008D398E">
      <w:pPr>
        <w:shd w:val="clear" w:color="auto" w:fill="FDFDFD"/>
        <w:spacing w:after="0" w:line="240" w:lineRule="exact"/>
        <w:jc w:val="both"/>
        <w:rPr>
          <w:rFonts w:ascii="Arial" w:hAnsi="Arial" w:cs="Arial"/>
          <w:b/>
          <w:color w:val="000000" w:themeColor="text1"/>
        </w:rPr>
      </w:pPr>
    </w:p>
    <w:p w:rsidR="00DF2AFB" w:rsidRPr="008D398E" w:rsidRDefault="00DF2AFB" w:rsidP="008D398E">
      <w:pPr>
        <w:shd w:val="clear" w:color="auto" w:fill="FDFDFD"/>
        <w:spacing w:after="0" w:line="240" w:lineRule="exact"/>
        <w:jc w:val="both"/>
        <w:rPr>
          <w:rFonts w:ascii="Arial" w:hAnsi="Arial" w:cs="Arial"/>
          <w:b/>
          <w:i/>
          <w:color w:val="000000" w:themeColor="text1"/>
          <w:u w:val="single"/>
        </w:rPr>
      </w:pPr>
      <w:r w:rsidRPr="008D398E">
        <w:rPr>
          <w:rFonts w:ascii="Arial" w:hAnsi="Arial" w:cs="Arial"/>
          <w:b/>
          <w:i/>
          <w:color w:val="000000" w:themeColor="text1"/>
          <w:u w:val="single"/>
        </w:rPr>
        <w:t>Experimental Use</w:t>
      </w:r>
    </w:p>
    <w:p w:rsidR="002C3778" w:rsidRPr="008D398E" w:rsidRDefault="00C11F4F"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Jones et al. Evaluation of Mice Undergoing Serial Oral Gavage While Awake or Anesthetized, pp. 805-810</w:t>
      </w:r>
    </w:p>
    <w:p w:rsidR="00C11F4F" w:rsidRPr="008D398E" w:rsidRDefault="00C11F4F"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5E78F8"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Domain 3: Research</w:t>
      </w:r>
    </w:p>
    <w:p w:rsidR="00AB6260" w:rsidRPr="008D398E" w:rsidRDefault="005E78F8"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Primary Species:</w:t>
      </w:r>
      <w:r w:rsidR="00AB6260" w:rsidRPr="008D398E">
        <w:rPr>
          <w:rFonts w:ascii="Arial" w:hAnsi="Arial" w:cs="Arial"/>
          <w:color w:val="000000" w:themeColor="text1"/>
          <w:lang w:val="en"/>
        </w:rPr>
        <w:t xml:space="preserve"> Mouse</w:t>
      </w:r>
      <w:r w:rsidRPr="008D398E">
        <w:rPr>
          <w:rFonts w:ascii="Arial" w:hAnsi="Arial" w:cs="Arial"/>
          <w:color w:val="000000" w:themeColor="text1"/>
          <w:lang w:val="en"/>
        </w:rPr>
        <w:t xml:space="preserve"> (Mus musculus)</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315C65"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bCs/>
          <w:color w:val="000000" w:themeColor="text1"/>
          <w:u w:val="single"/>
          <w:lang w:val="en"/>
        </w:rPr>
        <w:t>SUMMARY</w:t>
      </w:r>
      <w:r w:rsidR="00AB6260" w:rsidRPr="008D398E">
        <w:rPr>
          <w:rFonts w:ascii="Arial" w:hAnsi="Arial" w:cs="Arial"/>
          <w:bCs/>
          <w:color w:val="000000" w:themeColor="text1"/>
          <w:lang w:val="en"/>
        </w:rPr>
        <w:t>:</w:t>
      </w:r>
      <w:r w:rsidR="005E78F8" w:rsidRPr="008D398E">
        <w:rPr>
          <w:rFonts w:ascii="Arial" w:hAnsi="Arial" w:cs="Arial"/>
          <w:color w:val="000000" w:themeColor="text1"/>
          <w:lang w:val="en"/>
        </w:rPr>
        <w:t xml:space="preserve"> </w:t>
      </w:r>
      <w:r w:rsidR="00AB6260" w:rsidRPr="008D398E">
        <w:rPr>
          <w:rFonts w:ascii="Arial" w:hAnsi="Arial" w:cs="Arial"/>
          <w:color w:val="000000" w:themeColor="text1"/>
          <w:lang w:val="en"/>
        </w:rPr>
        <w:t xml:space="preserve">Oral gavage is the most straightforward approach to achieve precise enteric administration in rodents; however, it is associated with potential adverse consequences.  The authors compared the effects of serial oral gavage in awake compared with anesthetized mice.  Mice were assigned to 1 of 3 treatment groups (control, awake gavage, or anesthetized gavage) and gavaged daily with 0.2 ml of saline for a total of 18 treatment days.  Body weight and clinical appearance were monitored; endpoints evaluated included adrenal gland weight, plasma corticosterone, lymphocyte:neutrophil ratio, and esophageal histopathology.  Mean body weight did not differ between groups.  The awake gavage group had more mice removed prior to study completion due to body weight loss greater than 10% with corresponding gross and histopathologic lesions attributed to the procedure.  The awake gavage group had an over 20-fold higher incidence of incomplete saline retention than did the anesthetized group.  Esophageal inflammation was not apparent at necropsy regardless of treatment, with the exception of one mouse in the awake gavage group.  Although WBC and lymphocyte counts were </w:t>
      </w:r>
      <w:r w:rsidR="00AB6260" w:rsidRPr="008D398E">
        <w:rPr>
          <w:rFonts w:ascii="Arial" w:hAnsi="Arial" w:cs="Arial"/>
          <w:color w:val="000000" w:themeColor="text1"/>
          <w:lang w:val="en"/>
        </w:rPr>
        <w:lastRenderedPageBreak/>
        <w:t>lower in the anesthetized gavage group, none of the measured endpoints to evaluate stress differed.  The results support use of brief isoflurane anesthesia when performing serial oral gavage in mice.</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315C65"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bCs/>
          <w:color w:val="000000" w:themeColor="text1"/>
          <w:lang w:val="en"/>
        </w:rPr>
        <w:t>QUESTIONS</w:t>
      </w:r>
    </w:p>
    <w:p w:rsidR="00AB6260" w:rsidRPr="008D398E" w:rsidRDefault="00315C65" w:rsidP="008D398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1.</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Which of the following is a potential adverse consequence of oral gavage in rodents?</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a.</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Esophageal trauma</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b.</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Aspiration pneumonia</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c.</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Weight loss</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d.</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All of the above</w:t>
      </w:r>
    </w:p>
    <w:p w:rsidR="00AB6260" w:rsidRPr="008D398E" w:rsidRDefault="00315C65" w:rsidP="008D398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2.</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Which of the following is a possible refinement to oral gavage?</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a.</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Coating the gavage tip in a palatable solution</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b.</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Using a flexible catheter instead of a rigid gavage needle</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c.</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Use of brief inhalant anesthesia</w:t>
      </w:r>
    </w:p>
    <w:p w:rsidR="00AB6260" w:rsidRPr="008D398E" w:rsidRDefault="00315C65" w:rsidP="008D398E">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d.</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All of the above</w:t>
      </w:r>
    </w:p>
    <w:p w:rsidR="00AB6260" w:rsidRPr="008D398E" w:rsidRDefault="00AB6260"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315C65" w:rsidP="008D398E">
      <w:pPr>
        <w:shd w:val="clear" w:color="auto" w:fill="FDFDFD"/>
        <w:tabs>
          <w:tab w:val="left" w:pos="360"/>
        </w:tabs>
        <w:spacing w:after="0" w:line="240" w:lineRule="exact"/>
        <w:ind w:left="360" w:hanging="360"/>
        <w:jc w:val="both"/>
        <w:rPr>
          <w:rFonts w:ascii="Arial" w:hAnsi="Arial" w:cs="Arial"/>
          <w:color w:val="000000" w:themeColor="text1"/>
          <w:lang w:val="en"/>
        </w:rPr>
      </w:pPr>
      <w:r w:rsidRPr="008D398E">
        <w:rPr>
          <w:rFonts w:ascii="Arial" w:hAnsi="Arial" w:cs="Arial"/>
          <w:color w:val="000000" w:themeColor="text1"/>
          <w:lang w:val="en"/>
        </w:rPr>
        <w:t>ANSWERS</w:t>
      </w:r>
    </w:p>
    <w:p w:rsidR="00AB6260" w:rsidRPr="008D398E" w:rsidRDefault="00315C65" w:rsidP="008D398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1.</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d</w:t>
      </w:r>
    </w:p>
    <w:p w:rsidR="00AB6260" w:rsidRPr="008D398E" w:rsidRDefault="00315C65" w:rsidP="008D398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8D398E">
        <w:rPr>
          <w:rFonts w:ascii="Arial" w:hAnsi="Arial" w:cs="Arial"/>
          <w:color w:val="000000" w:themeColor="text1"/>
          <w:sz w:val="22"/>
          <w:szCs w:val="22"/>
          <w:lang w:val="en"/>
        </w:rPr>
        <w:t>2.</w:t>
      </w:r>
      <w:r w:rsidRPr="008D398E">
        <w:rPr>
          <w:rFonts w:ascii="Arial" w:hAnsi="Arial" w:cs="Arial"/>
          <w:color w:val="000000" w:themeColor="text1"/>
          <w:sz w:val="22"/>
          <w:szCs w:val="22"/>
          <w:lang w:val="en"/>
        </w:rPr>
        <w:tab/>
      </w:r>
      <w:r w:rsidR="00AB6260" w:rsidRPr="008D398E">
        <w:rPr>
          <w:rFonts w:ascii="Arial" w:hAnsi="Arial" w:cs="Arial"/>
          <w:color w:val="000000" w:themeColor="text1"/>
          <w:sz w:val="22"/>
          <w:szCs w:val="22"/>
          <w:lang w:val="en"/>
        </w:rPr>
        <w:t>d</w:t>
      </w:r>
    </w:p>
    <w:p w:rsidR="00AB6260" w:rsidRPr="008D398E" w:rsidRDefault="00AB6260" w:rsidP="008D398E">
      <w:pPr>
        <w:shd w:val="clear" w:color="auto" w:fill="FDFDFD"/>
        <w:spacing w:after="0" w:line="240" w:lineRule="exact"/>
        <w:jc w:val="both"/>
        <w:rPr>
          <w:rFonts w:ascii="Arial" w:hAnsi="Arial" w:cs="Arial"/>
          <w:color w:val="000000" w:themeColor="text1"/>
          <w:lang w:val="en"/>
        </w:rPr>
      </w:pPr>
      <w:r w:rsidRPr="008D398E">
        <w:rPr>
          <w:rFonts w:ascii="Arial" w:hAnsi="Arial" w:cs="Arial"/>
          <w:color w:val="000000" w:themeColor="text1"/>
          <w:lang w:val="en"/>
        </w:rPr>
        <w:t> </w:t>
      </w:r>
    </w:p>
    <w:p w:rsidR="00AB6260" w:rsidRPr="008D398E" w:rsidRDefault="00AB6260"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C11F4F" w:rsidRPr="00D703C0" w:rsidRDefault="00C11F4F" w:rsidP="00D703C0">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703C0">
        <w:rPr>
          <w:rFonts w:ascii="Arial" w:hAnsi="Arial" w:cs="Arial"/>
          <w:b/>
          <w:color w:val="000000" w:themeColor="text1"/>
          <w:sz w:val="22"/>
          <w:szCs w:val="22"/>
        </w:rPr>
        <w:t>Fisher et al. Interstrain Differences in CO</w:t>
      </w:r>
      <w:r w:rsidRPr="00D703C0">
        <w:rPr>
          <w:rFonts w:ascii="Arial" w:hAnsi="Arial" w:cs="Arial"/>
          <w:b/>
          <w:color w:val="000000" w:themeColor="text1"/>
          <w:sz w:val="22"/>
          <w:szCs w:val="22"/>
          <w:vertAlign w:val="subscript"/>
        </w:rPr>
        <w:t>2</w:t>
      </w:r>
      <w:r w:rsidRPr="00D703C0">
        <w:rPr>
          <w:rFonts w:ascii="Arial" w:hAnsi="Arial" w:cs="Arial"/>
          <w:b/>
          <w:color w:val="000000" w:themeColor="text1"/>
          <w:sz w:val="22"/>
          <w:szCs w:val="22"/>
        </w:rPr>
        <w:t>-Induced Pulmonary Hemorrhage in Mice, pp. 811-815</w:t>
      </w:r>
    </w:p>
    <w:p w:rsidR="00C11F4F" w:rsidRPr="00D703C0" w:rsidRDefault="00C11F4F" w:rsidP="00D703C0">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rPr>
        <w:t>Domain 1: Management of Spontaneous and Experimentally Induced Diseases and Conditions</w:t>
      </w: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rPr>
        <w:t>Primary Species: Mouse (Mus musculus)</w:t>
      </w: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rPr>
        <w:t> </w:t>
      </w:r>
    </w:p>
    <w:p w:rsid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u w:val="single"/>
        </w:rPr>
        <w:t>SUMMARY</w:t>
      </w:r>
      <w:r w:rsidRPr="00D703C0">
        <w:rPr>
          <w:rFonts w:ascii="Arial" w:eastAsia="Times New Roman" w:hAnsi="Arial" w:cs="Arial"/>
          <w:color w:val="000000" w:themeColor="text1"/>
        </w:rPr>
        <w:t>: Carbon dioxide is the most commonly used gas for the euthanasia of rodents.  The current AVMA guidelines recommend slowly filling the container after the animals are placed inside as opposed to previous guidelines which recommended placing animals in a container that has been prefilled with CO</w:t>
      </w:r>
      <w:r w:rsidRPr="00D703C0">
        <w:rPr>
          <w:rFonts w:ascii="Arial" w:eastAsia="Times New Roman" w:hAnsi="Arial" w:cs="Arial"/>
          <w:color w:val="000000" w:themeColor="text1"/>
          <w:vertAlign w:val="subscript"/>
        </w:rPr>
        <w:t>2</w:t>
      </w:r>
      <w:r>
        <w:rPr>
          <w:rFonts w:ascii="Arial" w:eastAsia="Times New Roman" w:hAnsi="Arial" w:cs="Arial"/>
          <w:color w:val="000000" w:themeColor="text1"/>
        </w:rPr>
        <w:t>.</w:t>
      </w:r>
      <w:r w:rsidRPr="00D703C0">
        <w:rPr>
          <w:rFonts w:ascii="Arial" w:eastAsia="Times New Roman" w:hAnsi="Arial" w:cs="Arial"/>
          <w:color w:val="000000" w:themeColor="text1"/>
        </w:rPr>
        <w:t xml:space="preserve"> This study was conducted to evaluate whether the air-displacement rate influenced the development in of pulmonary or nasal hemorrhage in two commonly used mouse strained.  The investigators also investigated the prevalence of pulmonary hemorrhage and nasal hemorrhage in mice euthanized with isoflurane overdose. </w:t>
      </w: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p>
    <w:p w:rsid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rPr>
        <w:t>The study was conducted in 79 mice, both male and female, in two age groups (6 week old and 6 month old).  The euthanasia method were altered sequentially in the mice.  In addition, 7 male 6 month old mice were euthanized by an overdose of isoflurane.  Of the 23 BALB/c mice euthanized by the slow fill method, 21 had severe pulmonary hemorrhage as did 8 of the 19 BALB/c mice euthanized by the prefill method.  The prevalence of severe nasal hemorrhage in BALB/c mice did not differ between the two methods.  Of the 19 C57BL/6 mice euthanized by the slow fill method, 2 had severe pulmonary hemorrhage as did 1 of the 18 C57BL/6 mice euthanized by the prefill method. The prevalence of severe nasal hemorrhage in C57BL/6 mice did not differ between the slow fill and prefill methods.  None of the 6 month old BALB/c mice euthanized by isoflurane overdose had pulmonary or nasal hemorrhage.   The severity of hemorrhage did not differ according to mouse age or sex. </w:t>
      </w: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r w:rsidRPr="00D703C0">
        <w:rPr>
          <w:rFonts w:ascii="Arial" w:eastAsia="Times New Roman" w:hAnsi="Arial" w:cs="Arial"/>
          <w:color w:val="000000" w:themeColor="text1"/>
        </w:rPr>
        <w:t>The slow fill and prefill methods induced significantly more severe pulmonary hemorrhage in BALB/c compared to C57BL/6 mice.   This study demonstrated that the method of euthanasia may need to be altered depending on the mouse strain used. </w:t>
      </w:r>
    </w:p>
    <w:p w:rsidR="00D703C0" w:rsidRPr="00D703C0" w:rsidRDefault="00D703C0" w:rsidP="00D703C0">
      <w:pPr>
        <w:shd w:val="clear" w:color="auto" w:fill="FFFFFF"/>
        <w:spacing w:after="0" w:line="240" w:lineRule="exact"/>
        <w:jc w:val="both"/>
        <w:rPr>
          <w:rFonts w:ascii="Arial" w:eastAsia="Times New Roman" w:hAnsi="Arial" w:cs="Arial"/>
          <w:color w:val="000000" w:themeColor="text1"/>
        </w:rPr>
      </w:pP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QUESTIONS</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D703C0">
        <w:rPr>
          <w:rFonts w:ascii="Arial" w:eastAsia="Times New Roman" w:hAnsi="Arial" w:cs="Arial"/>
          <w:color w:val="000000" w:themeColor="text1"/>
        </w:rPr>
        <w:t>What are three advantages and three disadvantages of CO</w:t>
      </w:r>
      <w:r w:rsidRPr="00D703C0">
        <w:rPr>
          <w:rFonts w:ascii="Arial" w:eastAsia="Times New Roman" w:hAnsi="Arial" w:cs="Arial"/>
          <w:color w:val="000000" w:themeColor="text1"/>
          <w:vertAlign w:val="subscript"/>
        </w:rPr>
        <w:t>2</w:t>
      </w:r>
      <w:r w:rsidRPr="00D703C0">
        <w:rPr>
          <w:rFonts w:ascii="Arial" w:eastAsia="Times New Roman" w:hAnsi="Arial" w:cs="Arial"/>
          <w:color w:val="000000" w:themeColor="text1"/>
        </w:rPr>
        <w:t> euthanasia?</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2.</w:t>
      </w:r>
      <w:r>
        <w:rPr>
          <w:rFonts w:ascii="Arial" w:eastAsia="Times New Roman" w:hAnsi="Arial" w:cs="Arial"/>
          <w:color w:val="000000" w:themeColor="text1"/>
        </w:rPr>
        <w:tab/>
      </w:r>
      <w:r w:rsidRPr="00D703C0">
        <w:rPr>
          <w:rFonts w:ascii="Arial" w:eastAsia="Times New Roman" w:hAnsi="Arial" w:cs="Arial"/>
          <w:color w:val="000000" w:themeColor="text1"/>
        </w:rPr>
        <w:t>What is the current recommended air displacement rate with CO</w:t>
      </w:r>
      <w:r w:rsidRPr="00D703C0">
        <w:rPr>
          <w:rFonts w:ascii="Arial" w:eastAsia="Times New Roman" w:hAnsi="Arial" w:cs="Arial"/>
          <w:color w:val="000000" w:themeColor="text1"/>
          <w:vertAlign w:val="subscript"/>
        </w:rPr>
        <w:t>2</w:t>
      </w:r>
      <w:r w:rsidRPr="00D703C0">
        <w:rPr>
          <w:rFonts w:ascii="Arial" w:eastAsia="Times New Roman" w:hAnsi="Arial" w:cs="Arial"/>
          <w:color w:val="000000" w:themeColor="text1"/>
        </w:rPr>
        <w:t>?</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3.</w:t>
      </w:r>
      <w:r>
        <w:rPr>
          <w:rFonts w:ascii="Arial" w:eastAsia="Times New Roman" w:hAnsi="Arial" w:cs="Arial"/>
          <w:color w:val="000000" w:themeColor="text1"/>
        </w:rPr>
        <w:tab/>
      </w:r>
      <w:r w:rsidRPr="00D703C0">
        <w:rPr>
          <w:rFonts w:ascii="Arial" w:eastAsia="Times New Roman" w:hAnsi="Arial" w:cs="Arial"/>
          <w:color w:val="000000" w:themeColor="text1"/>
        </w:rPr>
        <w:t>T/F</w:t>
      </w:r>
      <w:r>
        <w:rPr>
          <w:rFonts w:ascii="Arial" w:eastAsia="Times New Roman" w:hAnsi="Arial" w:cs="Arial"/>
          <w:color w:val="000000" w:themeColor="text1"/>
        </w:rPr>
        <w:t>.</w:t>
      </w:r>
      <w:r w:rsidRPr="00D703C0">
        <w:rPr>
          <w:rFonts w:ascii="Arial" w:eastAsia="Times New Roman" w:hAnsi="Arial" w:cs="Arial"/>
          <w:color w:val="000000" w:themeColor="text1"/>
        </w:rPr>
        <w:t xml:space="preserve"> The filling rate of the chamber is based on the time required to rapidly and successfully render animals unconscious with limited aversive stimuli.</w:t>
      </w:r>
    </w:p>
    <w:p w:rsid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ANSWERS</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D703C0">
        <w:rPr>
          <w:rFonts w:ascii="Arial" w:eastAsia="Times New Roman" w:hAnsi="Arial" w:cs="Arial"/>
          <w:color w:val="000000" w:themeColor="text1"/>
        </w:rPr>
        <w:t>Advantages:  easily accessible, inexpensive, does not cause toxic tissues residues</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lastRenderedPageBreak/>
        <w:tab/>
      </w:r>
      <w:r w:rsidRPr="00D703C0">
        <w:rPr>
          <w:rFonts w:ascii="Arial" w:eastAsia="Times New Roman" w:hAnsi="Arial" w:cs="Arial"/>
          <w:color w:val="000000" w:themeColor="text1"/>
        </w:rPr>
        <w:t>Disadvantages:  substantial and unpredictable differences in susceptibility according to species and age of the animal, requires a secondary method of euthanasia to ensure death, often results in pulmonary hemorrhage as a background lesion. </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2.</w:t>
      </w:r>
      <w:r>
        <w:rPr>
          <w:rFonts w:ascii="Arial" w:eastAsia="Times New Roman" w:hAnsi="Arial" w:cs="Arial"/>
          <w:color w:val="000000" w:themeColor="text1"/>
        </w:rPr>
        <w:tab/>
      </w:r>
      <w:r w:rsidRPr="00D703C0">
        <w:rPr>
          <w:rFonts w:ascii="Arial" w:eastAsia="Times New Roman" w:hAnsi="Arial" w:cs="Arial"/>
          <w:color w:val="000000" w:themeColor="text1"/>
        </w:rPr>
        <w:t>Chamber should be filled at a rate of 10%-30% per minute. </w:t>
      </w:r>
    </w:p>
    <w:p w:rsidR="00D703C0" w:rsidRPr="00D703C0" w:rsidRDefault="00D703C0" w:rsidP="00D703C0">
      <w:pPr>
        <w:shd w:val="clear" w:color="auto" w:fill="FFFFFF"/>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3.</w:t>
      </w:r>
      <w:r>
        <w:rPr>
          <w:rFonts w:ascii="Arial" w:eastAsia="Times New Roman" w:hAnsi="Arial" w:cs="Arial"/>
          <w:color w:val="000000" w:themeColor="text1"/>
        </w:rPr>
        <w:tab/>
      </w:r>
      <w:r w:rsidRPr="00D703C0">
        <w:rPr>
          <w:rFonts w:ascii="Arial" w:eastAsia="Times New Roman" w:hAnsi="Arial" w:cs="Arial"/>
          <w:color w:val="000000" w:themeColor="text1"/>
        </w:rPr>
        <w:t>T</w:t>
      </w:r>
    </w:p>
    <w:p w:rsidR="00D703C0" w:rsidRDefault="00D703C0" w:rsidP="00D703C0">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D703C0" w:rsidRPr="00D703C0" w:rsidRDefault="00D703C0" w:rsidP="00D703C0">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C11F4F" w:rsidRPr="00D703C0" w:rsidRDefault="00C11F4F" w:rsidP="00D703C0">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703C0">
        <w:rPr>
          <w:rFonts w:ascii="Arial" w:hAnsi="Arial" w:cs="Arial"/>
          <w:b/>
          <w:color w:val="000000" w:themeColor="text1"/>
          <w:sz w:val="22"/>
          <w:szCs w:val="22"/>
        </w:rPr>
        <w:t>Collymore et al. Lidocaine Hydrochloride Compared with MS222 for the Euthanasia of Zebrafish (</w:t>
      </w:r>
      <w:r w:rsidRPr="00D703C0">
        <w:rPr>
          <w:rFonts w:ascii="Arial" w:hAnsi="Arial" w:cs="Arial"/>
          <w:b/>
          <w:i/>
          <w:color w:val="000000" w:themeColor="text1"/>
          <w:sz w:val="22"/>
          <w:szCs w:val="22"/>
        </w:rPr>
        <w:t>Danio rerio</w:t>
      </w:r>
      <w:r w:rsidRPr="00D703C0">
        <w:rPr>
          <w:rFonts w:ascii="Arial" w:hAnsi="Arial" w:cs="Arial"/>
          <w:b/>
          <w:color w:val="000000" w:themeColor="text1"/>
          <w:sz w:val="22"/>
          <w:szCs w:val="22"/>
        </w:rPr>
        <w:t>), pp. 816-820</w:t>
      </w:r>
    </w:p>
    <w:p w:rsidR="0084252E" w:rsidRPr="00D703C0" w:rsidRDefault="0084252E" w:rsidP="00D703C0">
      <w:pPr>
        <w:pStyle w:val="ox-273f407e04-msonormal"/>
        <w:spacing w:before="0" w:beforeAutospacing="0" w:after="0" w:afterAutospacing="0" w:line="240" w:lineRule="exact"/>
        <w:jc w:val="both"/>
        <w:rPr>
          <w:rFonts w:ascii="Arial" w:hAnsi="Arial" w:cs="Arial"/>
          <w:color w:val="000000" w:themeColor="text1"/>
          <w:sz w:val="22"/>
          <w:szCs w:val="22"/>
        </w:rPr>
      </w:pPr>
    </w:p>
    <w:p w:rsidR="0017679C" w:rsidRPr="008D398E" w:rsidRDefault="0017679C"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2:  Management of Pain and Distress</w:t>
      </w:r>
    </w:p>
    <w:p w:rsidR="0017679C" w:rsidRPr="008D398E" w:rsidRDefault="00315C65"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Task 4 - </w:t>
      </w:r>
      <w:r w:rsidR="0017679C" w:rsidRPr="008D398E">
        <w:rPr>
          <w:rFonts w:ascii="Arial" w:hAnsi="Arial" w:cs="Arial"/>
          <w:color w:val="000000" w:themeColor="text1"/>
          <w:sz w:val="22"/>
          <w:szCs w:val="22"/>
        </w:rPr>
        <w:t>Euthanasia</w:t>
      </w:r>
    </w:p>
    <w:p w:rsidR="0017679C" w:rsidRPr="008D398E" w:rsidRDefault="00315C65"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Secondary</w:t>
      </w:r>
      <w:r w:rsidR="0017679C" w:rsidRPr="008D398E">
        <w:rPr>
          <w:rFonts w:ascii="Arial" w:hAnsi="Arial" w:cs="Arial"/>
          <w:color w:val="000000" w:themeColor="text1"/>
          <w:sz w:val="22"/>
          <w:szCs w:val="22"/>
        </w:rPr>
        <w:t xml:space="preserve"> Specie</w:t>
      </w:r>
      <w:r w:rsidRPr="008D398E">
        <w:rPr>
          <w:rFonts w:ascii="Arial" w:hAnsi="Arial" w:cs="Arial"/>
          <w:color w:val="000000" w:themeColor="text1"/>
          <w:sz w:val="22"/>
          <w:szCs w:val="22"/>
        </w:rPr>
        <w:t>s:</w:t>
      </w:r>
      <w:r w:rsidR="0017679C" w:rsidRPr="008D398E">
        <w:rPr>
          <w:rFonts w:ascii="Arial" w:hAnsi="Arial" w:cs="Arial"/>
          <w:color w:val="000000" w:themeColor="text1"/>
          <w:sz w:val="22"/>
          <w:szCs w:val="22"/>
        </w:rPr>
        <w:t>  Zebrafish</w:t>
      </w:r>
      <w:r w:rsidRPr="008D398E">
        <w:rPr>
          <w:rFonts w:ascii="Arial" w:hAnsi="Arial" w:cs="Arial"/>
          <w:color w:val="000000" w:themeColor="text1"/>
          <w:sz w:val="22"/>
          <w:szCs w:val="22"/>
        </w:rPr>
        <w:t xml:space="preserve"> (Danio rer</w:t>
      </w:r>
      <w:r w:rsidR="004362E7" w:rsidRPr="008D398E">
        <w:rPr>
          <w:rFonts w:ascii="Arial" w:hAnsi="Arial" w:cs="Arial"/>
          <w:color w:val="000000" w:themeColor="text1"/>
          <w:sz w:val="22"/>
          <w:szCs w:val="22"/>
        </w:rPr>
        <w:t>i</w:t>
      </w:r>
      <w:r w:rsidRPr="008D398E">
        <w:rPr>
          <w:rFonts w:ascii="Arial" w:hAnsi="Arial" w:cs="Arial"/>
          <w:color w:val="000000" w:themeColor="text1"/>
          <w:sz w:val="22"/>
          <w:szCs w:val="22"/>
        </w:rPr>
        <w:t>o)</w:t>
      </w:r>
    </w:p>
    <w:p w:rsidR="0017679C" w:rsidRPr="008D398E" w:rsidRDefault="0017679C"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315C65"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SUMMARY</w:t>
      </w:r>
      <w:r w:rsidR="0017679C" w:rsidRPr="008D398E">
        <w:rPr>
          <w:rFonts w:ascii="Arial" w:hAnsi="Arial" w:cs="Arial"/>
          <w:color w:val="000000" w:themeColor="text1"/>
          <w:sz w:val="22"/>
          <w:szCs w:val="22"/>
        </w:rPr>
        <w:t>:</w:t>
      </w:r>
      <w:r w:rsidR="0084252E" w:rsidRPr="008D398E">
        <w:rPr>
          <w:rFonts w:ascii="Arial" w:hAnsi="Arial" w:cs="Arial"/>
          <w:color w:val="000000" w:themeColor="text1"/>
          <w:sz w:val="22"/>
          <w:szCs w:val="22"/>
        </w:rPr>
        <w:t xml:space="preserve"> </w:t>
      </w:r>
      <w:r w:rsidR="0017679C" w:rsidRPr="008D398E">
        <w:rPr>
          <w:rFonts w:ascii="Arial" w:hAnsi="Arial" w:cs="Arial"/>
          <w:color w:val="000000" w:themeColor="text1"/>
          <w:sz w:val="22"/>
          <w:szCs w:val="22"/>
        </w:rPr>
        <w:t>MS 222 is the most commonly used chemical for euthanasia of zebrafish in a laboratory setting.  However, its use involves potential safety concerns for humans and requires it be mixed freshly before each use.  Furthermore, it has sometimes been observed to be ineffective.  Both MS222 and lidocaine have similar mechanisms of action, blocking sodium ion channels.  Therefore, due to the ease of access and safety associated with handling lidocaine it was desirable to compare the efficacy and impact lidocaine euthanasia in zebrafish with MS222.</w:t>
      </w:r>
    </w:p>
    <w:p w:rsidR="0084252E" w:rsidRPr="008D398E" w:rsidRDefault="0084252E" w:rsidP="008D398E">
      <w:pPr>
        <w:pStyle w:val="ox-273f407e04-msonormal"/>
        <w:spacing w:before="0" w:beforeAutospacing="0" w:after="0" w:afterAutospacing="0" w:line="240" w:lineRule="exact"/>
        <w:jc w:val="both"/>
        <w:rPr>
          <w:rFonts w:ascii="Arial" w:hAnsi="Arial" w:cs="Arial"/>
          <w:color w:val="000000" w:themeColor="text1"/>
          <w:sz w:val="22"/>
          <w:szCs w:val="22"/>
        </w:rPr>
      </w:pPr>
    </w:p>
    <w:p w:rsidR="0017679C" w:rsidRPr="008D398E" w:rsidRDefault="0017679C" w:rsidP="008D398E">
      <w:pPr>
        <w:pStyle w:val="ox-273f407e04-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Groups of adult zebrafish were exposed to 250 mg/L MS222 or 400 mg/L, 500 mg/L, or 600 mg/L of lidocaine and observed for time to death, mortality rate, and display of aversive behaviors.  The effect of these compounds was not evaluated in larval zebrafish at this time.  Both MS222 and lidocaine were effective at causing fish death at all concentrations tested.  Fish exposed to 500 mg/L of lidocaine had a significantly longer time to loss of righting reflex as compared to other treatment groups, although this may have been due to differences in animal size.  Otherwise, lidocaine performed better than MS222 when evaluating time to death (loss of opercular movement) and the number of fish that displayed aversive behavior.  Therefore, lidocaine may be considered a superior alternative to MS222 for the euthanasia of adult zebrafish.</w:t>
      </w:r>
    </w:p>
    <w:p w:rsidR="0017679C" w:rsidRPr="008D398E" w:rsidRDefault="0017679C" w:rsidP="008D398E">
      <w:pPr>
        <w:pStyle w:val="ox-273f407e04-msonormal"/>
        <w:spacing w:before="0" w:beforeAutospacing="0" w:after="0" w:afterAutospacing="0" w:line="240" w:lineRule="exact"/>
        <w:ind w:firstLine="72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315C65"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QUESTIONS</w:t>
      </w:r>
    </w:p>
    <w:p w:rsidR="0017679C" w:rsidRPr="008D398E" w:rsidRDefault="0017679C"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315C65" w:rsidRPr="008D398E">
        <w:rPr>
          <w:rFonts w:ascii="Arial" w:hAnsi="Arial" w:cs="Arial"/>
          <w:color w:val="000000" w:themeColor="text1"/>
          <w:sz w:val="22"/>
          <w:szCs w:val="22"/>
        </w:rPr>
        <w:tab/>
      </w:r>
      <w:r w:rsidRPr="008D398E">
        <w:rPr>
          <w:rFonts w:ascii="Arial" w:hAnsi="Arial" w:cs="Arial"/>
          <w:color w:val="000000" w:themeColor="text1"/>
          <w:sz w:val="22"/>
          <w:szCs w:val="22"/>
        </w:rPr>
        <w:t>What is the mechanism of action for both lidocaine and MS222?</w:t>
      </w:r>
    </w:p>
    <w:p w:rsidR="0017679C" w:rsidRPr="008D398E" w:rsidRDefault="0017679C"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315C65" w:rsidRPr="008D398E">
        <w:rPr>
          <w:rFonts w:ascii="Arial" w:hAnsi="Arial" w:cs="Arial"/>
          <w:color w:val="000000" w:themeColor="text1"/>
          <w:sz w:val="22"/>
          <w:szCs w:val="22"/>
        </w:rPr>
        <w:tab/>
      </w:r>
      <w:r w:rsidRPr="008D398E">
        <w:rPr>
          <w:rFonts w:ascii="Arial" w:hAnsi="Arial" w:cs="Arial"/>
          <w:color w:val="000000" w:themeColor="text1"/>
          <w:sz w:val="22"/>
          <w:szCs w:val="22"/>
        </w:rPr>
        <w:t>Are larval zebrafish more sensitive or less sensitive to the anesthetic effects of MS222?</w:t>
      </w:r>
    </w:p>
    <w:p w:rsidR="0017679C" w:rsidRPr="008D398E" w:rsidRDefault="0017679C"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315C65"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ANSWERS</w:t>
      </w:r>
    </w:p>
    <w:p w:rsidR="0017679C" w:rsidRPr="008D398E" w:rsidRDefault="0017679C"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315C65" w:rsidRPr="008D398E">
        <w:rPr>
          <w:rFonts w:ascii="Arial" w:hAnsi="Arial" w:cs="Arial"/>
          <w:color w:val="000000" w:themeColor="text1"/>
          <w:sz w:val="22"/>
          <w:szCs w:val="22"/>
        </w:rPr>
        <w:tab/>
      </w:r>
      <w:r w:rsidRPr="008D398E">
        <w:rPr>
          <w:rFonts w:ascii="Arial" w:hAnsi="Arial" w:cs="Arial"/>
          <w:color w:val="000000" w:themeColor="text1"/>
          <w:sz w:val="22"/>
          <w:szCs w:val="22"/>
        </w:rPr>
        <w:t>Ion (sodium) channel blockers.  Prevents neuron depolarization.</w:t>
      </w:r>
    </w:p>
    <w:p w:rsidR="0017679C" w:rsidRPr="008D398E" w:rsidRDefault="0017679C" w:rsidP="008D398E">
      <w:pPr>
        <w:pStyle w:val="ox-273f407e04-msonormal"/>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00315C65" w:rsidRPr="008D398E">
        <w:rPr>
          <w:rFonts w:ascii="Arial" w:hAnsi="Arial" w:cs="Arial"/>
          <w:color w:val="000000" w:themeColor="text1"/>
          <w:sz w:val="22"/>
          <w:szCs w:val="22"/>
        </w:rPr>
        <w:tab/>
      </w:r>
      <w:r w:rsidRPr="008D398E">
        <w:rPr>
          <w:rFonts w:ascii="Arial" w:hAnsi="Arial" w:cs="Arial"/>
          <w:color w:val="000000" w:themeColor="text1"/>
          <w:sz w:val="22"/>
          <w:szCs w:val="22"/>
        </w:rPr>
        <w:t>Larval fish are less sensitive than adults to MS222.</w:t>
      </w:r>
    </w:p>
    <w:p w:rsidR="0017679C" w:rsidRPr="008D398E" w:rsidRDefault="0017679C" w:rsidP="008D398E">
      <w:pPr>
        <w:pStyle w:val="ox-273f407e04-msonormal"/>
        <w:spacing w:before="0" w:beforeAutospacing="0" w:after="0" w:afterAutospacing="0" w:line="240" w:lineRule="exact"/>
        <w:ind w:left="72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046DB" w:rsidRPr="008D398E" w:rsidRDefault="00431F54"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ACLAM POSITION STATMENTS</w:t>
      </w:r>
    </w:p>
    <w:p w:rsidR="00AD5438" w:rsidRPr="008D398E" w:rsidRDefault="00AD5438"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D5438" w:rsidRPr="008D398E" w:rsidRDefault="00AD5438"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Turner et al. ACLAM Position Statement on Pain and Distress in Research Animals, p. 821</w:t>
      </w:r>
    </w:p>
    <w:p w:rsidR="0084252E" w:rsidRPr="008D398E" w:rsidRDefault="0084252E" w:rsidP="008D398E">
      <w:pPr>
        <w:spacing w:after="0" w:line="240" w:lineRule="exact"/>
        <w:jc w:val="both"/>
        <w:rPr>
          <w:rFonts w:ascii="Arial" w:hAnsi="Arial" w:cs="Arial"/>
          <w:color w:val="000000" w:themeColor="text1"/>
        </w:rPr>
      </w:pPr>
    </w:p>
    <w:p w:rsidR="00AF3B2D" w:rsidRPr="008D398E" w:rsidRDefault="00AF3B2D" w:rsidP="008D398E">
      <w:pPr>
        <w:spacing w:after="0" w:line="240" w:lineRule="exact"/>
        <w:jc w:val="both"/>
        <w:rPr>
          <w:rFonts w:ascii="Arial" w:hAnsi="Arial" w:cs="Arial"/>
          <w:color w:val="000000" w:themeColor="text1"/>
        </w:rPr>
      </w:pPr>
      <w:r w:rsidRPr="008D398E">
        <w:rPr>
          <w:rFonts w:ascii="Arial" w:hAnsi="Arial" w:cs="Arial"/>
          <w:color w:val="000000" w:themeColor="text1"/>
        </w:rPr>
        <w:t>Domain</w:t>
      </w:r>
      <w:r w:rsidR="00315C65" w:rsidRPr="008D398E">
        <w:rPr>
          <w:rFonts w:ascii="Arial" w:hAnsi="Arial" w:cs="Arial"/>
          <w:color w:val="000000" w:themeColor="text1"/>
        </w:rPr>
        <w:t xml:space="preserve"> 2 </w:t>
      </w:r>
      <w:r w:rsidRPr="008D398E">
        <w:rPr>
          <w:rFonts w:ascii="Arial" w:hAnsi="Arial" w:cs="Arial"/>
          <w:color w:val="000000" w:themeColor="text1"/>
        </w:rPr>
        <w:t> </w:t>
      </w:r>
    </w:p>
    <w:p w:rsidR="00AF3B2D" w:rsidRPr="008D398E" w:rsidRDefault="00AF3B2D" w:rsidP="008D398E">
      <w:pPr>
        <w:spacing w:after="0" w:line="240" w:lineRule="exact"/>
        <w:jc w:val="both"/>
        <w:rPr>
          <w:rFonts w:ascii="Arial" w:hAnsi="Arial" w:cs="Arial"/>
          <w:color w:val="000000" w:themeColor="text1"/>
        </w:rPr>
      </w:pPr>
    </w:p>
    <w:p w:rsidR="00AF3B2D" w:rsidRPr="008D398E" w:rsidRDefault="00315C65" w:rsidP="008D398E">
      <w:pPr>
        <w:spacing w:after="0" w:line="240" w:lineRule="exact"/>
        <w:jc w:val="both"/>
        <w:rPr>
          <w:rFonts w:ascii="Arial" w:hAnsi="Arial" w:cs="Arial"/>
          <w:color w:val="000000" w:themeColor="text1"/>
        </w:rPr>
      </w:pPr>
      <w:r w:rsidRPr="008D398E">
        <w:rPr>
          <w:rFonts w:ascii="Arial" w:hAnsi="Arial" w:cs="Arial"/>
          <w:color w:val="000000" w:themeColor="text1"/>
          <w:u w:val="single"/>
        </w:rPr>
        <w:t>SUMMARY</w:t>
      </w:r>
      <w:r w:rsidR="00AF3B2D" w:rsidRPr="008D398E">
        <w:rPr>
          <w:rFonts w:ascii="Arial" w:hAnsi="Arial" w:cs="Arial"/>
          <w:color w:val="000000" w:themeColor="text1"/>
        </w:rPr>
        <w:t>: Appropriate measures must be taken to eliminate or reduce pain and distress in all research animals. ACLAM supports the premise that animals perceive pain in similar ways to humans. Personnel caring for and using research animals must be knowledgeable of species-specific and individual behavioral, physiologic, and psychologic indicators of well-being. The professional judgment of an experienced laboratory animal medicine veterinarian should be consulted for all experiments involving research animals. Procedures anticipated to cause more than slight or momentary pain require the use of analgesics and requests for exceptions must be approved by the IACUC. Any conditions that result in animal distress should be alleviated by pharmacologic or nonpharmacologic methods. All research involving pain or distress should be designed and conducted such that endpoints are quickly identified and the time to reach scientific objectives minimized. </w:t>
      </w:r>
    </w:p>
    <w:p w:rsidR="00AF3B2D" w:rsidRPr="008D398E" w:rsidRDefault="00AF3B2D" w:rsidP="008D398E">
      <w:pPr>
        <w:spacing w:after="0" w:line="240" w:lineRule="exact"/>
        <w:jc w:val="both"/>
        <w:rPr>
          <w:rFonts w:ascii="Arial" w:hAnsi="Arial" w:cs="Arial"/>
          <w:color w:val="000000" w:themeColor="text1"/>
        </w:rPr>
      </w:pPr>
    </w:p>
    <w:p w:rsidR="00AF3B2D" w:rsidRPr="008D398E" w:rsidRDefault="00315C65"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lastRenderedPageBreak/>
        <w:t>QUESTIONS</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1. </w:t>
      </w:r>
      <w:r w:rsidR="00DB0C26" w:rsidRPr="008D398E">
        <w:rPr>
          <w:rFonts w:ascii="Arial" w:hAnsi="Arial" w:cs="Arial"/>
          <w:color w:val="000000" w:themeColor="text1"/>
        </w:rPr>
        <w:tab/>
      </w:r>
      <w:r w:rsidRPr="008D398E">
        <w:rPr>
          <w:rFonts w:ascii="Arial" w:hAnsi="Arial" w:cs="Arial"/>
          <w:color w:val="000000" w:themeColor="text1"/>
        </w:rPr>
        <w:t>What are examples of nonpharmacologic interventions? </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2. </w:t>
      </w:r>
      <w:r w:rsidR="00DB0C26" w:rsidRPr="008D398E">
        <w:rPr>
          <w:rFonts w:ascii="Arial" w:hAnsi="Arial" w:cs="Arial"/>
          <w:color w:val="000000" w:themeColor="text1"/>
        </w:rPr>
        <w:tab/>
      </w:r>
      <w:r w:rsidRPr="008D398E">
        <w:rPr>
          <w:rFonts w:ascii="Arial" w:hAnsi="Arial" w:cs="Arial"/>
          <w:color w:val="000000" w:themeColor="text1"/>
        </w:rPr>
        <w:t>What is the definition of pain? </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3. </w:t>
      </w:r>
      <w:r w:rsidR="00DB0C26" w:rsidRPr="008D398E">
        <w:rPr>
          <w:rFonts w:ascii="Arial" w:hAnsi="Arial" w:cs="Arial"/>
          <w:color w:val="000000" w:themeColor="text1"/>
        </w:rPr>
        <w:tab/>
      </w:r>
      <w:r w:rsidRPr="008D398E">
        <w:rPr>
          <w:rFonts w:ascii="Arial" w:hAnsi="Arial" w:cs="Arial"/>
          <w:color w:val="000000" w:themeColor="text1"/>
        </w:rPr>
        <w:t>What is the definition of distress? </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p>
    <w:p w:rsidR="00AF3B2D" w:rsidRPr="008D398E" w:rsidRDefault="00DB0C26"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ANSWERS</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1. </w:t>
      </w:r>
      <w:r w:rsidR="00DB0C26" w:rsidRPr="008D398E">
        <w:rPr>
          <w:rFonts w:ascii="Arial" w:hAnsi="Arial" w:cs="Arial"/>
          <w:color w:val="000000" w:themeColor="text1"/>
        </w:rPr>
        <w:tab/>
      </w:r>
      <w:r w:rsidRPr="008D398E">
        <w:rPr>
          <w:rFonts w:ascii="Arial" w:hAnsi="Arial" w:cs="Arial"/>
          <w:color w:val="000000" w:themeColor="text1"/>
        </w:rPr>
        <w:t>Examples include positive reinforcement training, provision of a comfortable environment, fluid therapy, thermal support, tasty food supplements, and habituation to procedures. </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2. </w:t>
      </w:r>
      <w:r w:rsidR="00DB0C26" w:rsidRPr="008D398E">
        <w:rPr>
          <w:rFonts w:ascii="Arial" w:hAnsi="Arial" w:cs="Arial"/>
          <w:color w:val="000000" w:themeColor="text1"/>
        </w:rPr>
        <w:tab/>
      </w:r>
      <w:r w:rsidRPr="008D398E">
        <w:rPr>
          <w:rFonts w:ascii="Arial" w:hAnsi="Arial" w:cs="Arial"/>
          <w:color w:val="000000" w:themeColor="text1"/>
        </w:rPr>
        <w:t>As an unpleasant sensory and emotional experience associated with potential or actual tissue damage. </w:t>
      </w:r>
    </w:p>
    <w:p w:rsidR="00AF3B2D" w:rsidRPr="008D398E" w:rsidRDefault="00AF3B2D" w:rsidP="008D398E">
      <w:pPr>
        <w:tabs>
          <w:tab w:val="left" w:pos="360"/>
        </w:tabs>
        <w:spacing w:after="0" w:line="240" w:lineRule="exact"/>
        <w:ind w:left="360" w:hanging="360"/>
        <w:jc w:val="both"/>
        <w:rPr>
          <w:rFonts w:ascii="Arial" w:hAnsi="Arial" w:cs="Arial"/>
          <w:color w:val="000000" w:themeColor="text1"/>
        </w:rPr>
      </w:pPr>
      <w:r w:rsidRPr="008D398E">
        <w:rPr>
          <w:rFonts w:ascii="Arial" w:hAnsi="Arial" w:cs="Arial"/>
          <w:color w:val="000000" w:themeColor="text1"/>
        </w:rPr>
        <w:t xml:space="preserve">3. </w:t>
      </w:r>
      <w:r w:rsidR="00DB0C26" w:rsidRPr="008D398E">
        <w:rPr>
          <w:rFonts w:ascii="Arial" w:hAnsi="Arial" w:cs="Arial"/>
          <w:color w:val="000000" w:themeColor="text1"/>
        </w:rPr>
        <w:tab/>
      </w:r>
      <w:r w:rsidRPr="008D398E">
        <w:rPr>
          <w:rFonts w:ascii="Arial" w:hAnsi="Arial" w:cs="Arial"/>
          <w:color w:val="000000" w:themeColor="text1"/>
        </w:rPr>
        <w:t>As an aversive, negative state in which coping and adaptation processes in response to stressors fail to return an organism to physiological and/or psychological homeostasis. Distress is synonymous with suffering, and includes both physical and mental pain as well as negative emotional feelings such as fear. </w:t>
      </w:r>
    </w:p>
    <w:p w:rsidR="00AF3B2D" w:rsidRPr="008D398E" w:rsidRDefault="00AF3B2D"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F3B2D" w:rsidRPr="008D398E" w:rsidRDefault="00AF3B2D"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E749A7" w:rsidRPr="008D398E" w:rsidRDefault="00E749A7"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Foley et al. ACLAM Position Statement on Rodent Surgery, pp. 822-823</w:t>
      </w:r>
    </w:p>
    <w:p w:rsidR="0084252E" w:rsidRPr="008D398E" w:rsidRDefault="0084252E" w:rsidP="008D398E">
      <w:pPr>
        <w:pStyle w:val="ox-1a82f1c2e6-msonormal"/>
        <w:spacing w:before="0" w:beforeAutospacing="0" w:after="0" w:afterAutospacing="0" w:line="240" w:lineRule="exact"/>
        <w:jc w:val="both"/>
        <w:rPr>
          <w:rFonts w:ascii="Arial" w:hAnsi="Arial" w:cs="Arial"/>
          <w:color w:val="000000" w:themeColor="text1"/>
          <w:sz w:val="22"/>
          <w:szCs w:val="22"/>
        </w:rPr>
      </w:pP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1</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DB0C26"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SUMMARY</w:t>
      </w:r>
      <w:r w:rsidRPr="008D398E">
        <w:rPr>
          <w:rFonts w:ascii="Arial" w:hAnsi="Arial" w:cs="Arial"/>
          <w:color w:val="000000" w:themeColor="text1"/>
          <w:sz w:val="22"/>
          <w:szCs w:val="22"/>
        </w:rPr>
        <w:t xml:space="preserve">: </w:t>
      </w:r>
      <w:r w:rsidR="00B2373D" w:rsidRPr="008D398E">
        <w:rPr>
          <w:rFonts w:ascii="Arial" w:hAnsi="Arial" w:cs="Arial"/>
          <w:color w:val="000000" w:themeColor="text1"/>
          <w:sz w:val="22"/>
          <w:szCs w:val="22"/>
        </w:rPr>
        <w:t>ACLAM recommends that institutions develop guidance documents on rodent surgery under the guidance of specialists and in line with the 3Rs.  These documents should be approved by the IACUC and should cover training, consulting with the AV, aseptic technique, anesthesia/analgesia, peri-operative care, and record keeping.</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It is recommended that a formal training program be established, and post-approval monitoring be implemented to ensure practices are consistent with policy and protocols.  Appropriate veterinary care should be followed to minimize pain and distress according to regulations.  Aseptic technique must be used and should include instrument sterilization, skin prep, creation of a sterile field by use of drapes, surgeon prep, and disinfection of the surgical area.  Appropriate anesthesia, analgesia must be provided, as well as any other nursing care and treatments as appropriate.  The use of pre-emptive analgesics should be considered. </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Following the guidelines in this document are essential for ensuring the health and well-being of rodents used as surgical models, as well as to safe-guard the validity and reproducibility of research results. </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DB0C26" w:rsidP="008D398E">
      <w:pPr>
        <w:pStyle w:val="ox-1a82f1c2e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QUESTIONS</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At a minimum, what five aspects should be covered in an institution’s guidance documents on rodent surgery?</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What are the recommended components of aseptic technique with rodent surgeries?</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True or False: The “tips only” method of sterilization is no longer recommended for rodent surgeries.</w:t>
      </w:r>
    </w:p>
    <w:p w:rsidR="00B2373D" w:rsidRPr="008D398E" w:rsidRDefault="00B2373D" w:rsidP="008D398E">
      <w:pPr>
        <w:pStyle w:val="ox-1a82f1c2e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DB0C26" w:rsidP="008D398E">
      <w:pPr>
        <w:pStyle w:val="ox-1a82f1c2e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ANSWERS</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DB0C26" w:rsidRPr="008D398E">
        <w:rPr>
          <w:rFonts w:ascii="Arial" w:hAnsi="Arial" w:cs="Arial"/>
          <w:color w:val="000000" w:themeColor="text1"/>
          <w:sz w:val="22"/>
          <w:szCs w:val="22"/>
        </w:rPr>
        <w:tab/>
        <w:t>(1)</w:t>
      </w:r>
      <w:r w:rsidRPr="008D398E">
        <w:rPr>
          <w:rFonts w:ascii="Arial" w:hAnsi="Arial" w:cs="Arial"/>
          <w:color w:val="000000" w:themeColor="text1"/>
          <w:sz w:val="22"/>
          <w:szCs w:val="22"/>
        </w:rPr>
        <w:t xml:space="preserve"> </w:t>
      </w:r>
      <w:r w:rsidR="00DB0C26" w:rsidRPr="008D398E">
        <w:rPr>
          <w:rFonts w:ascii="Arial" w:hAnsi="Arial" w:cs="Arial"/>
          <w:color w:val="000000" w:themeColor="text1"/>
          <w:sz w:val="22"/>
          <w:szCs w:val="22"/>
        </w:rPr>
        <w:t>Qu</w:t>
      </w:r>
      <w:r w:rsidRPr="008D398E">
        <w:rPr>
          <w:rFonts w:ascii="Arial" w:hAnsi="Arial" w:cs="Arial"/>
          <w:color w:val="000000" w:themeColor="text1"/>
          <w:sz w:val="22"/>
          <w:szCs w:val="22"/>
        </w:rPr>
        <w:t xml:space="preserve">alifications training, </w:t>
      </w:r>
      <w:r w:rsidR="00DB0C26" w:rsidRPr="008D398E">
        <w:rPr>
          <w:rFonts w:ascii="Arial" w:hAnsi="Arial" w:cs="Arial"/>
          <w:color w:val="000000" w:themeColor="text1"/>
          <w:sz w:val="22"/>
          <w:szCs w:val="22"/>
        </w:rPr>
        <w:t>(2)</w:t>
      </w:r>
      <w:r w:rsidR="004362E7" w:rsidRPr="008D398E">
        <w:rPr>
          <w:rFonts w:ascii="Arial" w:hAnsi="Arial" w:cs="Arial"/>
          <w:color w:val="000000" w:themeColor="text1"/>
          <w:sz w:val="22"/>
          <w:szCs w:val="22"/>
        </w:rPr>
        <w:t xml:space="preserve"> consulting with the AV</w:t>
      </w:r>
      <w:r w:rsidR="00DB0C26" w:rsidRPr="008D398E">
        <w:rPr>
          <w:rFonts w:ascii="Arial" w:hAnsi="Arial" w:cs="Arial"/>
          <w:color w:val="000000" w:themeColor="text1"/>
          <w:sz w:val="22"/>
          <w:szCs w:val="22"/>
        </w:rPr>
        <w:t>, (3) aseptic technique, (4) anesthesia/analgesia, (5) peri-operative care, and (6) record keeping</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DB0C26" w:rsidRPr="008D398E">
        <w:rPr>
          <w:rFonts w:ascii="Arial" w:hAnsi="Arial" w:cs="Arial"/>
          <w:color w:val="000000" w:themeColor="text1"/>
          <w:sz w:val="22"/>
          <w:szCs w:val="22"/>
        </w:rPr>
        <w:tab/>
        <w:t>I</w:t>
      </w:r>
      <w:r w:rsidRPr="008D398E">
        <w:rPr>
          <w:rFonts w:ascii="Arial" w:hAnsi="Arial" w:cs="Arial"/>
          <w:color w:val="000000" w:themeColor="text1"/>
          <w:sz w:val="22"/>
          <w:szCs w:val="22"/>
        </w:rPr>
        <w:t>nclude instrument sterilization, skin prep, creation of a sterile field by use of drapes, surgeon prep, and disinfection of the surgical area</w:t>
      </w:r>
    </w:p>
    <w:p w:rsidR="00B2373D" w:rsidRPr="008D398E" w:rsidRDefault="00B2373D" w:rsidP="008D398E">
      <w:pPr>
        <w:pStyle w:val="ox-1a82f1c2e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False</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B2373D" w:rsidRPr="008D398E" w:rsidRDefault="00B2373D" w:rsidP="008D398E">
      <w:pPr>
        <w:pStyle w:val="ox-1a82f1c2e6-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E749A7" w:rsidRPr="008D398E" w:rsidRDefault="00E749A7"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Lloyd et al. ACLAM Position Statement on Reproducibility, pp. 824-825</w:t>
      </w:r>
    </w:p>
    <w:p w:rsid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Domain 3</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u w:val="single"/>
        </w:rPr>
      </w:pPr>
      <w:r w:rsidRPr="008D398E">
        <w:rPr>
          <w:rFonts w:ascii="Arial" w:hAnsi="Arial" w:cs="Arial"/>
          <w:bCs/>
          <w:color w:val="000000" w:themeColor="text1"/>
          <w:sz w:val="22"/>
          <w:szCs w:val="22"/>
        </w:rPr>
        <w:lastRenderedPageBreak/>
        <w:t>SUMMARY</w:t>
      </w:r>
      <w:r>
        <w:rPr>
          <w:rFonts w:ascii="Arial" w:hAnsi="Arial" w:cs="Arial"/>
          <w:bCs/>
          <w:color w:val="000000" w:themeColor="text1"/>
          <w:sz w:val="22"/>
          <w:szCs w:val="22"/>
        </w:rPr>
        <w:t xml:space="preserve">: </w:t>
      </w:r>
      <w:r w:rsidRPr="008D398E">
        <w:rPr>
          <w:rFonts w:ascii="Arial" w:hAnsi="Arial" w:cs="Arial"/>
          <w:color w:val="000000" w:themeColor="text1"/>
          <w:sz w:val="22"/>
          <w:szCs w:val="22"/>
        </w:rPr>
        <w:t>Ideally, published studies should include methodological and procedural descriptions, environmental conditions and meta-information, which should be readily accessible and provided in sufficient detail to enable a knowledgeable and capable researcher to replicate experiments and achieve equivalent results. Numerous reports have identified multiple causes of lack of reproducibility, including faulty experimental design, inconsistent technique, missing or incomplete descriptions of experimental details, and a lack of insistence by funding agencies and peer-reviewed journals on well-established criteria for conduct and publication of good science. Consequently, a public and scientific crisis of confidence in the veracity and reliability of scientific discoveries, including but not limited to biomedical research, is occurring.</w:t>
      </w:r>
    </w:p>
    <w:p w:rsidR="008D398E" w:rsidRPr="008D398E" w:rsidRDefault="008D398E" w:rsidP="008D398E">
      <w:pPr>
        <w:pStyle w:val="ox-1a3d3446b2-msonormal"/>
        <w:spacing w:before="0" w:beforeAutospacing="0" w:after="0" w:afterAutospacing="0" w:line="240" w:lineRule="exact"/>
        <w:ind w:left="360" w:hanging="360"/>
        <w:jc w:val="both"/>
        <w:rPr>
          <w:rFonts w:ascii="Arial" w:hAnsi="Arial" w:cs="Arial"/>
          <w:color w:val="000000" w:themeColor="text1"/>
          <w:sz w:val="22"/>
          <w:szCs w:val="22"/>
        </w:rPr>
      </w:pPr>
    </w:p>
    <w:p w:rsidR="008D398E" w:rsidRPr="008D398E" w:rsidRDefault="008D398E" w:rsidP="008D398E">
      <w:pPr>
        <w:pStyle w:val="ox-1a3d3446b2-msolistparagraph"/>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It is important to note that although characterized by observation and experimentation, advances in science greatly depend upon peer-based communication and evaluation to ensure that new information is analyzed, verified, and confirmed.</w:t>
      </w:r>
    </w:p>
    <w:p w:rsidR="008D398E" w:rsidRPr="008D398E" w:rsidRDefault="008D398E" w:rsidP="008D398E">
      <w:pPr>
        <w:pStyle w:val="ox-1a3d3446b2-msonormal"/>
        <w:spacing w:before="0" w:beforeAutospacing="0" w:after="0" w:afterAutospacing="0" w:line="240" w:lineRule="exact"/>
        <w:ind w:left="360" w:hanging="360"/>
        <w:jc w:val="both"/>
        <w:rPr>
          <w:rFonts w:ascii="Arial" w:hAnsi="Arial" w:cs="Arial"/>
          <w:color w:val="000000" w:themeColor="text1"/>
          <w:sz w:val="22"/>
          <w:szCs w:val="22"/>
        </w:rPr>
      </w:pPr>
    </w:p>
    <w:p w:rsidR="008D398E" w:rsidRPr="008D398E" w:rsidRDefault="008D398E" w:rsidP="008D398E">
      <w:pPr>
        <w:pStyle w:val="ox-1a3d3446b2-msolistparagraph"/>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Humane laboratory animal care, including consistent, efficient and effective practices in husbandry, staff and investigator training, careful technique development and validation, and both preventive and clinical veterinary medicine, can enhance data reproducibility by providing scientists with quality animals and providing those animals with appropriate food, water, bedding, caging, and environmental and social conditions.</w:t>
      </w:r>
    </w:p>
    <w:p w:rsidR="008D398E" w:rsidRPr="008D398E" w:rsidRDefault="008D398E" w:rsidP="008D398E">
      <w:pPr>
        <w:pStyle w:val="ox-1a3d3446b2-msonormal"/>
        <w:spacing w:before="0" w:beforeAutospacing="0" w:after="0" w:afterAutospacing="0" w:line="240" w:lineRule="exact"/>
        <w:ind w:left="360" w:hanging="360"/>
        <w:jc w:val="both"/>
        <w:rPr>
          <w:rFonts w:ascii="Arial" w:hAnsi="Arial" w:cs="Arial"/>
          <w:color w:val="000000" w:themeColor="text1"/>
          <w:sz w:val="22"/>
          <w:szCs w:val="22"/>
        </w:rPr>
      </w:pPr>
    </w:p>
    <w:p w:rsidR="008D398E" w:rsidRPr="008D398E" w:rsidRDefault="008D398E" w:rsidP="008D398E">
      <w:pPr>
        <w:pStyle w:val="ox-1a3d3446b2-msolistparagraph"/>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Experimental reproducibility is impacted by differences in laboratory animal use and institutional oversight. Animal studies should be designed in the spirit of the ARRIVE (Animals in Research: Reporting</w:t>
      </w:r>
      <w:r w:rsidRPr="008D398E">
        <w:rPr>
          <w:rStyle w:val="apple-converted-space"/>
          <w:rFonts w:ascii="Arial" w:hAnsi="Arial" w:cs="Arial"/>
          <w:color w:val="000000" w:themeColor="text1"/>
          <w:sz w:val="22"/>
          <w:szCs w:val="22"/>
        </w:rPr>
        <w:t> </w:t>
      </w:r>
      <w:r w:rsidR="00D703C0">
        <w:rPr>
          <w:rFonts w:ascii="Arial" w:hAnsi="Arial" w:cs="Arial"/>
          <w:i/>
          <w:iCs/>
          <w:color w:val="000000" w:themeColor="text1"/>
          <w:sz w:val="22"/>
          <w:szCs w:val="22"/>
        </w:rPr>
        <w:t xml:space="preserve">In </w:t>
      </w:r>
      <w:r w:rsidRPr="008D398E">
        <w:rPr>
          <w:rFonts w:ascii="Arial" w:hAnsi="Arial" w:cs="Arial"/>
          <w:i/>
          <w:iCs/>
          <w:color w:val="000000" w:themeColor="text1"/>
          <w:sz w:val="22"/>
          <w:szCs w:val="22"/>
        </w:rPr>
        <w:t>Vivo</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Experiments) guidelines, thus encouraging the reporting of more detailed methodologies that will greatly aide other laboratories in their attempts to recreate the same model systems  </w:t>
      </w:r>
    </w:p>
    <w:p w:rsidR="008D398E" w:rsidRPr="008D398E" w:rsidRDefault="008D398E" w:rsidP="008D398E">
      <w:pPr>
        <w:pStyle w:val="ox-1a3d3446b2-msonormal"/>
        <w:spacing w:before="0" w:beforeAutospacing="0" w:after="0" w:afterAutospacing="0" w:line="240" w:lineRule="exact"/>
        <w:ind w:left="360" w:hanging="360"/>
        <w:jc w:val="both"/>
        <w:rPr>
          <w:rFonts w:ascii="Arial" w:hAnsi="Arial" w:cs="Arial"/>
          <w:color w:val="000000" w:themeColor="text1"/>
          <w:sz w:val="22"/>
          <w:szCs w:val="22"/>
        </w:rPr>
      </w:pPr>
    </w:p>
    <w:p w:rsidR="008D398E" w:rsidRPr="008D398E" w:rsidRDefault="008D398E" w:rsidP="008D398E">
      <w:pPr>
        <w:pStyle w:val="ox-1a3d3446b2-msolistparagraph"/>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Another critical influence on reproducibility, and one that is gaining both scientific and administrative attention, is the role of the microbiome in data variability and study outcomes.</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ACLAM states it is incumbent on laboratory animal veterinarians and the scientific community to define elements of study design that affect experimental reproducibility. Scientific progress relies on rigor and reproducibility, particularly for advances made possible by comparative medical research with animals.</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8D398E" w:rsidRPr="008D398E" w:rsidRDefault="008D398E" w:rsidP="008D398E">
      <w:pPr>
        <w:pStyle w:val="ox-1a3d3446b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 (True or False)</w:t>
      </w:r>
    </w:p>
    <w:p w:rsidR="008D398E" w:rsidRPr="008D398E" w:rsidRDefault="008D398E" w:rsidP="008D398E">
      <w:pPr>
        <w:pStyle w:val="ox-1a3d3446b2-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8D398E">
        <w:rPr>
          <w:rFonts w:ascii="Arial" w:hAnsi="Arial" w:cs="Arial"/>
          <w:color w:val="000000" w:themeColor="text1"/>
          <w:sz w:val="22"/>
          <w:szCs w:val="22"/>
        </w:rPr>
        <w:t>With respect to reproducibility, scientist should include comprehensive descriptions of details of animal care and husbandry in their manuscripts and supplemental materials.</w:t>
      </w:r>
    </w:p>
    <w:p w:rsidR="008D398E" w:rsidRPr="008D398E" w:rsidRDefault="008D398E" w:rsidP="008D398E">
      <w:pPr>
        <w:pStyle w:val="ox-1a3d3446b2-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8D398E">
        <w:rPr>
          <w:rFonts w:ascii="Arial" w:hAnsi="Arial" w:cs="Arial"/>
          <w:color w:val="000000" w:themeColor="text1"/>
          <w:sz w:val="22"/>
          <w:szCs w:val="22"/>
        </w:rPr>
        <w:t>Experimental results that cannot be replicated and result in the use of additional animal subjects</w:t>
      </w:r>
      <w:r>
        <w:rPr>
          <w:rFonts w:ascii="Arial" w:hAnsi="Arial" w:cs="Arial"/>
          <w:color w:val="000000" w:themeColor="text1"/>
          <w:sz w:val="22"/>
          <w:szCs w:val="22"/>
        </w:rPr>
        <w:t xml:space="preserve"> </w:t>
      </w:r>
      <w:r w:rsidRPr="008D398E">
        <w:rPr>
          <w:rFonts w:ascii="Arial" w:hAnsi="Arial" w:cs="Arial"/>
          <w:bCs/>
          <w:color w:val="000000" w:themeColor="text1"/>
          <w:sz w:val="22"/>
          <w:szCs w:val="22"/>
        </w:rPr>
        <w:t>violate</w:t>
      </w:r>
      <w:r w:rsidRPr="008D398E">
        <w:rPr>
          <w:rStyle w:val="apple-converted-space"/>
          <w:rFonts w:ascii="Arial" w:hAnsi="Arial" w:cs="Arial"/>
          <w:color w:val="000000" w:themeColor="text1"/>
          <w:sz w:val="22"/>
          <w:szCs w:val="22"/>
        </w:rPr>
        <w:t> </w:t>
      </w:r>
      <w:r w:rsidRPr="008D398E">
        <w:rPr>
          <w:rFonts w:ascii="Arial" w:hAnsi="Arial" w:cs="Arial"/>
          <w:color w:val="000000" w:themeColor="text1"/>
          <w:sz w:val="22"/>
          <w:szCs w:val="22"/>
        </w:rPr>
        <w:t>Russell and Burch’s Principles of the replacement of animals, reduction to the lowest numbers of animals needed, and inclusion of refinements for improved animal use practices. </w:t>
      </w:r>
    </w:p>
    <w:p w:rsidR="008D398E" w:rsidRPr="008D398E" w:rsidRDefault="008D398E" w:rsidP="008D398E">
      <w:pPr>
        <w:pStyle w:val="ox-1a3d3446b2-msonormal"/>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8D398E" w:rsidRPr="008D398E" w:rsidRDefault="008D398E" w:rsidP="008D398E">
      <w:pPr>
        <w:pStyle w:val="ox-1a3d3446b2-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8D398E" w:rsidRPr="008D398E" w:rsidRDefault="008D398E" w:rsidP="008D398E">
      <w:pPr>
        <w:pStyle w:val="ox-1a3d3446b2-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8D398E">
        <w:rPr>
          <w:rFonts w:ascii="Arial" w:hAnsi="Arial" w:cs="Arial"/>
          <w:color w:val="000000" w:themeColor="text1"/>
          <w:sz w:val="22"/>
          <w:szCs w:val="22"/>
        </w:rPr>
        <w:t>True. No detail of this sort should be deemed too small for sharing.</w:t>
      </w:r>
    </w:p>
    <w:p w:rsidR="008D398E" w:rsidRPr="008D398E" w:rsidRDefault="008D398E" w:rsidP="008D398E">
      <w:pPr>
        <w:pStyle w:val="ox-1a3d3446b2-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8D398E">
        <w:rPr>
          <w:rFonts w:ascii="Arial" w:hAnsi="Arial" w:cs="Arial"/>
          <w:color w:val="000000" w:themeColor="text1"/>
          <w:sz w:val="22"/>
          <w:szCs w:val="22"/>
        </w:rPr>
        <w:t>True</w:t>
      </w:r>
    </w:p>
    <w:p w:rsidR="008D398E" w:rsidRPr="008D398E" w:rsidRDefault="008D398E" w:rsidP="008D398E">
      <w:pPr>
        <w:pStyle w:val="ListParagraph"/>
        <w:shd w:val="clear" w:color="auto" w:fill="FDFDFD"/>
        <w:tabs>
          <w:tab w:val="left" w:pos="0"/>
          <w:tab w:val="left" w:pos="360"/>
        </w:tabs>
        <w:spacing w:before="0" w:beforeAutospacing="0" w:after="0" w:afterAutospacing="0" w:line="240" w:lineRule="exact"/>
        <w:ind w:left="360" w:hanging="360"/>
        <w:contextualSpacing/>
        <w:jc w:val="both"/>
        <w:rPr>
          <w:rFonts w:ascii="Arial" w:hAnsi="Arial" w:cs="Arial"/>
          <w:b/>
          <w:color w:val="000000" w:themeColor="text1"/>
          <w:sz w:val="22"/>
          <w:szCs w:val="22"/>
        </w:rPr>
      </w:pPr>
    </w:p>
    <w:p w:rsidR="008D398E" w:rsidRPr="008D398E" w:rsidRDefault="008D398E"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8F4560" w:rsidRPr="008D398E" w:rsidRDefault="00AD5438" w:rsidP="008D398E">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8D398E">
        <w:rPr>
          <w:rFonts w:ascii="Arial" w:hAnsi="Arial" w:cs="Arial"/>
          <w:b/>
          <w:color w:val="000000" w:themeColor="text1"/>
          <w:sz w:val="22"/>
          <w:szCs w:val="22"/>
        </w:rPr>
        <w:t>Hankenson et al. ACLAM Position Statement on Adequate Veterinary Care, pp. 826-828</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DB0C26"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Cs/>
          <w:color w:val="000000" w:themeColor="text1"/>
          <w:sz w:val="22"/>
          <w:szCs w:val="22"/>
          <w:u w:val="single"/>
        </w:rPr>
        <w:t>SUMMARY</w:t>
      </w:r>
      <w:r w:rsidR="0017679C" w:rsidRPr="008D398E">
        <w:rPr>
          <w:rFonts w:ascii="Arial" w:hAnsi="Arial" w:cs="Arial"/>
          <w:bCs/>
          <w:color w:val="000000" w:themeColor="text1"/>
          <w:sz w:val="22"/>
          <w:szCs w:val="22"/>
        </w:rPr>
        <w:t>:</w:t>
      </w:r>
      <w:r w:rsidR="0017679C" w:rsidRPr="008D398E">
        <w:rPr>
          <w:rFonts w:ascii="Arial" w:hAnsi="Arial" w:cs="Arial"/>
          <w:b/>
          <w:bCs/>
          <w:color w:val="000000" w:themeColor="text1"/>
          <w:sz w:val="22"/>
          <w:szCs w:val="22"/>
        </w:rPr>
        <w:t> </w:t>
      </w:r>
      <w:r w:rsidR="0017679C" w:rsidRPr="008D398E">
        <w:rPr>
          <w:rStyle w:val="apple-converted-space"/>
          <w:rFonts w:ascii="Arial" w:hAnsi="Arial" w:cs="Arial"/>
          <w:b/>
          <w:bCs/>
          <w:color w:val="000000" w:themeColor="text1"/>
          <w:sz w:val="22"/>
          <w:szCs w:val="22"/>
        </w:rPr>
        <w:t> </w:t>
      </w:r>
      <w:r w:rsidR="0017679C" w:rsidRPr="008D398E">
        <w:rPr>
          <w:rFonts w:ascii="Arial" w:hAnsi="Arial" w:cs="Arial"/>
          <w:color w:val="000000" w:themeColor="text1"/>
          <w:sz w:val="22"/>
          <w:szCs w:val="22"/>
        </w:rPr>
        <w:t>Adequate veterinary care is an integral component of humane animal care and use to ensure animal well-being, which is essential to reliability of results from investigations involving animals.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b/>
          <w:bCs/>
          <w:color w:val="000000" w:themeColor="text1"/>
          <w:sz w:val="22"/>
          <w:szCs w:val="22"/>
        </w:rPr>
        <w:t>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Educational Requirements and Competency</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Veterinarians should have academic degrees with competency as measured by passage of national certification and clinical competency exams or comparable foreign assessments.  Advanced training may be necessary to gain expertise by postdoctoral training programs or extensive instruction in the field with mentored guidance.  High-level competence is best indicated by board-certification and participation in LAM continuing education.</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lastRenderedPageBreak/>
        <w:t>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Authority of the Veterinarian</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Key aspects of veterinary authority include</w:t>
      </w:r>
      <w:r w:rsidR="00DB0C26" w:rsidRPr="008D398E">
        <w:rPr>
          <w:rFonts w:ascii="Arial" w:hAnsi="Arial" w:cs="Arial"/>
          <w:color w:val="000000" w:themeColor="text1"/>
          <w:sz w:val="22"/>
          <w:szCs w:val="22"/>
        </w:rPr>
        <w:t>:</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Oversight to ensure the program meets applicable standards</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Knowledge of the current and proposed use of animals at the institution</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Application of appropriate treatment or control measures</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4)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Consultation with researchers</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5)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Selection of appropriate agents to alleviate pain or distress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Complexity of the Veterinary Care Program</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Veterinary care program specifics depend on several factors.  In all situations, arrangements for provision of veterinary oversight and medical care must be made with a minimum of regularly scheduled visits and readily available veterinary services.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Considerations for Adequate Veterinary Care</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Primary areas of responsibility for adequate veterinary care include:</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Animal procurement and transportation – acquired lawfully and evaluated for suitability of use with transportation in accordance with applicable laws/regulations</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Acclimation – health assessment, recovery from shipment, and time to adapt to the new environment; quarantine procedures may be needed</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3)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Preventative medicine – processes to protect animals from exposure to disease; disease surveillance to monitor for overt or in apparent disease</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4)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Animal well-being and clinical care – adherence to refinement, and evaluation for all aspects of animal’s wellbeing; requires daily observations of animals by qualified personnel with timely and accurate notification to veterinarian; prevention/treatment of noninfectious diseases that may disrupt research or adversely impact animal health/well-being; access to diagnostic services</w:t>
      </w:r>
    </w:p>
    <w:p w:rsidR="0017679C" w:rsidRPr="008D398E" w:rsidRDefault="00DB0C26"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5) </w:t>
      </w:r>
      <w:r w:rsidRPr="008D398E">
        <w:rPr>
          <w:rFonts w:ascii="Arial" w:hAnsi="Arial" w:cs="Arial"/>
          <w:color w:val="000000" w:themeColor="text1"/>
          <w:sz w:val="22"/>
          <w:szCs w:val="22"/>
        </w:rPr>
        <w:tab/>
      </w:r>
      <w:r w:rsidR="0017679C" w:rsidRPr="008D398E">
        <w:rPr>
          <w:rFonts w:ascii="Arial" w:hAnsi="Arial" w:cs="Arial"/>
          <w:color w:val="000000" w:themeColor="text1"/>
          <w:sz w:val="22"/>
          <w:szCs w:val="22"/>
        </w:rPr>
        <w:t>Surgical procedures</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Institutional responsibility: ensure adequate facilities for surgical procedures and adequate training/competency of staff (may be delegated to veterinarian or IACUC)</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Veterinarian responsibility: assess adequacy of surgical monitoring; recommendations for pre-surgical procedures, surgical techniques, personnel qualifications; and provision of peri-operative care</w:t>
      </w:r>
    </w:p>
    <w:p w:rsidR="0017679C" w:rsidRPr="008D398E" w:rsidRDefault="0017679C"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6)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Anesthesia, analgesia, and euthanasia – provision of written recommendations for anesthetics, analgesics, sedatives, and euthanasia practices in complianc</w:t>
      </w:r>
      <w:r w:rsidR="00DB0C26" w:rsidRPr="008D398E">
        <w:rPr>
          <w:rFonts w:ascii="Arial" w:hAnsi="Arial" w:cs="Arial"/>
          <w:color w:val="000000" w:themeColor="text1"/>
          <w:sz w:val="22"/>
          <w:szCs w:val="22"/>
        </w:rPr>
        <w:t>e with AVMA Guidelines for the e</w:t>
      </w:r>
      <w:r w:rsidRPr="008D398E">
        <w:rPr>
          <w:rFonts w:ascii="Arial" w:hAnsi="Arial" w:cs="Arial"/>
          <w:color w:val="000000" w:themeColor="text1"/>
          <w:sz w:val="22"/>
          <w:szCs w:val="22"/>
        </w:rPr>
        <w:t>uthanasia of animals for all species; should be reviewed/revised periodically</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u w:val="single"/>
        </w:rPr>
        <w:t>Adherence to Regulations</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At least one veterinarian must be a voting member of the IACUC and be actively involved in review of proposed animal care and use regardless of USDA humane use categorization and species selection. </w:t>
      </w:r>
    </w:p>
    <w:p w:rsidR="0017679C" w:rsidRPr="008D398E" w:rsidRDefault="0017679C" w:rsidP="008D398E">
      <w:pPr>
        <w:pStyle w:val="ox-5f140df5f5-msonormal"/>
        <w:shd w:val="clear" w:color="auto" w:fill="FFFFFF"/>
        <w:spacing w:before="0" w:beforeAutospacing="0" w:after="0" w:afterAutospacing="0" w:line="240" w:lineRule="exact"/>
        <w:jc w:val="both"/>
        <w:rPr>
          <w:rFonts w:ascii="Arial" w:hAnsi="Arial" w:cs="Arial"/>
          <w:color w:val="000000" w:themeColor="text1"/>
          <w:sz w:val="22"/>
          <w:szCs w:val="22"/>
        </w:rPr>
      </w:pPr>
      <w:r w:rsidRPr="008D398E">
        <w:rPr>
          <w:rFonts w:ascii="Arial" w:hAnsi="Arial" w:cs="Arial"/>
          <w:color w:val="000000" w:themeColor="text1"/>
          <w:sz w:val="22"/>
          <w:szCs w:val="22"/>
        </w:rPr>
        <w:t> </w:t>
      </w:r>
    </w:p>
    <w:p w:rsidR="0017679C" w:rsidRPr="008D398E" w:rsidRDefault="00DB0C26" w:rsidP="008D398E">
      <w:pPr>
        <w:pStyle w:val="ox-5f140df5f5-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QUESTIONS</w:t>
      </w:r>
    </w:p>
    <w:p w:rsidR="0017679C" w:rsidRPr="008D398E" w:rsidRDefault="00DB0C26"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Pr="008D398E">
        <w:rPr>
          <w:rFonts w:ascii="Arial" w:hAnsi="Arial" w:cs="Arial"/>
          <w:color w:val="000000" w:themeColor="text1"/>
          <w:sz w:val="22"/>
          <w:szCs w:val="22"/>
        </w:rPr>
        <w:tab/>
        <w:t>True/False.</w:t>
      </w:r>
      <w:r w:rsidR="0017679C" w:rsidRPr="008D398E">
        <w:rPr>
          <w:rFonts w:ascii="Arial" w:hAnsi="Arial" w:cs="Arial"/>
          <w:color w:val="000000" w:themeColor="text1"/>
          <w:sz w:val="22"/>
          <w:szCs w:val="22"/>
        </w:rPr>
        <w:t xml:space="preserve"> Diagnostic laboratory services should be available within the animal facility</w:t>
      </w:r>
    </w:p>
    <w:p w:rsidR="0017679C" w:rsidRPr="008D398E" w:rsidRDefault="00DB0C26"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Pr="008D398E">
        <w:rPr>
          <w:rFonts w:ascii="Arial" w:hAnsi="Arial" w:cs="Arial"/>
          <w:color w:val="000000" w:themeColor="text1"/>
          <w:sz w:val="22"/>
          <w:szCs w:val="22"/>
        </w:rPr>
        <w:tab/>
      </w:r>
      <w:r w:rsidR="0017679C" w:rsidRPr="008D398E">
        <w:rPr>
          <w:rFonts w:ascii="Arial" w:hAnsi="Arial" w:cs="Arial"/>
          <w:color w:val="000000" w:themeColor="text1"/>
          <w:sz w:val="22"/>
          <w:szCs w:val="22"/>
        </w:rPr>
        <w:t>All veterinarians are expected to adhere to a progressive code of ethical conduct known as what?</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a.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Principles of Animal Welfare</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b.</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Priorities of Animal Well-being</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c.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Principles of Animal Well-being</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d.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Priorities of Veterinary Medical Ethics</w:t>
      </w:r>
    </w:p>
    <w:p w:rsidR="0017679C" w:rsidRPr="008D398E" w:rsidRDefault="0017679C" w:rsidP="008D398E">
      <w:pPr>
        <w:pStyle w:val="ox-5f140df5f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8D398E">
        <w:rPr>
          <w:rFonts w:ascii="Arial" w:hAnsi="Arial" w:cs="Arial"/>
          <w:color w:val="000000" w:themeColor="text1"/>
          <w:sz w:val="22"/>
          <w:szCs w:val="22"/>
        </w:rPr>
        <w:t>e. </w:t>
      </w:r>
      <w:r w:rsidR="00DB0C26" w:rsidRPr="008D398E">
        <w:rPr>
          <w:rFonts w:ascii="Arial" w:hAnsi="Arial" w:cs="Arial"/>
          <w:color w:val="000000" w:themeColor="text1"/>
          <w:sz w:val="22"/>
          <w:szCs w:val="22"/>
        </w:rPr>
        <w:tab/>
      </w:r>
      <w:r w:rsidRPr="008D398E">
        <w:rPr>
          <w:rFonts w:ascii="Arial" w:hAnsi="Arial" w:cs="Arial"/>
          <w:color w:val="000000" w:themeColor="text1"/>
          <w:sz w:val="22"/>
          <w:szCs w:val="22"/>
        </w:rPr>
        <w:t>Principles of Veterinary Medical Ethics</w:t>
      </w:r>
    </w:p>
    <w:p w:rsidR="0084252E" w:rsidRPr="008D398E" w:rsidRDefault="0084252E" w:rsidP="008D398E">
      <w:pPr>
        <w:pStyle w:val="ox-5f140df5f5-msonormal"/>
        <w:shd w:val="clear" w:color="auto" w:fill="FFFFFF"/>
        <w:spacing w:before="0" w:beforeAutospacing="0" w:after="0" w:afterAutospacing="0" w:line="240" w:lineRule="exact"/>
        <w:ind w:left="360" w:hanging="360"/>
        <w:jc w:val="both"/>
        <w:rPr>
          <w:rFonts w:ascii="Arial" w:hAnsi="Arial" w:cs="Arial"/>
          <w:b/>
          <w:bCs/>
          <w:color w:val="000000" w:themeColor="text1"/>
          <w:sz w:val="22"/>
          <w:szCs w:val="22"/>
        </w:rPr>
      </w:pPr>
    </w:p>
    <w:p w:rsidR="0017679C" w:rsidRPr="008D398E" w:rsidRDefault="00DB0C26" w:rsidP="008D398E">
      <w:pPr>
        <w:pStyle w:val="ox-5f140df5f5-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bCs/>
          <w:color w:val="000000" w:themeColor="text1"/>
          <w:sz w:val="22"/>
          <w:szCs w:val="22"/>
        </w:rPr>
        <w:t>ANSWERS</w:t>
      </w:r>
    </w:p>
    <w:p w:rsidR="0017679C" w:rsidRPr="008D398E" w:rsidRDefault="00DB0C26"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1.</w:t>
      </w:r>
      <w:r w:rsidRPr="008D398E">
        <w:rPr>
          <w:rFonts w:ascii="Arial" w:hAnsi="Arial" w:cs="Arial"/>
          <w:color w:val="000000" w:themeColor="text1"/>
          <w:sz w:val="22"/>
          <w:szCs w:val="22"/>
        </w:rPr>
        <w:tab/>
        <w:t>False.</w:t>
      </w:r>
      <w:r w:rsidR="0017679C" w:rsidRPr="008D398E">
        <w:rPr>
          <w:rFonts w:ascii="Arial" w:hAnsi="Arial" w:cs="Arial"/>
          <w:color w:val="000000" w:themeColor="text1"/>
          <w:sz w:val="22"/>
          <w:szCs w:val="22"/>
        </w:rPr>
        <w:t xml:space="preserve"> It is not necessary for diagnostic laboratory services be available within the animal facility if laboratories with appropriate capabilities are available and utilized</w:t>
      </w:r>
    </w:p>
    <w:p w:rsidR="0017679C" w:rsidRPr="008D398E" w:rsidRDefault="00DB0C26" w:rsidP="008D398E">
      <w:pPr>
        <w:pStyle w:val="ox-5f140df5f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8D398E">
        <w:rPr>
          <w:rFonts w:ascii="Arial" w:hAnsi="Arial" w:cs="Arial"/>
          <w:color w:val="000000" w:themeColor="text1"/>
          <w:sz w:val="22"/>
          <w:szCs w:val="22"/>
        </w:rPr>
        <w:t>2.</w:t>
      </w:r>
      <w:r w:rsidRPr="008D398E">
        <w:rPr>
          <w:rFonts w:ascii="Arial" w:hAnsi="Arial" w:cs="Arial"/>
          <w:color w:val="000000" w:themeColor="text1"/>
          <w:sz w:val="22"/>
          <w:szCs w:val="22"/>
        </w:rPr>
        <w:tab/>
      </w:r>
      <w:r w:rsidR="0017679C" w:rsidRPr="008D398E">
        <w:rPr>
          <w:rFonts w:ascii="Arial" w:hAnsi="Arial" w:cs="Arial"/>
          <w:color w:val="000000" w:themeColor="text1"/>
          <w:sz w:val="22"/>
          <w:szCs w:val="22"/>
        </w:rPr>
        <w:t>e. Principles of Veterinary Medical Ethics (promulgated by the American Veterinary Medical Association)</w:t>
      </w:r>
    </w:p>
    <w:sectPr w:rsidR="0017679C" w:rsidRPr="008D398E" w:rsidSect="009036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EA" w:rsidRDefault="004504EA" w:rsidP="008F59D5">
      <w:pPr>
        <w:spacing w:after="0" w:line="240" w:lineRule="auto"/>
      </w:pPr>
      <w:r>
        <w:separator/>
      </w:r>
    </w:p>
  </w:endnote>
  <w:endnote w:type="continuationSeparator" w:id="0">
    <w:p w:rsidR="004504EA" w:rsidRDefault="004504EA"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EA" w:rsidRDefault="004504EA" w:rsidP="008F59D5">
      <w:pPr>
        <w:spacing w:after="0" w:line="240" w:lineRule="auto"/>
      </w:pPr>
      <w:r>
        <w:separator/>
      </w:r>
    </w:p>
  </w:footnote>
  <w:footnote w:type="continuationSeparator" w:id="0">
    <w:p w:rsidR="004504EA" w:rsidRDefault="004504EA" w:rsidP="008F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71B7E"/>
    <w:multiLevelType w:val="hybridMultilevel"/>
    <w:tmpl w:val="ADC278F8"/>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A4305"/>
    <w:multiLevelType w:val="multilevel"/>
    <w:tmpl w:val="C9C2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A6F84"/>
    <w:multiLevelType w:val="multilevel"/>
    <w:tmpl w:val="F6662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831262"/>
    <w:multiLevelType w:val="hybridMultilevel"/>
    <w:tmpl w:val="C818EE0C"/>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3220D"/>
    <w:multiLevelType w:val="hybridMultilevel"/>
    <w:tmpl w:val="0ED8BA96"/>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00F7A"/>
    <w:multiLevelType w:val="hybridMultilevel"/>
    <w:tmpl w:val="F0C20C3A"/>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B0E84"/>
    <w:multiLevelType w:val="hybridMultilevel"/>
    <w:tmpl w:val="06A0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53EB5"/>
    <w:multiLevelType w:val="hybridMultilevel"/>
    <w:tmpl w:val="AA306A60"/>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84230"/>
    <w:multiLevelType w:val="hybridMultilevel"/>
    <w:tmpl w:val="005C2E74"/>
    <w:lvl w:ilvl="0" w:tplc="127C6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741D2"/>
    <w:multiLevelType w:val="hybridMultilevel"/>
    <w:tmpl w:val="A2C6EED6"/>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43758"/>
    <w:multiLevelType w:val="hybridMultilevel"/>
    <w:tmpl w:val="D8BC4422"/>
    <w:lvl w:ilvl="0" w:tplc="E968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9635FB"/>
    <w:multiLevelType w:val="multilevel"/>
    <w:tmpl w:val="57D03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3722A"/>
    <w:multiLevelType w:val="multilevel"/>
    <w:tmpl w:val="11706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742AE6"/>
    <w:multiLevelType w:val="hybridMultilevel"/>
    <w:tmpl w:val="4C70F490"/>
    <w:lvl w:ilvl="0" w:tplc="90C0C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2742EE"/>
    <w:multiLevelType w:val="hybridMultilevel"/>
    <w:tmpl w:val="A4B8D872"/>
    <w:lvl w:ilvl="0" w:tplc="5450F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8E66F0"/>
    <w:multiLevelType w:val="hybridMultilevel"/>
    <w:tmpl w:val="96BC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E6242"/>
    <w:multiLevelType w:val="hybridMultilevel"/>
    <w:tmpl w:val="A28C8176"/>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01ED8"/>
    <w:multiLevelType w:val="hybridMultilevel"/>
    <w:tmpl w:val="6450ECBA"/>
    <w:lvl w:ilvl="0" w:tplc="C8AE5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8D0F57"/>
    <w:multiLevelType w:val="hybridMultilevel"/>
    <w:tmpl w:val="DE9469F6"/>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84F7A"/>
    <w:multiLevelType w:val="multilevel"/>
    <w:tmpl w:val="7360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5157C7"/>
    <w:multiLevelType w:val="multilevel"/>
    <w:tmpl w:val="F9AAA8AA"/>
    <w:lvl w:ilvl="0">
      <w:start w:val="1"/>
      <w:numFmt w:val="decimal"/>
      <w:lvlText w:val="%1."/>
      <w:lvlJc w:val="left"/>
      <w:pPr>
        <w:tabs>
          <w:tab w:val="num" w:pos="720"/>
        </w:tabs>
        <w:ind w:left="720" w:hanging="360"/>
      </w:pPr>
    </w:lvl>
    <w:lvl w:ilvl="1">
      <w:numFmt w:val="bullet"/>
      <w:lvlText w:val="·"/>
      <w:lvlJc w:val="left"/>
      <w:pPr>
        <w:ind w:left="1575" w:hanging="495"/>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7659CE"/>
    <w:multiLevelType w:val="hybridMultilevel"/>
    <w:tmpl w:val="DC9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E696D"/>
    <w:multiLevelType w:val="hybridMultilevel"/>
    <w:tmpl w:val="28EA26D6"/>
    <w:lvl w:ilvl="0" w:tplc="4828A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3C24C4"/>
    <w:multiLevelType w:val="hybridMultilevel"/>
    <w:tmpl w:val="F52C4A34"/>
    <w:lvl w:ilvl="0" w:tplc="13DADF9A">
      <w:start w:val="1"/>
      <w:numFmt w:val="decimal"/>
      <w:lvlText w:val="%1)"/>
      <w:lvlJc w:val="left"/>
      <w:pPr>
        <w:ind w:left="720" w:hanging="360"/>
      </w:pPr>
      <w:rPr>
        <w:rFonts w:ascii="Helvetica" w:hAnsi="Helvetica" w:cs="Helvetic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52FA2"/>
    <w:multiLevelType w:val="hybridMultilevel"/>
    <w:tmpl w:val="13F4BE2A"/>
    <w:lvl w:ilvl="0" w:tplc="B36E067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D12A43"/>
    <w:multiLevelType w:val="hybridMultilevel"/>
    <w:tmpl w:val="689C941A"/>
    <w:lvl w:ilvl="0" w:tplc="0A7C8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BD0BE4"/>
    <w:multiLevelType w:val="hybridMultilevel"/>
    <w:tmpl w:val="D6F4CC62"/>
    <w:lvl w:ilvl="0" w:tplc="9D44B3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4"/>
  </w:num>
  <w:num w:numId="3">
    <w:abstractNumId w:val="35"/>
  </w:num>
  <w:num w:numId="4">
    <w:abstractNumId w:val="17"/>
  </w:num>
  <w:num w:numId="5">
    <w:abstractNumId w:val="21"/>
  </w:num>
  <w:num w:numId="6">
    <w:abstractNumId w:val="43"/>
  </w:num>
  <w:num w:numId="7">
    <w:abstractNumId w:val="18"/>
  </w:num>
  <w:num w:numId="8">
    <w:abstractNumId w:val="20"/>
  </w:num>
  <w:num w:numId="9">
    <w:abstractNumId w:val="0"/>
  </w:num>
  <w:num w:numId="10">
    <w:abstractNumId w:val="28"/>
  </w:num>
  <w:num w:numId="11">
    <w:abstractNumId w:val="8"/>
  </w:num>
  <w:num w:numId="12">
    <w:abstractNumId w:val="27"/>
  </w:num>
  <w:num w:numId="13">
    <w:abstractNumId w:val="33"/>
  </w:num>
  <w:num w:numId="14">
    <w:abstractNumId w:val="24"/>
  </w:num>
  <w:num w:numId="15">
    <w:abstractNumId w:val="40"/>
  </w:num>
  <w:num w:numId="16">
    <w:abstractNumId w:val="13"/>
  </w:num>
  <w:num w:numId="17">
    <w:abstractNumId w:val="7"/>
  </w:num>
  <w:num w:numId="18">
    <w:abstractNumId w:val="34"/>
  </w:num>
  <w:num w:numId="19">
    <w:abstractNumId w:val="3"/>
  </w:num>
  <w:num w:numId="20">
    <w:abstractNumId w:val="16"/>
  </w:num>
  <w:num w:numId="21">
    <w:abstractNumId w:val="31"/>
  </w:num>
  <w:num w:numId="22">
    <w:abstractNumId w:val="2"/>
  </w:num>
  <w:num w:numId="23">
    <w:abstractNumId w:val="38"/>
  </w:num>
  <w:num w:numId="24">
    <w:abstractNumId w:val="15"/>
  </w:num>
  <w:num w:numId="25">
    <w:abstractNumId w:val="12"/>
  </w:num>
  <w:num w:numId="26">
    <w:abstractNumId w:val="22"/>
  </w:num>
  <w:num w:numId="27">
    <w:abstractNumId w:val="29"/>
  </w:num>
  <w:num w:numId="28">
    <w:abstractNumId w:val="41"/>
  </w:num>
  <w:num w:numId="29">
    <w:abstractNumId w:val="37"/>
  </w:num>
  <w:num w:numId="30">
    <w:abstractNumId w:val="32"/>
  </w:num>
  <w:num w:numId="31">
    <w:abstractNumId w:val="19"/>
  </w:num>
  <w:num w:numId="32">
    <w:abstractNumId w:val="9"/>
  </w:num>
  <w:num w:numId="33">
    <w:abstractNumId w:val="23"/>
  </w:num>
  <w:num w:numId="34">
    <w:abstractNumId w:val="4"/>
  </w:num>
  <w:num w:numId="35">
    <w:abstractNumId w:val="11"/>
  </w:num>
  <w:num w:numId="36">
    <w:abstractNumId w:val="5"/>
  </w:num>
  <w:num w:numId="37">
    <w:abstractNumId w:val="14"/>
  </w:num>
  <w:num w:numId="38">
    <w:abstractNumId w:val="42"/>
  </w:num>
  <w:num w:numId="39">
    <w:abstractNumId w:val="30"/>
  </w:num>
  <w:num w:numId="40">
    <w:abstractNumId w:val="1"/>
  </w:num>
  <w:num w:numId="41">
    <w:abstractNumId w:val="26"/>
  </w:num>
  <w:num w:numId="42">
    <w:abstractNumId w:val="36"/>
  </w:num>
  <w:num w:numId="43">
    <w:abstractNumId w:val="25"/>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21"/>
    <w:rsid w:val="00083DDC"/>
    <w:rsid w:val="00087934"/>
    <w:rsid w:val="000A03CA"/>
    <w:rsid w:val="000C5B71"/>
    <w:rsid w:val="001031FE"/>
    <w:rsid w:val="00104814"/>
    <w:rsid w:val="0017679C"/>
    <w:rsid w:val="001828D1"/>
    <w:rsid w:val="00193EAE"/>
    <w:rsid w:val="00203DCA"/>
    <w:rsid w:val="00237E95"/>
    <w:rsid w:val="00247A47"/>
    <w:rsid w:val="00290A7A"/>
    <w:rsid w:val="002C3778"/>
    <w:rsid w:val="002D1267"/>
    <w:rsid w:val="0030299C"/>
    <w:rsid w:val="00315C65"/>
    <w:rsid w:val="00323821"/>
    <w:rsid w:val="003615D0"/>
    <w:rsid w:val="00386D3B"/>
    <w:rsid w:val="003B0FF2"/>
    <w:rsid w:val="003B6461"/>
    <w:rsid w:val="003B661F"/>
    <w:rsid w:val="003D53A6"/>
    <w:rsid w:val="003F6467"/>
    <w:rsid w:val="004108A9"/>
    <w:rsid w:val="00431F54"/>
    <w:rsid w:val="004362E7"/>
    <w:rsid w:val="004457D3"/>
    <w:rsid w:val="00446178"/>
    <w:rsid w:val="004504EA"/>
    <w:rsid w:val="00455B0B"/>
    <w:rsid w:val="004752A6"/>
    <w:rsid w:val="00481162"/>
    <w:rsid w:val="004868B0"/>
    <w:rsid w:val="004D44F4"/>
    <w:rsid w:val="005E2DDA"/>
    <w:rsid w:val="005E78F8"/>
    <w:rsid w:val="00610107"/>
    <w:rsid w:val="00624F44"/>
    <w:rsid w:val="0067336A"/>
    <w:rsid w:val="006B3B22"/>
    <w:rsid w:val="006E7865"/>
    <w:rsid w:val="0072605F"/>
    <w:rsid w:val="00754233"/>
    <w:rsid w:val="00757987"/>
    <w:rsid w:val="00786E7A"/>
    <w:rsid w:val="00817EA6"/>
    <w:rsid w:val="0084252E"/>
    <w:rsid w:val="00857BCE"/>
    <w:rsid w:val="008810A9"/>
    <w:rsid w:val="008838A4"/>
    <w:rsid w:val="00886825"/>
    <w:rsid w:val="0089381A"/>
    <w:rsid w:val="0089548F"/>
    <w:rsid w:val="008A0CE8"/>
    <w:rsid w:val="008B451D"/>
    <w:rsid w:val="008C4997"/>
    <w:rsid w:val="008D2AC4"/>
    <w:rsid w:val="008D398E"/>
    <w:rsid w:val="008D4220"/>
    <w:rsid w:val="008E759E"/>
    <w:rsid w:val="008F4560"/>
    <w:rsid w:val="008F59D5"/>
    <w:rsid w:val="00903608"/>
    <w:rsid w:val="00921EA6"/>
    <w:rsid w:val="009510B0"/>
    <w:rsid w:val="0095435A"/>
    <w:rsid w:val="00981DD4"/>
    <w:rsid w:val="00985444"/>
    <w:rsid w:val="009D6CC3"/>
    <w:rsid w:val="009F29C8"/>
    <w:rsid w:val="009F6D87"/>
    <w:rsid w:val="00A046DB"/>
    <w:rsid w:val="00A6373D"/>
    <w:rsid w:val="00A92555"/>
    <w:rsid w:val="00AB6260"/>
    <w:rsid w:val="00AC50D9"/>
    <w:rsid w:val="00AC597F"/>
    <w:rsid w:val="00AD46FA"/>
    <w:rsid w:val="00AD5438"/>
    <w:rsid w:val="00AF3B2D"/>
    <w:rsid w:val="00AF623B"/>
    <w:rsid w:val="00B04866"/>
    <w:rsid w:val="00B23657"/>
    <w:rsid w:val="00B2373D"/>
    <w:rsid w:val="00B32EA3"/>
    <w:rsid w:val="00BB5D12"/>
    <w:rsid w:val="00BC54C3"/>
    <w:rsid w:val="00BE326A"/>
    <w:rsid w:val="00C11F4F"/>
    <w:rsid w:val="00C319CB"/>
    <w:rsid w:val="00C46C6E"/>
    <w:rsid w:val="00C46E76"/>
    <w:rsid w:val="00CC21AD"/>
    <w:rsid w:val="00CF4D2B"/>
    <w:rsid w:val="00D04CBE"/>
    <w:rsid w:val="00D51BE9"/>
    <w:rsid w:val="00D5582D"/>
    <w:rsid w:val="00D64259"/>
    <w:rsid w:val="00D703C0"/>
    <w:rsid w:val="00D70D85"/>
    <w:rsid w:val="00D846CE"/>
    <w:rsid w:val="00D867A2"/>
    <w:rsid w:val="00DA389C"/>
    <w:rsid w:val="00DB0C26"/>
    <w:rsid w:val="00DF2AFB"/>
    <w:rsid w:val="00E30185"/>
    <w:rsid w:val="00E30437"/>
    <w:rsid w:val="00E473D9"/>
    <w:rsid w:val="00E554CD"/>
    <w:rsid w:val="00E675B8"/>
    <w:rsid w:val="00E749A7"/>
    <w:rsid w:val="00E80923"/>
    <w:rsid w:val="00E8433F"/>
    <w:rsid w:val="00EB14BA"/>
    <w:rsid w:val="00EC56B3"/>
    <w:rsid w:val="00ED14DB"/>
    <w:rsid w:val="00EE119D"/>
    <w:rsid w:val="00EE2E04"/>
    <w:rsid w:val="00F30BAB"/>
    <w:rsid w:val="00F924F0"/>
    <w:rsid w:val="00FA4B0C"/>
    <w:rsid w:val="00FB0912"/>
    <w:rsid w:val="00FC0FE1"/>
    <w:rsid w:val="00FD0EEC"/>
    <w:rsid w:val="00FD3B59"/>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8F4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9ac613c0-msonormal">
    <w:name w:val="ox-319ac613c0-msonormal"/>
    <w:basedOn w:val="Normal"/>
    <w:rsid w:val="00DA389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389C"/>
    <w:rPr>
      <w:rFonts w:ascii="Courier New" w:eastAsia="Times New Roman" w:hAnsi="Courier New" w:cs="Courier New"/>
      <w:sz w:val="20"/>
      <w:szCs w:val="20"/>
    </w:rPr>
  </w:style>
  <w:style w:type="paragraph" w:customStyle="1" w:styleId="ox-2644137333-msonormal">
    <w:name w:val="ox-2644137333-msonormal"/>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644137333-msolistparagraph">
    <w:name w:val="ox-2644137333-msolistparagraph"/>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17311c058-msonormal">
    <w:name w:val="ox-c17311c058-msonormal"/>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17311c058-msoplaintext">
    <w:name w:val="ox-c17311c058-msoplaintext"/>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msonormal">
    <w:name w:val="ox-04301ed15b-msonormal"/>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default">
    <w:name w:val="ox-04301ed15b-default"/>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msolistparagraph">
    <w:name w:val="ox-04301ed15b-msolistparagraph"/>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82f1c2e6-msonormal">
    <w:name w:val="ox-1a82f1c2e6-msonormal"/>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82f1c2e6-msolistparagraph">
    <w:name w:val="ox-1a82f1c2e6-msolistparagraph"/>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779ebb7e5-msonormal">
    <w:name w:val="ox-7779ebb7e5-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779ebb7e5-msolistparagraph">
    <w:name w:val="ox-7779ebb7e5-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f140df5f5-msonormal">
    <w:name w:val="ox-5f140df5f5-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f140df5f5-msolistparagraph">
    <w:name w:val="ox-5f140df5f5-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3f407e04-msonormal">
    <w:name w:val="ox-273f407e04-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2ce7692ab-msonormal">
    <w:name w:val="ox-e2ce7692ab-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2ce7692ab-msolistparagraph">
    <w:name w:val="ox-e2ce7692ab-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3d3446b2-msonormal">
    <w:name w:val="ox-1a3d3446b2-msonormal"/>
    <w:basedOn w:val="Normal"/>
    <w:rsid w:val="008D3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3d3446b2-msolistparagraph">
    <w:name w:val="ox-1a3d3446b2-msolistparagraph"/>
    <w:basedOn w:val="Normal"/>
    <w:rsid w:val="008D3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ad6b7b79d-msonormal">
    <w:name w:val="ox-6ad6b7b79d-msonormal"/>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48b6444c-msonormal">
    <w:name w:val="ox-c548b6444c-msonormal"/>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48b6444c-msolistparagraph">
    <w:name w:val="ox-c548b6444c-msolistparagraph"/>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8F4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9ac613c0-msonormal">
    <w:name w:val="ox-319ac613c0-msonormal"/>
    <w:basedOn w:val="Normal"/>
    <w:rsid w:val="00DA389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389C"/>
    <w:rPr>
      <w:rFonts w:ascii="Courier New" w:eastAsia="Times New Roman" w:hAnsi="Courier New" w:cs="Courier New"/>
      <w:sz w:val="20"/>
      <w:szCs w:val="20"/>
    </w:rPr>
  </w:style>
  <w:style w:type="paragraph" w:customStyle="1" w:styleId="ox-2644137333-msonormal">
    <w:name w:val="ox-2644137333-msonormal"/>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644137333-msolistparagraph">
    <w:name w:val="ox-2644137333-msolistparagraph"/>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17311c058-msonormal">
    <w:name w:val="ox-c17311c058-msonormal"/>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17311c058-msoplaintext">
    <w:name w:val="ox-c17311c058-msoplaintext"/>
    <w:basedOn w:val="Normal"/>
    <w:rsid w:val="00AF3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msonormal">
    <w:name w:val="ox-04301ed15b-msonormal"/>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default">
    <w:name w:val="ox-04301ed15b-default"/>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4301ed15b-msolistparagraph">
    <w:name w:val="ox-04301ed15b-msolistparagraph"/>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82f1c2e6-msonormal">
    <w:name w:val="ox-1a82f1c2e6-msonormal"/>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82f1c2e6-msolistparagraph">
    <w:name w:val="ox-1a82f1c2e6-msolistparagraph"/>
    <w:basedOn w:val="Normal"/>
    <w:rsid w:val="00B23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779ebb7e5-msonormal">
    <w:name w:val="ox-7779ebb7e5-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779ebb7e5-msolistparagraph">
    <w:name w:val="ox-7779ebb7e5-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f140df5f5-msonormal">
    <w:name w:val="ox-5f140df5f5-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f140df5f5-msolistparagraph">
    <w:name w:val="ox-5f140df5f5-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3f407e04-msonormal">
    <w:name w:val="ox-273f407e04-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2ce7692ab-msonormal">
    <w:name w:val="ox-e2ce7692ab-msonormal"/>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2ce7692ab-msolistparagraph">
    <w:name w:val="ox-e2ce7692ab-msolistparagraph"/>
    <w:basedOn w:val="Normal"/>
    <w:rsid w:val="00176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3d3446b2-msonormal">
    <w:name w:val="ox-1a3d3446b2-msonormal"/>
    <w:basedOn w:val="Normal"/>
    <w:rsid w:val="008D3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a3d3446b2-msolistparagraph">
    <w:name w:val="ox-1a3d3446b2-msolistparagraph"/>
    <w:basedOn w:val="Normal"/>
    <w:rsid w:val="008D3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ad6b7b79d-msonormal">
    <w:name w:val="ox-6ad6b7b79d-msonormal"/>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48b6444c-msonormal">
    <w:name w:val="ox-c548b6444c-msonormal"/>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48b6444c-msolistparagraph">
    <w:name w:val="ox-c548b6444c-msolistparagraph"/>
    <w:basedOn w:val="Normal"/>
    <w:rsid w:val="00D70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9843">
      <w:bodyDiv w:val="1"/>
      <w:marLeft w:val="0"/>
      <w:marRight w:val="0"/>
      <w:marTop w:val="0"/>
      <w:marBottom w:val="0"/>
      <w:divBdr>
        <w:top w:val="none" w:sz="0" w:space="0" w:color="auto"/>
        <w:left w:val="none" w:sz="0" w:space="0" w:color="auto"/>
        <w:bottom w:val="none" w:sz="0" w:space="0" w:color="auto"/>
        <w:right w:val="none" w:sz="0" w:space="0" w:color="auto"/>
      </w:divBdr>
      <w:divsChild>
        <w:div w:id="1401715621">
          <w:marLeft w:val="0"/>
          <w:marRight w:val="0"/>
          <w:marTop w:val="0"/>
          <w:marBottom w:val="0"/>
          <w:divBdr>
            <w:top w:val="none" w:sz="0" w:space="0" w:color="auto"/>
            <w:left w:val="none" w:sz="0" w:space="0" w:color="auto"/>
            <w:bottom w:val="none" w:sz="0" w:space="0" w:color="auto"/>
            <w:right w:val="none" w:sz="0" w:space="0" w:color="auto"/>
          </w:divBdr>
          <w:divsChild>
            <w:div w:id="367414643">
              <w:marLeft w:val="0"/>
              <w:marRight w:val="0"/>
              <w:marTop w:val="0"/>
              <w:marBottom w:val="0"/>
              <w:divBdr>
                <w:top w:val="single" w:sz="6" w:space="0" w:color="A6A6A6"/>
                <w:left w:val="single" w:sz="6" w:space="0" w:color="A6A6A6"/>
                <w:bottom w:val="single" w:sz="6" w:space="0" w:color="A6A6A6"/>
                <w:right w:val="single" w:sz="6" w:space="0" w:color="A6A6A6"/>
              </w:divBdr>
              <w:divsChild>
                <w:div w:id="835531767">
                  <w:marLeft w:val="0"/>
                  <w:marRight w:val="0"/>
                  <w:marTop w:val="0"/>
                  <w:marBottom w:val="0"/>
                  <w:divBdr>
                    <w:top w:val="none" w:sz="0" w:space="0" w:color="auto"/>
                    <w:left w:val="none" w:sz="0" w:space="0" w:color="auto"/>
                    <w:bottom w:val="none" w:sz="0" w:space="0" w:color="auto"/>
                    <w:right w:val="none" w:sz="0" w:space="0" w:color="auto"/>
                  </w:divBdr>
                  <w:divsChild>
                    <w:div w:id="4171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3137">
      <w:bodyDiv w:val="1"/>
      <w:marLeft w:val="0"/>
      <w:marRight w:val="0"/>
      <w:marTop w:val="0"/>
      <w:marBottom w:val="0"/>
      <w:divBdr>
        <w:top w:val="none" w:sz="0" w:space="0" w:color="auto"/>
        <w:left w:val="none" w:sz="0" w:space="0" w:color="auto"/>
        <w:bottom w:val="none" w:sz="0" w:space="0" w:color="auto"/>
        <w:right w:val="none" w:sz="0" w:space="0" w:color="auto"/>
      </w:divBdr>
      <w:divsChild>
        <w:div w:id="1794204796">
          <w:marLeft w:val="0"/>
          <w:marRight w:val="0"/>
          <w:marTop w:val="0"/>
          <w:marBottom w:val="0"/>
          <w:divBdr>
            <w:top w:val="none" w:sz="0" w:space="0" w:color="auto"/>
            <w:left w:val="none" w:sz="0" w:space="0" w:color="auto"/>
            <w:bottom w:val="none" w:sz="0" w:space="0" w:color="auto"/>
            <w:right w:val="none" w:sz="0" w:space="0" w:color="auto"/>
          </w:divBdr>
          <w:divsChild>
            <w:div w:id="1360083311">
              <w:marLeft w:val="0"/>
              <w:marRight w:val="0"/>
              <w:marTop w:val="0"/>
              <w:marBottom w:val="0"/>
              <w:divBdr>
                <w:top w:val="single" w:sz="6" w:space="0" w:color="A6A6A6"/>
                <w:left w:val="single" w:sz="6" w:space="0" w:color="A6A6A6"/>
                <w:bottom w:val="single" w:sz="6" w:space="0" w:color="A6A6A6"/>
                <w:right w:val="single" w:sz="6" w:space="0" w:color="A6A6A6"/>
              </w:divBdr>
              <w:divsChild>
                <w:div w:id="1401636264">
                  <w:marLeft w:val="0"/>
                  <w:marRight w:val="0"/>
                  <w:marTop w:val="0"/>
                  <w:marBottom w:val="0"/>
                  <w:divBdr>
                    <w:top w:val="none" w:sz="0" w:space="0" w:color="auto"/>
                    <w:left w:val="none" w:sz="0" w:space="0" w:color="auto"/>
                    <w:bottom w:val="none" w:sz="0" w:space="0" w:color="auto"/>
                    <w:right w:val="none" w:sz="0" w:space="0" w:color="auto"/>
                  </w:divBdr>
                  <w:divsChild>
                    <w:div w:id="3532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319">
      <w:bodyDiv w:val="1"/>
      <w:marLeft w:val="0"/>
      <w:marRight w:val="0"/>
      <w:marTop w:val="0"/>
      <w:marBottom w:val="0"/>
      <w:divBdr>
        <w:top w:val="none" w:sz="0" w:space="0" w:color="auto"/>
        <w:left w:val="none" w:sz="0" w:space="0" w:color="auto"/>
        <w:bottom w:val="none" w:sz="0" w:space="0" w:color="auto"/>
        <w:right w:val="none" w:sz="0" w:space="0" w:color="auto"/>
      </w:divBdr>
    </w:div>
    <w:div w:id="27501694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47">
          <w:marLeft w:val="0"/>
          <w:marRight w:val="0"/>
          <w:marTop w:val="0"/>
          <w:marBottom w:val="0"/>
          <w:divBdr>
            <w:top w:val="none" w:sz="0" w:space="0" w:color="auto"/>
            <w:left w:val="none" w:sz="0" w:space="0" w:color="auto"/>
            <w:bottom w:val="none" w:sz="0" w:space="0" w:color="auto"/>
            <w:right w:val="none" w:sz="0" w:space="0" w:color="auto"/>
          </w:divBdr>
          <w:divsChild>
            <w:div w:id="545675799">
              <w:marLeft w:val="0"/>
              <w:marRight w:val="0"/>
              <w:marTop w:val="0"/>
              <w:marBottom w:val="0"/>
              <w:divBdr>
                <w:top w:val="none" w:sz="0" w:space="0" w:color="auto"/>
                <w:left w:val="none" w:sz="0" w:space="0" w:color="auto"/>
                <w:bottom w:val="none" w:sz="0" w:space="0" w:color="auto"/>
                <w:right w:val="none" w:sz="0" w:space="0" w:color="auto"/>
              </w:divBdr>
              <w:divsChild>
                <w:div w:id="586886098">
                  <w:marLeft w:val="0"/>
                  <w:marRight w:val="0"/>
                  <w:marTop w:val="0"/>
                  <w:marBottom w:val="0"/>
                  <w:divBdr>
                    <w:top w:val="none" w:sz="0" w:space="0" w:color="auto"/>
                    <w:left w:val="none" w:sz="0" w:space="0" w:color="auto"/>
                    <w:bottom w:val="none" w:sz="0" w:space="0" w:color="auto"/>
                    <w:right w:val="none" w:sz="0" w:space="0" w:color="auto"/>
                  </w:divBdr>
                  <w:divsChild>
                    <w:div w:id="404957187">
                      <w:marLeft w:val="0"/>
                      <w:marRight w:val="0"/>
                      <w:marTop w:val="0"/>
                      <w:marBottom w:val="0"/>
                      <w:divBdr>
                        <w:top w:val="none" w:sz="0" w:space="0" w:color="auto"/>
                        <w:left w:val="none" w:sz="0" w:space="0" w:color="auto"/>
                        <w:bottom w:val="none" w:sz="0" w:space="0" w:color="auto"/>
                        <w:right w:val="none" w:sz="0" w:space="0" w:color="auto"/>
                      </w:divBdr>
                    </w:div>
                    <w:div w:id="442768560">
                      <w:marLeft w:val="0"/>
                      <w:marRight w:val="0"/>
                      <w:marTop w:val="0"/>
                      <w:marBottom w:val="0"/>
                      <w:divBdr>
                        <w:top w:val="none" w:sz="0" w:space="0" w:color="auto"/>
                        <w:left w:val="none" w:sz="0" w:space="0" w:color="auto"/>
                        <w:bottom w:val="none" w:sz="0" w:space="0" w:color="auto"/>
                        <w:right w:val="none" w:sz="0" w:space="0" w:color="auto"/>
                      </w:divBdr>
                    </w:div>
                    <w:div w:id="403920068">
                      <w:marLeft w:val="0"/>
                      <w:marRight w:val="0"/>
                      <w:marTop w:val="0"/>
                      <w:marBottom w:val="0"/>
                      <w:divBdr>
                        <w:top w:val="none" w:sz="0" w:space="0" w:color="auto"/>
                        <w:left w:val="none" w:sz="0" w:space="0" w:color="auto"/>
                        <w:bottom w:val="none" w:sz="0" w:space="0" w:color="auto"/>
                        <w:right w:val="none" w:sz="0" w:space="0" w:color="auto"/>
                      </w:divBdr>
                    </w:div>
                    <w:div w:id="52313401">
                      <w:marLeft w:val="0"/>
                      <w:marRight w:val="0"/>
                      <w:marTop w:val="0"/>
                      <w:marBottom w:val="0"/>
                      <w:divBdr>
                        <w:top w:val="none" w:sz="0" w:space="0" w:color="auto"/>
                        <w:left w:val="none" w:sz="0" w:space="0" w:color="auto"/>
                        <w:bottom w:val="none" w:sz="0" w:space="0" w:color="auto"/>
                        <w:right w:val="none" w:sz="0" w:space="0" w:color="auto"/>
                      </w:divBdr>
                    </w:div>
                    <w:div w:id="1608586421">
                      <w:marLeft w:val="0"/>
                      <w:marRight w:val="0"/>
                      <w:marTop w:val="0"/>
                      <w:marBottom w:val="0"/>
                      <w:divBdr>
                        <w:top w:val="none" w:sz="0" w:space="0" w:color="auto"/>
                        <w:left w:val="none" w:sz="0" w:space="0" w:color="auto"/>
                        <w:bottom w:val="none" w:sz="0" w:space="0" w:color="auto"/>
                        <w:right w:val="none" w:sz="0" w:space="0" w:color="auto"/>
                      </w:divBdr>
                    </w:div>
                    <w:div w:id="2020888663">
                      <w:marLeft w:val="0"/>
                      <w:marRight w:val="0"/>
                      <w:marTop w:val="0"/>
                      <w:marBottom w:val="0"/>
                      <w:divBdr>
                        <w:top w:val="none" w:sz="0" w:space="0" w:color="auto"/>
                        <w:left w:val="none" w:sz="0" w:space="0" w:color="auto"/>
                        <w:bottom w:val="none" w:sz="0" w:space="0" w:color="auto"/>
                        <w:right w:val="none" w:sz="0" w:space="0" w:color="auto"/>
                      </w:divBdr>
                    </w:div>
                    <w:div w:id="1073313804">
                      <w:marLeft w:val="0"/>
                      <w:marRight w:val="0"/>
                      <w:marTop w:val="0"/>
                      <w:marBottom w:val="0"/>
                      <w:divBdr>
                        <w:top w:val="none" w:sz="0" w:space="0" w:color="auto"/>
                        <w:left w:val="none" w:sz="0" w:space="0" w:color="auto"/>
                        <w:bottom w:val="none" w:sz="0" w:space="0" w:color="auto"/>
                        <w:right w:val="none" w:sz="0" w:space="0" w:color="auto"/>
                      </w:divBdr>
                    </w:div>
                    <w:div w:id="12998643">
                      <w:marLeft w:val="0"/>
                      <w:marRight w:val="0"/>
                      <w:marTop w:val="0"/>
                      <w:marBottom w:val="0"/>
                      <w:divBdr>
                        <w:top w:val="none" w:sz="0" w:space="0" w:color="auto"/>
                        <w:left w:val="none" w:sz="0" w:space="0" w:color="auto"/>
                        <w:bottom w:val="none" w:sz="0" w:space="0" w:color="auto"/>
                        <w:right w:val="none" w:sz="0" w:space="0" w:color="auto"/>
                      </w:divBdr>
                    </w:div>
                    <w:div w:id="366881605">
                      <w:marLeft w:val="0"/>
                      <w:marRight w:val="0"/>
                      <w:marTop w:val="0"/>
                      <w:marBottom w:val="0"/>
                      <w:divBdr>
                        <w:top w:val="none" w:sz="0" w:space="0" w:color="auto"/>
                        <w:left w:val="none" w:sz="0" w:space="0" w:color="auto"/>
                        <w:bottom w:val="none" w:sz="0" w:space="0" w:color="auto"/>
                        <w:right w:val="none" w:sz="0" w:space="0" w:color="auto"/>
                      </w:divBdr>
                    </w:div>
                    <w:div w:id="501356024">
                      <w:marLeft w:val="0"/>
                      <w:marRight w:val="0"/>
                      <w:marTop w:val="0"/>
                      <w:marBottom w:val="0"/>
                      <w:divBdr>
                        <w:top w:val="none" w:sz="0" w:space="0" w:color="auto"/>
                        <w:left w:val="none" w:sz="0" w:space="0" w:color="auto"/>
                        <w:bottom w:val="none" w:sz="0" w:space="0" w:color="auto"/>
                        <w:right w:val="none" w:sz="0" w:space="0" w:color="auto"/>
                      </w:divBdr>
                    </w:div>
                    <w:div w:id="1500389183">
                      <w:marLeft w:val="0"/>
                      <w:marRight w:val="0"/>
                      <w:marTop w:val="0"/>
                      <w:marBottom w:val="0"/>
                      <w:divBdr>
                        <w:top w:val="none" w:sz="0" w:space="0" w:color="auto"/>
                        <w:left w:val="none" w:sz="0" w:space="0" w:color="auto"/>
                        <w:bottom w:val="none" w:sz="0" w:space="0" w:color="auto"/>
                        <w:right w:val="none" w:sz="0" w:space="0" w:color="auto"/>
                      </w:divBdr>
                    </w:div>
                    <w:div w:id="1113594468">
                      <w:marLeft w:val="0"/>
                      <w:marRight w:val="0"/>
                      <w:marTop w:val="0"/>
                      <w:marBottom w:val="0"/>
                      <w:divBdr>
                        <w:top w:val="none" w:sz="0" w:space="0" w:color="auto"/>
                        <w:left w:val="none" w:sz="0" w:space="0" w:color="auto"/>
                        <w:bottom w:val="none" w:sz="0" w:space="0" w:color="auto"/>
                        <w:right w:val="none" w:sz="0" w:space="0" w:color="auto"/>
                      </w:divBdr>
                    </w:div>
                    <w:div w:id="69281809">
                      <w:marLeft w:val="0"/>
                      <w:marRight w:val="0"/>
                      <w:marTop w:val="0"/>
                      <w:marBottom w:val="0"/>
                      <w:divBdr>
                        <w:top w:val="none" w:sz="0" w:space="0" w:color="auto"/>
                        <w:left w:val="none" w:sz="0" w:space="0" w:color="auto"/>
                        <w:bottom w:val="none" w:sz="0" w:space="0" w:color="auto"/>
                        <w:right w:val="none" w:sz="0" w:space="0" w:color="auto"/>
                      </w:divBdr>
                    </w:div>
                    <w:div w:id="370615870">
                      <w:marLeft w:val="0"/>
                      <w:marRight w:val="0"/>
                      <w:marTop w:val="0"/>
                      <w:marBottom w:val="0"/>
                      <w:divBdr>
                        <w:top w:val="none" w:sz="0" w:space="0" w:color="auto"/>
                        <w:left w:val="none" w:sz="0" w:space="0" w:color="auto"/>
                        <w:bottom w:val="none" w:sz="0" w:space="0" w:color="auto"/>
                        <w:right w:val="none" w:sz="0" w:space="0" w:color="auto"/>
                      </w:divBdr>
                    </w:div>
                    <w:div w:id="662779264">
                      <w:marLeft w:val="0"/>
                      <w:marRight w:val="0"/>
                      <w:marTop w:val="0"/>
                      <w:marBottom w:val="0"/>
                      <w:divBdr>
                        <w:top w:val="none" w:sz="0" w:space="0" w:color="auto"/>
                        <w:left w:val="none" w:sz="0" w:space="0" w:color="auto"/>
                        <w:bottom w:val="none" w:sz="0" w:space="0" w:color="auto"/>
                        <w:right w:val="none" w:sz="0" w:space="0" w:color="auto"/>
                      </w:divBdr>
                    </w:div>
                    <w:div w:id="172034338">
                      <w:marLeft w:val="0"/>
                      <w:marRight w:val="0"/>
                      <w:marTop w:val="0"/>
                      <w:marBottom w:val="0"/>
                      <w:divBdr>
                        <w:top w:val="none" w:sz="0" w:space="0" w:color="auto"/>
                        <w:left w:val="none" w:sz="0" w:space="0" w:color="auto"/>
                        <w:bottom w:val="none" w:sz="0" w:space="0" w:color="auto"/>
                        <w:right w:val="none" w:sz="0" w:space="0" w:color="auto"/>
                      </w:divBdr>
                    </w:div>
                    <w:div w:id="1464932448">
                      <w:marLeft w:val="0"/>
                      <w:marRight w:val="0"/>
                      <w:marTop w:val="0"/>
                      <w:marBottom w:val="0"/>
                      <w:divBdr>
                        <w:top w:val="none" w:sz="0" w:space="0" w:color="auto"/>
                        <w:left w:val="none" w:sz="0" w:space="0" w:color="auto"/>
                        <w:bottom w:val="none" w:sz="0" w:space="0" w:color="auto"/>
                        <w:right w:val="none" w:sz="0" w:space="0" w:color="auto"/>
                      </w:divBdr>
                    </w:div>
                    <w:div w:id="720247532">
                      <w:marLeft w:val="0"/>
                      <w:marRight w:val="0"/>
                      <w:marTop w:val="0"/>
                      <w:marBottom w:val="0"/>
                      <w:divBdr>
                        <w:top w:val="none" w:sz="0" w:space="0" w:color="auto"/>
                        <w:left w:val="none" w:sz="0" w:space="0" w:color="auto"/>
                        <w:bottom w:val="none" w:sz="0" w:space="0" w:color="auto"/>
                        <w:right w:val="none" w:sz="0" w:space="0" w:color="auto"/>
                      </w:divBdr>
                    </w:div>
                    <w:div w:id="1737704345">
                      <w:marLeft w:val="0"/>
                      <w:marRight w:val="0"/>
                      <w:marTop w:val="0"/>
                      <w:marBottom w:val="0"/>
                      <w:divBdr>
                        <w:top w:val="none" w:sz="0" w:space="0" w:color="auto"/>
                        <w:left w:val="none" w:sz="0" w:space="0" w:color="auto"/>
                        <w:bottom w:val="none" w:sz="0" w:space="0" w:color="auto"/>
                        <w:right w:val="none" w:sz="0" w:space="0" w:color="auto"/>
                      </w:divBdr>
                    </w:div>
                    <w:div w:id="1729913749">
                      <w:marLeft w:val="0"/>
                      <w:marRight w:val="0"/>
                      <w:marTop w:val="0"/>
                      <w:marBottom w:val="0"/>
                      <w:divBdr>
                        <w:top w:val="none" w:sz="0" w:space="0" w:color="auto"/>
                        <w:left w:val="none" w:sz="0" w:space="0" w:color="auto"/>
                        <w:bottom w:val="none" w:sz="0" w:space="0" w:color="auto"/>
                        <w:right w:val="none" w:sz="0" w:space="0" w:color="auto"/>
                      </w:divBdr>
                    </w:div>
                    <w:div w:id="1783111923">
                      <w:marLeft w:val="0"/>
                      <w:marRight w:val="0"/>
                      <w:marTop w:val="0"/>
                      <w:marBottom w:val="0"/>
                      <w:divBdr>
                        <w:top w:val="none" w:sz="0" w:space="0" w:color="auto"/>
                        <w:left w:val="none" w:sz="0" w:space="0" w:color="auto"/>
                        <w:bottom w:val="none" w:sz="0" w:space="0" w:color="auto"/>
                        <w:right w:val="none" w:sz="0" w:space="0" w:color="auto"/>
                      </w:divBdr>
                    </w:div>
                    <w:div w:id="285158116">
                      <w:marLeft w:val="0"/>
                      <w:marRight w:val="0"/>
                      <w:marTop w:val="0"/>
                      <w:marBottom w:val="0"/>
                      <w:divBdr>
                        <w:top w:val="none" w:sz="0" w:space="0" w:color="auto"/>
                        <w:left w:val="none" w:sz="0" w:space="0" w:color="auto"/>
                        <w:bottom w:val="none" w:sz="0" w:space="0" w:color="auto"/>
                        <w:right w:val="none" w:sz="0" w:space="0" w:color="auto"/>
                      </w:divBdr>
                    </w:div>
                    <w:div w:id="1960718270">
                      <w:marLeft w:val="0"/>
                      <w:marRight w:val="0"/>
                      <w:marTop w:val="0"/>
                      <w:marBottom w:val="0"/>
                      <w:divBdr>
                        <w:top w:val="none" w:sz="0" w:space="0" w:color="auto"/>
                        <w:left w:val="none" w:sz="0" w:space="0" w:color="auto"/>
                        <w:bottom w:val="none" w:sz="0" w:space="0" w:color="auto"/>
                        <w:right w:val="none" w:sz="0" w:space="0" w:color="auto"/>
                      </w:divBdr>
                    </w:div>
                    <w:div w:id="848914244">
                      <w:marLeft w:val="0"/>
                      <w:marRight w:val="0"/>
                      <w:marTop w:val="0"/>
                      <w:marBottom w:val="0"/>
                      <w:divBdr>
                        <w:top w:val="none" w:sz="0" w:space="0" w:color="auto"/>
                        <w:left w:val="none" w:sz="0" w:space="0" w:color="auto"/>
                        <w:bottom w:val="none" w:sz="0" w:space="0" w:color="auto"/>
                        <w:right w:val="none" w:sz="0" w:space="0" w:color="auto"/>
                      </w:divBdr>
                    </w:div>
                    <w:div w:id="1278102090">
                      <w:marLeft w:val="0"/>
                      <w:marRight w:val="0"/>
                      <w:marTop w:val="0"/>
                      <w:marBottom w:val="0"/>
                      <w:divBdr>
                        <w:top w:val="none" w:sz="0" w:space="0" w:color="auto"/>
                        <w:left w:val="none" w:sz="0" w:space="0" w:color="auto"/>
                        <w:bottom w:val="none" w:sz="0" w:space="0" w:color="auto"/>
                        <w:right w:val="none" w:sz="0" w:space="0" w:color="auto"/>
                      </w:divBdr>
                    </w:div>
                    <w:div w:id="453670566">
                      <w:marLeft w:val="0"/>
                      <w:marRight w:val="0"/>
                      <w:marTop w:val="0"/>
                      <w:marBottom w:val="0"/>
                      <w:divBdr>
                        <w:top w:val="none" w:sz="0" w:space="0" w:color="auto"/>
                        <w:left w:val="none" w:sz="0" w:space="0" w:color="auto"/>
                        <w:bottom w:val="none" w:sz="0" w:space="0" w:color="auto"/>
                        <w:right w:val="none" w:sz="0" w:space="0" w:color="auto"/>
                      </w:divBdr>
                    </w:div>
                    <w:div w:id="1463113596">
                      <w:marLeft w:val="0"/>
                      <w:marRight w:val="0"/>
                      <w:marTop w:val="0"/>
                      <w:marBottom w:val="0"/>
                      <w:divBdr>
                        <w:top w:val="none" w:sz="0" w:space="0" w:color="auto"/>
                        <w:left w:val="none" w:sz="0" w:space="0" w:color="auto"/>
                        <w:bottom w:val="none" w:sz="0" w:space="0" w:color="auto"/>
                        <w:right w:val="none" w:sz="0" w:space="0" w:color="auto"/>
                      </w:divBdr>
                    </w:div>
                    <w:div w:id="1255358490">
                      <w:marLeft w:val="0"/>
                      <w:marRight w:val="0"/>
                      <w:marTop w:val="0"/>
                      <w:marBottom w:val="0"/>
                      <w:divBdr>
                        <w:top w:val="none" w:sz="0" w:space="0" w:color="auto"/>
                        <w:left w:val="none" w:sz="0" w:space="0" w:color="auto"/>
                        <w:bottom w:val="none" w:sz="0" w:space="0" w:color="auto"/>
                        <w:right w:val="none" w:sz="0" w:space="0" w:color="auto"/>
                      </w:divBdr>
                    </w:div>
                    <w:div w:id="1191411538">
                      <w:marLeft w:val="0"/>
                      <w:marRight w:val="0"/>
                      <w:marTop w:val="0"/>
                      <w:marBottom w:val="0"/>
                      <w:divBdr>
                        <w:top w:val="none" w:sz="0" w:space="0" w:color="auto"/>
                        <w:left w:val="none" w:sz="0" w:space="0" w:color="auto"/>
                        <w:bottom w:val="none" w:sz="0" w:space="0" w:color="auto"/>
                        <w:right w:val="none" w:sz="0" w:space="0" w:color="auto"/>
                      </w:divBdr>
                    </w:div>
                    <w:div w:id="170073490">
                      <w:marLeft w:val="0"/>
                      <w:marRight w:val="0"/>
                      <w:marTop w:val="0"/>
                      <w:marBottom w:val="0"/>
                      <w:divBdr>
                        <w:top w:val="none" w:sz="0" w:space="0" w:color="auto"/>
                        <w:left w:val="none" w:sz="0" w:space="0" w:color="auto"/>
                        <w:bottom w:val="none" w:sz="0" w:space="0" w:color="auto"/>
                        <w:right w:val="none" w:sz="0" w:space="0" w:color="auto"/>
                      </w:divBdr>
                    </w:div>
                    <w:div w:id="137963759">
                      <w:marLeft w:val="0"/>
                      <w:marRight w:val="0"/>
                      <w:marTop w:val="0"/>
                      <w:marBottom w:val="0"/>
                      <w:divBdr>
                        <w:top w:val="none" w:sz="0" w:space="0" w:color="auto"/>
                        <w:left w:val="none" w:sz="0" w:space="0" w:color="auto"/>
                        <w:bottom w:val="none" w:sz="0" w:space="0" w:color="auto"/>
                        <w:right w:val="none" w:sz="0" w:space="0" w:color="auto"/>
                      </w:divBdr>
                    </w:div>
                    <w:div w:id="17940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6181">
      <w:bodyDiv w:val="1"/>
      <w:marLeft w:val="0"/>
      <w:marRight w:val="0"/>
      <w:marTop w:val="0"/>
      <w:marBottom w:val="0"/>
      <w:divBdr>
        <w:top w:val="none" w:sz="0" w:space="0" w:color="auto"/>
        <w:left w:val="none" w:sz="0" w:space="0" w:color="auto"/>
        <w:bottom w:val="none" w:sz="0" w:space="0" w:color="auto"/>
        <w:right w:val="none" w:sz="0" w:space="0" w:color="auto"/>
      </w:divBdr>
      <w:divsChild>
        <w:div w:id="215512486">
          <w:marLeft w:val="0"/>
          <w:marRight w:val="0"/>
          <w:marTop w:val="0"/>
          <w:marBottom w:val="0"/>
          <w:divBdr>
            <w:top w:val="none" w:sz="0" w:space="0" w:color="auto"/>
            <w:left w:val="none" w:sz="0" w:space="0" w:color="auto"/>
            <w:bottom w:val="none" w:sz="0" w:space="0" w:color="auto"/>
            <w:right w:val="none" w:sz="0" w:space="0" w:color="auto"/>
          </w:divBdr>
          <w:divsChild>
            <w:div w:id="900292458">
              <w:marLeft w:val="0"/>
              <w:marRight w:val="0"/>
              <w:marTop w:val="0"/>
              <w:marBottom w:val="0"/>
              <w:divBdr>
                <w:top w:val="single" w:sz="6" w:space="0" w:color="A6A6A6"/>
                <w:left w:val="single" w:sz="6" w:space="0" w:color="A6A6A6"/>
                <w:bottom w:val="single" w:sz="6" w:space="0" w:color="A6A6A6"/>
                <w:right w:val="single" w:sz="6" w:space="0" w:color="A6A6A6"/>
              </w:divBdr>
              <w:divsChild>
                <w:div w:id="1884515934">
                  <w:marLeft w:val="0"/>
                  <w:marRight w:val="0"/>
                  <w:marTop w:val="0"/>
                  <w:marBottom w:val="0"/>
                  <w:divBdr>
                    <w:top w:val="none" w:sz="0" w:space="0" w:color="auto"/>
                    <w:left w:val="none" w:sz="0" w:space="0" w:color="auto"/>
                    <w:bottom w:val="none" w:sz="0" w:space="0" w:color="auto"/>
                    <w:right w:val="none" w:sz="0" w:space="0" w:color="auto"/>
                  </w:divBdr>
                  <w:divsChild>
                    <w:div w:id="1754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00339">
      <w:bodyDiv w:val="1"/>
      <w:marLeft w:val="0"/>
      <w:marRight w:val="0"/>
      <w:marTop w:val="0"/>
      <w:marBottom w:val="0"/>
      <w:divBdr>
        <w:top w:val="none" w:sz="0" w:space="0" w:color="auto"/>
        <w:left w:val="none" w:sz="0" w:space="0" w:color="auto"/>
        <w:bottom w:val="none" w:sz="0" w:space="0" w:color="auto"/>
        <w:right w:val="none" w:sz="0" w:space="0" w:color="auto"/>
      </w:divBdr>
      <w:divsChild>
        <w:div w:id="833839822">
          <w:marLeft w:val="0"/>
          <w:marRight w:val="0"/>
          <w:marTop w:val="0"/>
          <w:marBottom w:val="0"/>
          <w:divBdr>
            <w:top w:val="none" w:sz="0" w:space="0" w:color="auto"/>
            <w:left w:val="none" w:sz="0" w:space="0" w:color="auto"/>
            <w:bottom w:val="none" w:sz="0" w:space="0" w:color="auto"/>
            <w:right w:val="none" w:sz="0" w:space="0" w:color="auto"/>
          </w:divBdr>
          <w:divsChild>
            <w:div w:id="437872278">
              <w:marLeft w:val="0"/>
              <w:marRight w:val="0"/>
              <w:marTop w:val="0"/>
              <w:marBottom w:val="0"/>
              <w:divBdr>
                <w:top w:val="single" w:sz="6" w:space="0" w:color="A6A6A6"/>
                <w:left w:val="single" w:sz="6" w:space="0" w:color="A6A6A6"/>
                <w:bottom w:val="single" w:sz="6" w:space="0" w:color="A6A6A6"/>
                <w:right w:val="single" w:sz="6" w:space="0" w:color="A6A6A6"/>
              </w:divBdr>
              <w:divsChild>
                <w:div w:id="652291613">
                  <w:marLeft w:val="0"/>
                  <w:marRight w:val="0"/>
                  <w:marTop w:val="0"/>
                  <w:marBottom w:val="0"/>
                  <w:divBdr>
                    <w:top w:val="none" w:sz="0" w:space="0" w:color="auto"/>
                    <w:left w:val="none" w:sz="0" w:space="0" w:color="auto"/>
                    <w:bottom w:val="none" w:sz="0" w:space="0" w:color="auto"/>
                    <w:right w:val="none" w:sz="0" w:space="0" w:color="auto"/>
                  </w:divBdr>
                  <w:divsChild>
                    <w:div w:id="22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2020">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88228830">
              <w:marLeft w:val="0"/>
              <w:marRight w:val="0"/>
              <w:marTop w:val="0"/>
              <w:marBottom w:val="0"/>
              <w:divBdr>
                <w:top w:val="single" w:sz="6" w:space="0" w:color="A6A6A6"/>
                <w:left w:val="single" w:sz="6" w:space="0" w:color="A6A6A6"/>
                <w:bottom w:val="single" w:sz="6" w:space="0" w:color="A6A6A6"/>
                <w:right w:val="single" w:sz="6" w:space="0" w:color="A6A6A6"/>
              </w:divBdr>
              <w:divsChild>
                <w:div w:id="729963049">
                  <w:marLeft w:val="0"/>
                  <w:marRight w:val="0"/>
                  <w:marTop w:val="0"/>
                  <w:marBottom w:val="0"/>
                  <w:divBdr>
                    <w:top w:val="none" w:sz="0" w:space="0" w:color="auto"/>
                    <w:left w:val="none" w:sz="0" w:space="0" w:color="auto"/>
                    <w:bottom w:val="none" w:sz="0" w:space="0" w:color="auto"/>
                    <w:right w:val="none" w:sz="0" w:space="0" w:color="auto"/>
                  </w:divBdr>
                  <w:divsChild>
                    <w:div w:id="246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330">
      <w:bodyDiv w:val="1"/>
      <w:marLeft w:val="0"/>
      <w:marRight w:val="0"/>
      <w:marTop w:val="0"/>
      <w:marBottom w:val="0"/>
      <w:divBdr>
        <w:top w:val="none" w:sz="0" w:space="0" w:color="auto"/>
        <w:left w:val="none" w:sz="0" w:space="0" w:color="auto"/>
        <w:bottom w:val="none" w:sz="0" w:space="0" w:color="auto"/>
        <w:right w:val="none" w:sz="0" w:space="0" w:color="auto"/>
      </w:divBdr>
      <w:divsChild>
        <w:div w:id="1564949199">
          <w:marLeft w:val="0"/>
          <w:marRight w:val="0"/>
          <w:marTop w:val="0"/>
          <w:marBottom w:val="0"/>
          <w:divBdr>
            <w:top w:val="none" w:sz="0" w:space="0" w:color="auto"/>
            <w:left w:val="none" w:sz="0" w:space="0" w:color="auto"/>
            <w:bottom w:val="none" w:sz="0" w:space="0" w:color="auto"/>
            <w:right w:val="none" w:sz="0" w:space="0" w:color="auto"/>
          </w:divBdr>
          <w:divsChild>
            <w:div w:id="1996839611">
              <w:marLeft w:val="0"/>
              <w:marRight w:val="0"/>
              <w:marTop w:val="0"/>
              <w:marBottom w:val="0"/>
              <w:divBdr>
                <w:top w:val="single" w:sz="6" w:space="0" w:color="A6A6A6"/>
                <w:left w:val="single" w:sz="6" w:space="0" w:color="A6A6A6"/>
                <w:bottom w:val="single" w:sz="6" w:space="0" w:color="A6A6A6"/>
                <w:right w:val="single" w:sz="6" w:space="0" w:color="A6A6A6"/>
              </w:divBdr>
              <w:divsChild>
                <w:div w:id="1442871798">
                  <w:marLeft w:val="0"/>
                  <w:marRight w:val="0"/>
                  <w:marTop w:val="0"/>
                  <w:marBottom w:val="0"/>
                  <w:divBdr>
                    <w:top w:val="none" w:sz="0" w:space="0" w:color="auto"/>
                    <w:left w:val="none" w:sz="0" w:space="0" w:color="auto"/>
                    <w:bottom w:val="none" w:sz="0" w:space="0" w:color="auto"/>
                    <w:right w:val="none" w:sz="0" w:space="0" w:color="auto"/>
                  </w:divBdr>
                  <w:divsChild>
                    <w:div w:id="612132710">
                      <w:marLeft w:val="0"/>
                      <w:marRight w:val="0"/>
                      <w:marTop w:val="0"/>
                      <w:marBottom w:val="0"/>
                      <w:divBdr>
                        <w:top w:val="none" w:sz="0" w:space="0" w:color="auto"/>
                        <w:left w:val="none" w:sz="0" w:space="0" w:color="auto"/>
                        <w:bottom w:val="none" w:sz="0" w:space="0" w:color="auto"/>
                        <w:right w:val="none" w:sz="0" w:space="0" w:color="auto"/>
                      </w:divBdr>
                      <w:divsChild>
                        <w:div w:id="1171679704">
                          <w:marLeft w:val="0"/>
                          <w:marRight w:val="0"/>
                          <w:marTop w:val="0"/>
                          <w:marBottom w:val="0"/>
                          <w:divBdr>
                            <w:top w:val="none" w:sz="0" w:space="0" w:color="auto"/>
                            <w:left w:val="none" w:sz="0" w:space="0" w:color="auto"/>
                            <w:bottom w:val="none" w:sz="0" w:space="0" w:color="auto"/>
                            <w:right w:val="none" w:sz="0" w:space="0" w:color="auto"/>
                          </w:divBdr>
                          <w:divsChild>
                            <w:div w:id="1812356637">
                              <w:marLeft w:val="0"/>
                              <w:marRight w:val="0"/>
                              <w:marTop w:val="280"/>
                              <w:marBottom w:val="280"/>
                              <w:divBdr>
                                <w:top w:val="none" w:sz="0" w:space="0" w:color="auto"/>
                                <w:left w:val="none" w:sz="0" w:space="0" w:color="auto"/>
                                <w:bottom w:val="none" w:sz="0" w:space="0" w:color="auto"/>
                                <w:right w:val="none" w:sz="0" w:space="0" w:color="auto"/>
                              </w:divBdr>
                            </w:div>
                            <w:div w:id="659233045">
                              <w:marLeft w:val="0"/>
                              <w:marRight w:val="0"/>
                              <w:marTop w:val="280"/>
                              <w:marBottom w:val="280"/>
                              <w:divBdr>
                                <w:top w:val="none" w:sz="0" w:space="0" w:color="auto"/>
                                <w:left w:val="none" w:sz="0" w:space="0" w:color="auto"/>
                                <w:bottom w:val="none" w:sz="0" w:space="0" w:color="auto"/>
                                <w:right w:val="none" w:sz="0" w:space="0" w:color="auto"/>
                              </w:divBdr>
                            </w:div>
                            <w:div w:id="11897622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7390">
      <w:bodyDiv w:val="1"/>
      <w:marLeft w:val="0"/>
      <w:marRight w:val="0"/>
      <w:marTop w:val="0"/>
      <w:marBottom w:val="0"/>
      <w:divBdr>
        <w:top w:val="none" w:sz="0" w:space="0" w:color="auto"/>
        <w:left w:val="none" w:sz="0" w:space="0" w:color="auto"/>
        <w:bottom w:val="none" w:sz="0" w:space="0" w:color="auto"/>
        <w:right w:val="none" w:sz="0" w:space="0" w:color="auto"/>
      </w:divBdr>
    </w:div>
    <w:div w:id="632447306">
      <w:bodyDiv w:val="1"/>
      <w:marLeft w:val="0"/>
      <w:marRight w:val="0"/>
      <w:marTop w:val="0"/>
      <w:marBottom w:val="0"/>
      <w:divBdr>
        <w:top w:val="none" w:sz="0" w:space="0" w:color="auto"/>
        <w:left w:val="none" w:sz="0" w:space="0" w:color="auto"/>
        <w:bottom w:val="none" w:sz="0" w:space="0" w:color="auto"/>
        <w:right w:val="none" w:sz="0" w:space="0" w:color="auto"/>
      </w:divBdr>
    </w:div>
    <w:div w:id="688527498">
      <w:bodyDiv w:val="1"/>
      <w:marLeft w:val="0"/>
      <w:marRight w:val="0"/>
      <w:marTop w:val="0"/>
      <w:marBottom w:val="0"/>
      <w:divBdr>
        <w:top w:val="none" w:sz="0" w:space="0" w:color="auto"/>
        <w:left w:val="none" w:sz="0" w:space="0" w:color="auto"/>
        <w:bottom w:val="none" w:sz="0" w:space="0" w:color="auto"/>
        <w:right w:val="none" w:sz="0" w:space="0" w:color="auto"/>
      </w:divBdr>
      <w:divsChild>
        <w:div w:id="402877982">
          <w:marLeft w:val="0"/>
          <w:marRight w:val="0"/>
          <w:marTop w:val="0"/>
          <w:marBottom w:val="0"/>
          <w:divBdr>
            <w:top w:val="none" w:sz="0" w:space="0" w:color="auto"/>
            <w:left w:val="none" w:sz="0" w:space="0" w:color="auto"/>
            <w:bottom w:val="none" w:sz="0" w:space="0" w:color="auto"/>
            <w:right w:val="none" w:sz="0" w:space="0" w:color="auto"/>
          </w:divBdr>
          <w:divsChild>
            <w:div w:id="1053426919">
              <w:marLeft w:val="0"/>
              <w:marRight w:val="0"/>
              <w:marTop w:val="0"/>
              <w:marBottom w:val="0"/>
              <w:divBdr>
                <w:top w:val="none" w:sz="0" w:space="0" w:color="auto"/>
                <w:left w:val="none" w:sz="0" w:space="0" w:color="auto"/>
                <w:bottom w:val="none" w:sz="0" w:space="0" w:color="auto"/>
                <w:right w:val="none" w:sz="0" w:space="0" w:color="auto"/>
              </w:divBdr>
              <w:divsChild>
                <w:div w:id="655957774">
                  <w:marLeft w:val="0"/>
                  <w:marRight w:val="0"/>
                  <w:marTop w:val="0"/>
                  <w:marBottom w:val="0"/>
                  <w:divBdr>
                    <w:top w:val="none" w:sz="0" w:space="0" w:color="auto"/>
                    <w:left w:val="none" w:sz="0" w:space="0" w:color="auto"/>
                    <w:bottom w:val="none" w:sz="0" w:space="0" w:color="auto"/>
                    <w:right w:val="none" w:sz="0" w:space="0" w:color="auto"/>
                  </w:divBdr>
                </w:div>
                <w:div w:id="2030135602">
                  <w:marLeft w:val="0"/>
                  <w:marRight w:val="0"/>
                  <w:marTop w:val="0"/>
                  <w:marBottom w:val="0"/>
                  <w:divBdr>
                    <w:top w:val="none" w:sz="0" w:space="0" w:color="auto"/>
                    <w:left w:val="none" w:sz="0" w:space="0" w:color="auto"/>
                    <w:bottom w:val="none" w:sz="0" w:space="0" w:color="auto"/>
                    <w:right w:val="none" w:sz="0" w:space="0" w:color="auto"/>
                  </w:divBdr>
                </w:div>
                <w:div w:id="1318803680">
                  <w:marLeft w:val="0"/>
                  <w:marRight w:val="0"/>
                  <w:marTop w:val="0"/>
                  <w:marBottom w:val="0"/>
                  <w:divBdr>
                    <w:top w:val="none" w:sz="0" w:space="0" w:color="auto"/>
                    <w:left w:val="none" w:sz="0" w:space="0" w:color="auto"/>
                    <w:bottom w:val="none" w:sz="0" w:space="0" w:color="auto"/>
                    <w:right w:val="none" w:sz="0" w:space="0" w:color="auto"/>
                  </w:divBdr>
                </w:div>
                <w:div w:id="636030623">
                  <w:marLeft w:val="0"/>
                  <w:marRight w:val="0"/>
                  <w:marTop w:val="0"/>
                  <w:marBottom w:val="0"/>
                  <w:divBdr>
                    <w:top w:val="none" w:sz="0" w:space="0" w:color="auto"/>
                    <w:left w:val="none" w:sz="0" w:space="0" w:color="auto"/>
                    <w:bottom w:val="none" w:sz="0" w:space="0" w:color="auto"/>
                    <w:right w:val="none" w:sz="0" w:space="0" w:color="auto"/>
                  </w:divBdr>
                </w:div>
                <w:div w:id="1686443451">
                  <w:marLeft w:val="0"/>
                  <w:marRight w:val="0"/>
                  <w:marTop w:val="0"/>
                  <w:marBottom w:val="0"/>
                  <w:divBdr>
                    <w:top w:val="none" w:sz="0" w:space="0" w:color="auto"/>
                    <w:left w:val="none" w:sz="0" w:space="0" w:color="auto"/>
                    <w:bottom w:val="none" w:sz="0" w:space="0" w:color="auto"/>
                    <w:right w:val="none" w:sz="0" w:space="0" w:color="auto"/>
                  </w:divBdr>
                </w:div>
                <w:div w:id="1190873052">
                  <w:marLeft w:val="0"/>
                  <w:marRight w:val="0"/>
                  <w:marTop w:val="0"/>
                  <w:marBottom w:val="0"/>
                  <w:divBdr>
                    <w:top w:val="none" w:sz="0" w:space="0" w:color="auto"/>
                    <w:left w:val="none" w:sz="0" w:space="0" w:color="auto"/>
                    <w:bottom w:val="none" w:sz="0" w:space="0" w:color="auto"/>
                    <w:right w:val="none" w:sz="0" w:space="0" w:color="auto"/>
                  </w:divBdr>
                </w:div>
                <w:div w:id="1931808945">
                  <w:marLeft w:val="0"/>
                  <w:marRight w:val="0"/>
                  <w:marTop w:val="0"/>
                  <w:marBottom w:val="0"/>
                  <w:divBdr>
                    <w:top w:val="none" w:sz="0" w:space="0" w:color="auto"/>
                    <w:left w:val="none" w:sz="0" w:space="0" w:color="auto"/>
                    <w:bottom w:val="none" w:sz="0" w:space="0" w:color="auto"/>
                    <w:right w:val="none" w:sz="0" w:space="0" w:color="auto"/>
                  </w:divBdr>
                </w:div>
                <w:div w:id="1827431546">
                  <w:marLeft w:val="0"/>
                  <w:marRight w:val="0"/>
                  <w:marTop w:val="0"/>
                  <w:marBottom w:val="0"/>
                  <w:divBdr>
                    <w:top w:val="none" w:sz="0" w:space="0" w:color="auto"/>
                    <w:left w:val="none" w:sz="0" w:space="0" w:color="auto"/>
                    <w:bottom w:val="none" w:sz="0" w:space="0" w:color="auto"/>
                    <w:right w:val="none" w:sz="0" w:space="0" w:color="auto"/>
                  </w:divBdr>
                </w:div>
                <w:div w:id="1087187961">
                  <w:marLeft w:val="0"/>
                  <w:marRight w:val="0"/>
                  <w:marTop w:val="0"/>
                  <w:marBottom w:val="0"/>
                  <w:divBdr>
                    <w:top w:val="none" w:sz="0" w:space="0" w:color="auto"/>
                    <w:left w:val="none" w:sz="0" w:space="0" w:color="auto"/>
                    <w:bottom w:val="none" w:sz="0" w:space="0" w:color="auto"/>
                    <w:right w:val="none" w:sz="0" w:space="0" w:color="auto"/>
                  </w:divBdr>
                </w:div>
                <w:div w:id="150678481">
                  <w:marLeft w:val="0"/>
                  <w:marRight w:val="0"/>
                  <w:marTop w:val="0"/>
                  <w:marBottom w:val="0"/>
                  <w:divBdr>
                    <w:top w:val="none" w:sz="0" w:space="0" w:color="auto"/>
                    <w:left w:val="none" w:sz="0" w:space="0" w:color="auto"/>
                    <w:bottom w:val="none" w:sz="0" w:space="0" w:color="auto"/>
                    <w:right w:val="none" w:sz="0" w:space="0" w:color="auto"/>
                  </w:divBdr>
                </w:div>
                <w:div w:id="11692794">
                  <w:marLeft w:val="0"/>
                  <w:marRight w:val="0"/>
                  <w:marTop w:val="0"/>
                  <w:marBottom w:val="0"/>
                  <w:divBdr>
                    <w:top w:val="none" w:sz="0" w:space="0" w:color="auto"/>
                    <w:left w:val="none" w:sz="0" w:space="0" w:color="auto"/>
                    <w:bottom w:val="none" w:sz="0" w:space="0" w:color="auto"/>
                    <w:right w:val="none" w:sz="0" w:space="0" w:color="auto"/>
                  </w:divBdr>
                </w:div>
                <w:div w:id="462623066">
                  <w:marLeft w:val="0"/>
                  <w:marRight w:val="0"/>
                  <w:marTop w:val="0"/>
                  <w:marBottom w:val="0"/>
                  <w:divBdr>
                    <w:top w:val="none" w:sz="0" w:space="0" w:color="auto"/>
                    <w:left w:val="none" w:sz="0" w:space="0" w:color="auto"/>
                    <w:bottom w:val="none" w:sz="0" w:space="0" w:color="auto"/>
                    <w:right w:val="none" w:sz="0" w:space="0" w:color="auto"/>
                  </w:divBdr>
                </w:div>
                <w:div w:id="1031300240">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1920821959">
                  <w:marLeft w:val="0"/>
                  <w:marRight w:val="0"/>
                  <w:marTop w:val="0"/>
                  <w:marBottom w:val="0"/>
                  <w:divBdr>
                    <w:top w:val="none" w:sz="0" w:space="0" w:color="auto"/>
                    <w:left w:val="none" w:sz="0" w:space="0" w:color="auto"/>
                    <w:bottom w:val="none" w:sz="0" w:space="0" w:color="auto"/>
                    <w:right w:val="none" w:sz="0" w:space="0" w:color="auto"/>
                  </w:divBdr>
                </w:div>
                <w:div w:id="2057311034">
                  <w:marLeft w:val="0"/>
                  <w:marRight w:val="0"/>
                  <w:marTop w:val="0"/>
                  <w:marBottom w:val="0"/>
                  <w:divBdr>
                    <w:top w:val="none" w:sz="0" w:space="0" w:color="auto"/>
                    <w:left w:val="none" w:sz="0" w:space="0" w:color="auto"/>
                    <w:bottom w:val="none" w:sz="0" w:space="0" w:color="auto"/>
                    <w:right w:val="none" w:sz="0" w:space="0" w:color="auto"/>
                  </w:divBdr>
                </w:div>
                <w:div w:id="347219433">
                  <w:marLeft w:val="0"/>
                  <w:marRight w:val="0"/>
                  <w:marTop w:val="0"/>
                  <w:marBottom w:val="0"/>
                  <w:divBdr>
                    <w:top w:val="none" w:sz="0" w:space="0" w:color="auto"/>
                    <w:left w:val="none" w:sz="0" w:space="0" w:color="auto"/>
                    <w:bottom w:val="none" w:sz="0" w:space="0" w:color="auto"/>
                    <w:right w:val="none" w:sz="0" w:space="0" w:color="auto"/>
                  </w:divBdr>
                </w:div>
                <w:div w:id="1645038078">
                  <w:marLeft w:val="0"/>
                  <w:marRight w:val="0"/>
                  <w:marTop w:val="0"/>
                  <w:marBottom w:val="0"/>
                  <w:divBdr>
                    <w:top w:val="none" w:sz="0" w:space="0" w:color="auto"/>
                    <w:left w:val="none" w:sz="0" w:space="0" w:color="auto"/>
                    <w:bottom w:val="none" w:sz="0" w:space="0" w:color="auto"/>
                    <w:right w:val="none" w:sz="0" w:space="0" w:color="auto"/>
                  </w:divBdr>
                </w:div>
                <w:div w:id="784077823">
                  <w:marLeft w:val="0"/>
                  <w:marRight w:val="0"/>
                  <w:marTop w:val="0"/>
                  <w:marBottom w:val="0"/>
                  <w:divBdr>
                    <w:top w:val="none" w:sz="0" w:space="0" w:color="auto"/>
                    <w:left w:val="none" w:sz="0" w:space="0" w:color="auto"/>
                    <w:bottom w:val="none" w:sz="0" w:space="0" w:color="auto"/>
                    <w:right w:val="none" w:sz="0" w:space="0" w:color="auto"/>
                  </w:divBdr>
                </w:div>
                <w:div w:id="837770781">
                  <w:marLeft w:val="0"/>
                  <w:marRight w:val="0"/>
                  <w:marTop w:val="0"/>
                  <w:marBottom w:val="0"/>
                  <w:divBdr>
                    <w:top w:val="none" w:sz="0" w:space="0" w:color="auto"/>
                    <w:left w:val="none" w:sz="0" w:space="0" w:color="auto"/>
                    <w:bottom w:val="none" w:sz="0" w:space="0" w:color="auto"/>
                    <w:right w:val="none" w:sz="0" w:space="0" w:color="auto"/>
                  </w:divBdr>
                </w:div>
                <w:div w:id="869027049">
                  <w:marLeft w:val="0"/>
                  <w:marRight w:val="0"/>
                  <w:marTop w:val="0"/>
                  <w:marBottom w:val="0"/>
                  <w:divBdr>
                    <w:top w:val="none" w:sz="0" w:space="0" w:color="auto"/>
                    <w:left w:val="none" w:sz="0" w:space="0" w:color="auto"/>
                    <w:bottom w:val="none" w:sz="0" w:space="0" w:color="auto"/>
                    <w:right w:val="none" w:sz="0" w:space="0" w:color="auto"/>
                  </w:divBdr>
                </w:div>
                <w:div w:id="771707424">
                  <w:marLeft w:val="0"/>
                  <w:marRight w:val="0"/>
                  <w:marTop w:val="0"/>
                  <w:marBottom w:val="0"/>
                  <w:divBdr>
                    <w:top w:val="none" w:sz="0" w:space="0" w:color="auto"/>
                    <w:left w:val="none" w:sz="0" w:space="0" w:color="auto"/>
                    <w:bottom w:val="none" w:sz="0" w:space="0" w:color="auto"/>
                    <w:right w:val="none" w:sz="0" w:space="0" w:color="auto"/>
                  </w:divBdr>
                </w:div>
                <w:div w:id="610211686">
                  <w:marLeft w:val="0"/>
                  <w:marRight w:val="0"/>
                  <w:marTop w:val="0"/>
                  <w:marBottom w:val="0"/>
                  <w:divBdr>
                    <w:top w:val="none" w:sz="0" w:space="0" w:color="auto"/>
                    <w:left w:val="none" w:sz="0" w:space="0" w:color="auto"/>
                    <w:bottom w:val="none" w:sz="0" w:space="0" w:color="auto"/>
                    <w:right w:val="none" w:sz="0" w:space="0" w:color="auto"/>
                  </w:divBdr>
                </w:div>
                <w:div w:id="592712565">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884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225402">
      <w:bodyDiv w:val="1"/>
      <w:marLeft w:val="0"/>
      <w:marRight w:val="0"/>
      <w:marTop w:val="0"/>
      <w:marBottom w:val="0"/>
      <w:divBdr>
        <w:top w:val="none" w:sz="0" w:space="0" w:color="auto"/>
        <w:left w:val="none" w:sz="0" w:space="0" w:color="auto"/>
        <w:bottom w:val="none" w:sz="0" w:space="0" w:color="auto"/>
        <w:right w:val="none" w:sz="0" w:space="0" w:color="auto"/>
      </w:divBdr>
    </w:div>
    <w:div w:id="715158961">
      <w:bodyDiv w:val="1"/>
      <w:marLeft w:val="0"/>
      <w:marRight w:val="0"/>
      <w:marTop w:val="0"/>
      <w:marBottom w:val="0"/>
      <w:divBdr>
        <w:top w:val="none" w:sz="0" w:space="0" w:color="auto"/>
        <w:left w:val="none" w:sz="0" w:space="0" w:color="auto"/>
        <w:bottom w:val="none" w:sz="0" w:space="0" w:color="auto"/>
        <w:right w:val="none" w:sz="0" w:space="0" w:color="auto"/>
      </w:divBdr>
      <w:divsChild>
        <w:div w:id="1158037790">
          <w:marLeft w:val="0"/>
          <w:marRight w:val="0"/>
          <w:marTop w:val="0"/>
          <w:marBottom w:val="0"/>
          <w:divBdr>
            <w:top w:val="none" w:sz="0" w:space="0" w:color="auto"/>
            <w:left w:val="none" w:sz="0" w:space="0" w:color="auto"/>
            <w:bottom w:val="none" w:sz="0" w:space="0" w:color="auto"/>
            <w:right w:val="none" w:sz="0" w:space="0" w:color="auto"/>
          </w:divBdr>
          <w:divsChild>
            <w:div w:id="534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6165">
      <w:bodyDiv w:val="1"/>
      <w:marLeft w:val="0"/>
      <w:marRight w:val="0"/>
      <w:marTop w:val="0"/>
      <w:marBottom w:val="0"/>
      <w:divBdr>
        <w:top w:val="none" w:sz="0" w:space="0" w:color="auto"/>
        <w:left w:val="none" w:sz="0" w:space="0" w:color="auto"/>
        <w:bottom w:val="none" w:sz="0" w:space="0" w:color="auto"/>
        <w:right w:val="none" w:sz="0" w:space="0" w:color="auto"/>
      </w:divBdr>
      <w:divsChild>
        <w:div w:id="1043988588">
          <w:marLeft w:val="0"/>
          <w:marRight w:val="0"/>
          <w:marTop w:val="0"/>
          <w:marBottom w:val="0"/>
          <w:divBdr>
            <w:top w:val="none" w:sz="0" w:space="0" w:color="auto"/>
            <w:left w:val="none" w:sz="0" w:space="0" w:color="auto"/>
            <w:bottom w:val="none" w:sz="0" w:space="0" w:color="auto"/>
            <w:right w:val="none" w:sz="0" w:space="0" w:color="auto"/>
          </w:divBdr>
          <w:divsChild>
            <w:div w:id="1028985789">
              <w:marLeft w:val="0"/>
              <w:marRight w:val="0"/>
              <w:marTop w:val="0"/>
              <w:marBottom w:val="0"/>
              <w:divBdr>
                <w:top w:val="single" w:sz="6" w:space="0" w:color="A6A6A6"/>
                <w:left w:val="single" w:sz="6" w:space="0" w:color="A6A6A6"/>
                <w:bottom w:val="single" w:sz="6" w:space="0" w:color="A6A6A6"/>
                <w:right w:val="single" w:sz="6" w:space="0" w:color="A6A6A6"/>
              </w:divBdr>
              <w:divsChild>
                <w:div w:id="137308708">
                  <w:marLeft w:val="0"/>
                  <w:marRight w:val="0"/>
                  <w:marTop w:val="0"/>
                  <w:marBottom w:val="0"/>
                  <w:divBdr>
                    <w:top w:val="none" w:sz="0" w:space="0" w:color="auto"/>
                    <w:left w:val="none" w:sz="0" w:space="0" w:color="auto"/>
                    <w:bottom w:val="none" w:sz="0" w:space="0" w:color="auto"/>
                    <w:right w:val="none" w:sz="0" w:space="0" w:color="auto"/>
                  </w:divBdr>
                  <w:divsChild>
                    <w:div w:id="639309519">
                      <w:marLeft w:val="0"/>
                      <w:marRight w:val="0"/>
                      <w:marTop w:val="0"/>
                      <w:marBottom w:val="0"/>
                      <w:divBdr>
                        <w:top w:val="none" w:sz="0" w:space="0" w:color="auto"/>
                        <w:left w:val="none" w:sz="0" w:space="0" w:color="auto"/>
                        <w:bottom w:val="none" w:sz="0" w:space="0" w:color="auto"/>
                        <w:right w:val="none" w:sz="0" w:space="0" w:color="auto"/>
                      </w:divBdr>
                      <w:divsChild>
                        <w:div w:id="773861570">
                          <w:marLeft w:val="0"/>
                          <w:marRight w:val="0"/>
                          <w:marTop w:val="0"/>
                          <w:marBottom w:val="0"/>
                          <w:divBdr>
                            <w:top w:val="none" w:sz="0" w:space="0" w:color="auto"/>
                            <w:left w:val="none" w:sz="0" w:space="0" w:color="auto"/>
                            <w:bottom w:val="none" w:sz="0" w:space="0" w:color="auto"/>
                            <w:right w:val="none" w:sz="0" w:space="0" w:color="auto"/>
                          </w:divBdr>
                          <w:divsChild>
                            <w:div w:id="1341396301">
                              <w:marLeft w:val="0"/>
                              <w:marRight w:val="0"/>
                              <w:marTop w:val="0"/>
                              <w:marBottom w:val="0"/>
                              <w:divBdr>
                                <w:top w:val="none" w:sz="0" w:space="0" w:color="auto"/>
                                <w:left w:val="none" w:sz="0" w:space="0" w:color="auto"/>
                                <w:bottom w:val="none" w:sz="0" w:space="0" w:color="auto"/>
                                <w:right w:val="none" w:sz="0" w:space="0" w:color="auto"/>
                              </w:divBdr>
                              <w:divsChild>
                                <w:div w:id="698773781">
                                  <w:marLeft w:val="0"/>
                                  <w:marRight w:val="0"/>
                                  <w:marTop w:val="0"/>
                                  <w:marBottom w:val="0"/>
                                  <w:divBdr>
                                    <w:top w:val="none" w:sz="0" w:space="0" w:color="auto"/>
                                    <w:left w:val="none" w:sz="0" w:space="0" w:color="auto"/>
                                    <w:bottom w:val="none" w:sz="0" w:space="0" w:color="auto"/>
                                    <w:right w:val="none" w:sz="0" w:space="0" w:color="auto"/>
                                  </w:divBdr>
                                  <w:divsChild>
                                    <w:div w:id="1941720544">
                                      <w:marLeft w:val="0"/>
                                      <w:marRight w:val="0"/>
                                      <w:marTop w:val="0"/>
                                      <w:marBottom w:val="0"/>
                                      <w:divBdr>
                                        <w:top w:val="none" w:sz="0" w:space="0" w:color="auto"/>
                                        <w:left w:val="none" w:sz="0" w:space="0" w:color="auto"/>
                                        <w:bottom w:val="none" w:sz="0" w:space="0" w:color="auto"/>
                                        <w:right w:val="none" w:sz="0" w:space="0" w:color="auto"/>
                                      </w:divBdr>
                                      <w:divsChild>
                                        <w:div w:id="2138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345751">
      <w:bodyDiv w:val="1"/>
      <w:marLeft w:val="0"/>
      <w:marRight w:val="0"/>
      <w:marTop w:val="0"/>
      <w:marBottom w:val="0"/>
      <w:divBdr>
        <w:top w:val="none" w:sz="0" w:space="0" w:color="auto"/>
        <w:left w:val="none" w:sz="0" w:space="0" w:color="auto"/>
        <w:bottom w:val="none" w:sz="0" w:space="0" w:color="auto"/>
        <w:right w:val="none" w:sz="0" w:space="0" w:color="auto"/>
      </w:divBdr>
      <w:divsChild>
        <w:div w:id="2135520499">
          <w:marLeft w:val="0"/>
          <w:marRight w:val="0"/>
          <w:marTop w:val="0"/>
          <w:marBottom w:val="0"/>
          <w:divBdr>
            <w:top w:val="none" w:sz="0" w:space="0" w:color="auto"/>
            <w:left w:val="none" w:sz="0" w:space="0" w:color="auto"/>
            <w:bottom w:val="none" w:sz="0" w:space="0" w:color="auto"/>
            <w:right w:val="none" w:sz="0" w:space="0" w:color="auto"/>
          </w:divBdr>
          <w:divsChild>
            <w:div w:id="1388840737">
              <w:marLeft w:val="0"/>
              <w:marRight w:val="0"/>
              <w:marTop w:val="0"/>
              <w:marBottom w:val="0"/>
              <w:divBdr>
                <w:top w:val="single" w:sz="6" w:space="0" w:color="A6A6A6"/>
                <w:left w:val="single" w:sz="6" w:space="0" w:color="A6A6A6"/>
                <w:bottom w:val="single" w:sz="6" w:space="0" w:color="A6A6A6"/>
                <w:right w:val="single" w:sz="6" w:space="0" w:color="A6A6A6"/>
              </w:divBdr>
              <w:divsChild>
                <w:div w:id="603658097">
                  <w:marLeft w:val="0"/>
                  <w:marRight w:val="0"/>
                  <w:marTop w:val="0"/>
                  <w:marBottom w:val="0"/>
                  <w:divBdr>
                    <w:top w:val="none" w:sz="0" w:space="0" w:color="auto"/>
                    <w:left w:val="none" w:sz="0" w:space="0" w:color="auto"/>
                    <w:bottom w:val="none" w:sz="0" w:space="0" w:color="auto"/>
                    <w:right w:val="none" w:sz="0" w:space="0" w:color="auto"/>
                  </w:divBdr>
                  <w:divsChild>
                    <w:div w:id="321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344">
          <w:marLeft w:val="0"/>
          <w:marRight w:val="0"/>
          <w:marTop w:val="0"/>
          <w:marBottom w:val="0"/>
          <w:divBdr>
            <w:top w:val="none" w:sz="0" w:space="0" w:color="auto"/>
            <w:left w:val="none" w:sz="0" w:space="0" w:color="auto"/>
            <w:bottom w:val="none" w:sz="0" w:space="0" w:color="auto"/>
            <w:right w:val="none" w:sz="0" w:space="0" w:color="auto"/>
          </w:divBdr>
        </w:div>
        <w:div w:id="1678577108">
          <w:marLeft w:val="0"/>
          <w:marRight w:val="0"/>
          <w:marTop w:val="0"/>
          <w:marBottom w:val="0"/>
          <w:divBdr>
            <w:top w:val="none" w:sz="0" w:space="0" w:color="auto"/>
            <w:left w:val="none" w:sz="0" w:space="0" w:color="auto"/>
            <w:bottom w:val="none" w:sz="0" w:space="0" w:color="auto"/>
            <w:right w:val="none" w:sz="0" w:space="0" w:color="auto"/>
          </w:divBdr>
        </w:div>
        <w:div w:id="117190443">
          <w:marLeft w:val="0"/>
          <w:marRight w:val="0"/>
          <w:marTop w:val="0"/>
          <w:marBottom w:val="0"/>
          <w:divBdr>
            <w:top w:val="none" w:sz="0" w:space="0" w:color="auto"/>
            <w:left w:val="none" w:sz="0" w:space="0" w:color="auto"/>
            <w:bottom w:val="none" w:sz="0" w:space="0" w:color="auto"/>
            <w:right w:val="none" w:sz="0" w:space="0" w:color="auto"/>
          </w:divBdr>
        </w:div>
        <w:div w:id="251353586">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0872">
      <w:bodyDiv w:val="1"/>
      <w:marLeft w:val="0"/>
      <w:marRight w:val="0"/>
      <w:marTop w:val="0"/>
      <w:marBottom w:val="0"/>
      <w:divBdr>
        <w:top w:val="none" w:sz="0" w:space="0" w:color="auto"/>
        <w:left w:val="none" w:sz="0" w:space="0" w:color="auto"/>
        <w:bottom w:val="none" w:sz="0" w:space="0" w:color="auto"/>
        <w:right w:val="none" w:sz="0" w:space="0" w:color="auto"/>
      </w:divBdr>
      <w:divsChild>
        <w:div w:id="819231550">
          <w:marLeft w:val="0"/>
          <w:marRight w:val="0"/>
          <w:marTop w:val="0"/>
          <w:marBottom w:val="0"/>
          <w:divBdr>
            <w:top w:val="none" w:sz="0" w:space="0" w:color="auto"/>
            <w:left w:val="none" w:sz="0" w:space="0" w:color="auto"/>
            <w:bottom w:val="none" w:sz="0" w:space="0" w:color="auto"/>
            <w:right w:val="none" w:sz="0" w:space="0" w:color="auto"/>
          </w:divBdr>
          <w:divsChild>
            <w:div w:id="1440832593">
              <w:marLeft w:val="0"/>
              <w:marRight w:val="0"/>
              <w:marTop w:val="0"/>
              <w:marBottom w:val="0"/>
              <w:divBdr>
                <w:top w:val="single" w:sz="6" w:space="0" w:color="A6A6A6"/>
                <w:left w:val="single" w:sz="6" w:space="0" w:color="A6A6A6"/>
                <w:bottom w:val="single" w:sz="6" w:space="0" w:color="A6A6A6"/>
                <w:right w:val="single" w:sz="6" w:space="0" w:color="A6A6A6"/>
              </w:divBdr>
              <w:divsChild>
                <w:div w:id="634483662">
                  <w:marLeft w:val="0"/>
                  <w:marRight w:val="0"/>
                  <w:marTop w:val="0"/>
                  <w:marBottom w:val="0"/>
                  <w:divBdr>
                    <w:top w:val="none" w:sz="0" w:space="0" w:color="auto"/>
                    <w:left w:val="none" w:sz="0" w:space="0" w:color="auto"/>
                    <w:bottom w:val="none" w:sz="0" w:space="0" w:color="auto"/>
                    <w:right w:val="none" w:sz="0" w:space="0" w:color="auto"/>
                  </w:divBdr>
                  <w:divsChild>
                    <w:div w:id="971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4199">
      <w:bodyDiv w:val="1"/>
      <w:marLeft w:val="0"/>
      <w:marRight w:val="0"/>
      <w:marTop w:val="0"/>
      <w:marBottom w:val="0"/>
      <w:divBdr>
        <w:top w:val="none" w:sz="0" w:space="0" w:color="auto"/>
        <w:left w:val="none" w:sz="0" w:space="0" w:color="auto"/>
        <w:bottom w:val="none" w:sz="0" w:space="0" w:color="auto"/>
        <w:right w:val="none" w:sz="0" w:space="0" w:color="auto"/>
      </w:divBdr>
      <w:divsChild>
        <w:div w:id="812603513">
          <w:marLeft w:val="0"/>
          <w:marRight w:val="0"/>
          <w:marTop w:val="0"/>
          <w:marBottom w:val="0"/>
          <w:divBdr>
            <w:top w:val="none" w:sz="0" w:space="0" w:color="auto"/>
            <w:left w:val="none" w:sz="0" w:space="0" w:color="auto"/>
            <w:bottom w:val="none" w:sz="0" w:space="0" w:color="auto"/>
            <w:right w:val="none" w:sz="0" w:space="0" w:color="auto"/>
          </w:divBdr>
          <w:divsChild>
            <w:div w:id="1847747025">
              <w:marLeft w:val="0"/>
              <w:marRight w:val="0"/>
              <w:marTop w:val="0"/>
              <w:marBottom w:val="0"/>
              <w:divBdr>
                <w:top w:val="single" w:sz="6" w:space="0" w:color="A6A6A6"/>
                <w:left w:val="single" w:sz="6" w:space="0" w:color="A6A6A6"/>
                <w:bottom w:val="single" w:sz="6" w:space="0" w:color="A6A6A6"/>
                <w:right w:val="single" w:sz="6" w:space="0" w:color="A6A6A6"/>
              </w:divBdr>
              <w:divsChild>
                <w:div w:id="1208685302">
                  <w:marLeft w:val="0"/>
                  <w:marRight w:val="0"/>
                  <w:marTop w:val="0"/>
                  <w:marBottom w:val="0"/>
                  <w:divBdr>
                    <w:top w:val="none" w:sz="0" w:space="0" w:color="auto"/>
                    <w:left w:val="none" w:sz="0" w:space="0" w:color="auto"/>
                    <w:bottom w:val="none" w:sz="0" w:space="0" w:color="auto"/>
                    <w:right w:val="none" w:sz="0" w:space="0" w:color="auto"/>
                  </w:divBdr>
                  <w:divsChild>
                    <w:div w:id="635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76685703">
      <w:bodyDiv w:val="1"/>
      <w:marLeft w:val="0"/>
      <w:marRight w:val="0"/>
      <w:marTop w:val="0"/>
      <w:marBottom w:val="0"/>
      <w:divBdr>
        <w:top w:val="none" w:sz="0" w:space="0" w:color="auto"/>
        <w:left w:val="none" w:sz="0" w:space="0" w:color="auto"/>
        <w:bottom w:val="none" w:sz="0" w:space="0" w:color="auto"/>
        <w:right w:val="none" w:sz="0" w:space="0" w:color="auto"/>
      </w:divBdr>
      <w:divsChild>
        <w:div w:id="1399748398">
          <w:marLeft w:val="0"/>
          <w:marRight w:val="0"/>
          <w:marTop w:val="0"/>
          <w:marBottom w:val="0"/>
          <w:divBdr>
            <w:top w:val="none" w:sz="0" w:space="0" w:color="auto"/>
            <w:left w:val="none" w:sz="0" w:space="0" w:color="auto"/>
            <w:bottom w:val="none" w:sz="0" w:space="0" w:color="auto"/>
            <w:right w:val="none" w:sz="0" w:space="0" w:color="auto"/>
          </w:divBdr>
          <w:divsChild>
            <w:div w:id="1851870806">
              <w:marLeft w:val="0"/>
              <w:marRight w:val="0"/>
              <w:marTop w:val="0"/>
              <w:marBottom w:val="0"/>
              <w:divBdr>
                <w:top w:val="none" w:sz="0" w:space="0" w:color="auto"/>
                <w:left w:val="none" w:sz="0" w:space="0" w:color="auto"/>
                <w:bottom w:val="none" w:sz="0" w:space="0" w:color="auto"/>
                <w:right w:val="none" w:sz="0" w:space="0" w:color="auto"/>
              </w:divBdr>
              <w:divsChild>
                <w:div w:id="1805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0304">
      <w:bodyDiv w:val="1"/>
      <w:marLeft w:val="0"/>
      <w:marRight w:val="0"/>
      <w:marTop w:val="0"/>
      <w:marBottom w:val="0"/>
      <w:divBdr>
        <w:top w:val="none" w:sz="0" w:space="0" w:color="auto"/>
        <w:left w:val="none" w:sz="0" w:space="0" w:color="auto"/>
        <w:bottom w:val="none" w:sz="0" w:space="0" w:color="auto"/>
        <w:right w:val="none" w:sz="0" w:space="0" w:color="auto"/>
      </w:divBdr>
      <w:divsChild>
        <w:div w:id="1412852345">
          <w:marLeft w:val="0"/>
          <w:marRight w:val="0"/>
          <w:marTop w:val="0"/>
          <w:marBottom w:val="0"/>
          <w:divBdr>
            <w:top w:val="none" w:sz="0" w:space="0" w:color="auto"/>
            <w:left w:val="none" w:sz="0" w:space="0" w:color="auto"/>
            <w:bottom w:val="none" w:sz="0" w:space="0" w:color="auto"/>
            <w:right w:val="none" w:sz="0" w:space="0" w:color="auto"/>
          </w:divBdr>
          <w:divsChild>
            <w:div w:id="484780557">
              <w:marLeft w:val="0"/>
              <w:marRight w:val="0"/>
              <w:marTop w:val="0"/>
              <w:marBottom w:val="0"/>
              <w:divBdr>
                <w:top w:val="single" w:sz="6" w:space="0" w:color="A6A6A6"/>
                <w:left w:val="single" w:sz="6" w:space="0" w:color="A6A6A6"/>
                <w:bottom w:val="single" w:sz="6" w:space="0" w:color="A6A6A6"/>
                <w:right w:val="single" w:sz="6" w:space="0" w:color="A6A6A6"/>
              </w:divBdr>
              <w:divsChild>
                <w:div w:id="1413546915">
                  <w:marLeft w:val="0"/>
                  <w:marRight w:val="0"/>
                  <w:marTop w:val="0"/>
                  <w:marBottom w:val="0"/>
                  <w:divBdr>
                    <w:top w:val="none" w:sz="0" w:space="0" w:color="auto"/>
                    <w:left w:val="none" w:sz="0" w:space="0" w:color="auto"/>
                    <w:bottom w:val="none" w:sz="0" w:space="0" w:color="auto"/>
                    <w:right w:val="none" w:sz="0" w:space="0" w:color="auto"/>
                  </w:divBdr>
                  <w:divsChild>
                    <w:div w:id="6073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89832025">
      <w:bodyDiv w:val="1"/>
      <w:marLeft w:val="0"/>
      <w:marRight w:val="0"/>
      <w:marTop w:val="0"/>
      <w:marBottom w:val="0"/>
      <w:divBdr>
        <w:top w:val="none" w:sz="0" w:space="0" w:color="auto"/>
        <w:left w:val="none" w:sz="0" w:space="0" w:color="auto"/>
        <w:bottom w:val="none" w:sz="0" w:space="0" w:color="auto"/>
        <w:right w:val="none" w:sz="0" w:space="0" w:color="auto"/>
      </w:divBdr>
      <w:divsChild>
        <w:div w:id="1486968219">
          <w:marLeft w:val="0"/>
          <w:marRight w:val="0"/>
          <w:marTop w:val="0"/>
          <w:marBottom w:val="0"/>
          <w:divBdr>
            <w:top w:val="none" w:sz="0" w:space="0" w:color="auto"/>
            <w:left w:val="none" w:sz="0" w:space="0" w:color="auto"/>
            <w:bottom w:val="none" w:sz="0" w:space="0" w:color="auto"/>
            <w:right w:val="none" w:sz="0" w:space="0" w:color="auto"/>
          </w:divBdr>
          <w:divsChild>
            <w:div w:id="59864261">
              <w:marLeft w:val="0"/>
              <w:marRight w:val="0"/>
              <w:marTop w:val="0"/>
              <w:marBottom w:val="0"/>
              <w:divBdr>
                <w:top w:val="single" w:sz="6" w:space="0" w:color="A6A6A6"/>
                <w:left w:val="single" w:sz="6" w:space="0" w:color="A6A6A6"/>
                <w:bottom w:val="single" w:sz="6" w:space="0" w:color="A6A6A6"/>
                <w:right w:val="single" w:sz="6" w:space="0" w:color="A6A6A6"/>
              </w:divBdr>
              <w:divsChild>
                <w:div w:id="1529945891">
                  <w:marLeft w:val="0"/>
                  <w:marRight w:val="0"/>
                  <w:marTop w:val="0"/>
                  <w:marBottom w:val="0"/>
                  <w:divBdr>
                    <w:top w:val="none" w:sz="0" w:space="0" w:color="auto"/>
                    <w:left w:val="none" w:sz="0" w:space="0" w:color="auto"/>
                    <w:bottom w:val="none" w:sz="0" w:space="0" w:color="auto"/>
                    <w:right w:val="none" w:sz="0" w:space="0" w:color="auto"/>
                  </w:divBdr>
                  <w:divsChild>
                    <w:div w:id="1725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5771">
      <w:bodyDiv w:val="1"/>
      <w:marLeft w:val="0"/>
      <w:marRight w:val="0"/>
      <w:marTop w:val="0"/>
      <w:marBottom w:val="0"/>
      <w:divBdr>
        <w:top w:val="none" w:sz="0" w:space="0" w:color="auto"/>
        <w:left w:val="none" w:sz="0" w:space="0" w:color="auto"/>
        <w:bottom w:val="none" w:sz="0" w:space="0" w:color="auto"/>
        <w:right w:val="none" w:sz="0" w:space="0" w:color="auto"/>
      </w:divBdr>
      <w:divsChild>
        <w:div w:id="535587536">
          <w:marLeft w:val="0"/>
          <w:marRight w:val="0"/>
          <w:marTop w:val="0"/>
          <w:marBottom w:val="0"/>
          <w:divBdr>
            <w:top w:val="none" w:sz="0" w:space="0" w:color="auto"/>
            <w:left w:val="none" w:sz="0" w:space="0" w:color="auto"/>
            <w:bottom w:val="none" w:sz="0" w:space="0" w:color="auto"/>
            <w:right w:val="none" w:sz="0" w:space="0" w:color="auto"/>
          </w:divBdr>
          <w:divsChild>
            <w:div w:id="1432631234">
              <w:marLeft w:val="0"/>
              <w:marRight w:val="0"/>
              <w:marTop w:val="0"/>
              <w:marBottom w:val="0"/>
              <w:divBdr>
                <w:top w:val="single" w:sz="6" w:space="0" w:color="A6A6A6"/>
                <w:left w:val="single" w:sz="6" w:space="0" w:color="A6A6A6"/>
                <w:bottom w:val="single" w:sz="6" w:space="0" w:color="A6A6A6"/>
                <w:right w:val="single" w:sz="6" w:space="0" w:color="A6A6A6"/>
              </w:divBdr>
              <w:divsChild>
                <w:div w:id="1306164025">
                  <w:marLeft w:val="0"/>
                  <w:marRight w:val="0"/>
                  <w:marTop w:val="0"/>
                  <w:marBottom w:val="0"/>
                  <w:divBdr>
                    <w:top w:val="none" w:sz="0" w:space="0" w:color="auto"/>
                    <w:left w:val="none" w:sz="0" w:space="0" w:color="auto"/>
                    <w:bottom w:val="none" w:sz="0" w:space="0" w:color="auto"/>
                    <w:right w:val="none" w:sz="0" w:space="0" w:color="auto"/>
                  </w:divBdr>
                  <w:divsChild>
                    <w:div w:id="699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19248">
      <w:bodyDiv w:val="1"/>
      <w:marLeft w:val="0"/>
      <w:marRight w:val="0"/>
      <w:marTop w:val="0"/>
      <w:marBottom w:val="0"/>
      <w:divBdr>
        <w:top w:val="none" w:sz="0" w:space="0" w:color="auto"/>
        <w:left w:val="none" w:sz="0" w:space="0" w:color="auto"/>
        <w:bottom w:val="none" w:sz="0" w:space="0" w:color="auto"/>
        <w:right w:val="none" w:sz="0" w:space="0" w:color="auto"/>
      </w:divBdr>
      <w:divsChild>
        <w:div w:id="405689412">
          <w:marLeft w:val="0"/>
          <w:marRight w:val="0"/>
          <w:marTop w:val="0"/>
          <w:marBottom w:val="0"/>
          <w:divBdr>
            <w:top w:val="none" w:sz="0" w:space="0" w:color="auto"/>
            <w:left w:val="none" w:sz="0" w:space="0" w:color="auto"/>
            <w:bottom w:val="none" w:sz="0" w:space="0" w:color="auto"/>
            <w:right w:val="none" w:sz="0" w:space="0" w:color="auto"/>
          </w:divBdr>
          <w:divsChild>
            <w:div w:id="1890456117">
              <w:marLeft w:val="0"/>
              <w:marRight w:val="0"/>
              <w:marTop w:val="0"/>
              <w:marBottom w:val="0"/>
              <w:divBdr>
                <w:top w:val="single" w:sz="6" w:space="0" w:color="A6A6A6"/>
                <w:left w:val="single" w:sz="6" w:space="0" w:color="A6A6A6"/>
                <w:bottom w:val="single" w:sz="6" w:space="0" w:color="A6A6A6"/>
                <w:right w:val="single" w:sz="6" w:space="0" w:color="A6A6A6"/>
              </w:divBdr>
              <w:divsChild>
                <w:div w:id="981696033">
                  <w:marLeft w:val="0"/>
                  <w:marRight w:val="0"/>
                  <w:marTop w:val="0"/>
                  <w:marBottom w:val="0"/>
                  <w:divBdr>
                    <w:top w:val="none" w:sz="0" w:space="0" w:color="auto"/>
                    <w:left w:val="none" w:sz="0" w:space="0" w:color="auto"/>
                    <w:bottom w:val="none" w:sz="0" w:space="0" w:color="auto"/>
                    <w:right w:val="none" w:sz="0" w:space="0" w:color="auto"/>
                  </w:divBdr>
                  <w:divsChild>
                    <w:div w:id="107240476">
                      <w:marLeft w:val="0"/>
                      <w:marRight w:val="0"/>
                      <w:marTop w:val="0"/>
                      <w:marBottom w:val="0"/>
                      <w:divBdr>
                        <w:top w:val="none" w:sz="0" w:space="0" w:color="auto"/>
                        <w:left w:val="none" w:sz="0" w:space="0" w:color="auto"/>
                        <w:bottom w:val="none" w:sz="0" w:space="0" w:color="auto"/>
                        <w:right w:val="none" w:sz="0" w:space="0" w:color="auto"/>
                      </w:divBdr>
                      <w:divsChild>
                        <w:div w:id="155106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245723">
                              <w:marLeft w:val="0"/>
                              <w:marRight w:val="0"/>
                              <w:marTop w:val="0"/>
                              <w:marBottom w:val="0"/>
                              <w:divBdr>
                                <w:top w:val="none" w:sz="0" w:space="0" w:color="auto"/>
                                <w:left w:val="none" w:sz="0" w:space="0" w:color="auto"/>
                                <w:bottom w:val="none" w:sz="0" w:space="0" w:color="auto"/>
                                <w:right w:val="none" w:sz="0" w:space="0" w:color="auto"/>
                              </w:divBdr>
                              <w:divsChild>
                                <w:div w:id="850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7636">
      <w:bodyDiv w:val="1"/>
      <w:marLeft w:val="0"/>
      <w:marRight w:val="0"/>
      <w:marTop w:val="0"/>
      <w:marBottom w:val="0"/>
      <w:divBdr>
        <w:top w:val="none" w:sz="0" w:space="0" w:color="auto"/>
        <w:left w:val="none" w:sz="0" w:space="0" w:color="auto"/>
        <w:bottom w:val="none" w:sz="0" w:space="0" w:color="auto"/>
        <w:right w:val="none" w:sz="0" w:space="0" w:color="auto"/>
      </w:divBdr>
      <w:divsChild>
        <w:div w:id="874659389">
          <w:marLeft w:val="0"/>
          <w:marRight w:val="0"/>
          <w:marTop w:val="0"/>
          <w:marBottom w:val="0"/>
          <w:divBdr>
            <w:top w:val="none" w:sz="0" w:space="0" w:color="auto"/>
            <w:left w:val="none" w:sz="0" w:space="0" w:color="auto"/>
            <w:bottom w:val="none" w:sz="0" w:space="0" w:color="auto"/>
            <w:right w:val="none" w:sz="0" w:space="0" w:color="auto"/>
          </w:divBdr>
          <w:divsChild>
            <w:div w:id="1381903808">
              <w:marLeft w:val="0"/>
              <w:marRight w:val="0"/>
              <w:marTop w:val="0"/>
              <w:marBottom w:val="0"/>
              <w:divBdr>
                <w:top w:val="single" w:sz="6" w:space="0" w:color="A6A6A6"/>
                <w:left w:val="single" w:sz="6" w:space="0" w:color="A6A6A6"/>
                <w:bottom w:val="single" w:sz="6" w:space="0" w:color="A6A6A6"/>
                <w:right w:val="single" w:sz="6" w:space="0" w:color="A6A6A6"/>
              </w:divBdr>
              <w:divsChild>
                <w:div w:id="778724074">
                  <w:marLeft w:val="0"/>
                  <w:marRight w:val="0"/>
                  <w:marTop w:val="0"/>
                  <w:marBottom w:val="0"/>
                  <w:divBdr>
                    <w:top w:val="none" w:sz="0" w:space="0" w:color="auto"/>
                    <w:left w:val="none" w:sz="0" w:space="0" w:color="auto"/>
                    <w:bottom w:val="none" w:sz="0" w:space="0" w:color="auto"/>
                    <w:right w:val="none" w:sz="0" w:space="0" w:color="auto"/>
                  </w:divBdr>
                  <w:divsChild>
                    <w:div w:id="1419475654">
                      <w:marLeft w:val="0"/>
                      <w:marRight w:val="0"/>
                      <w:marTop w:val="0"/>
                      <w:marBottom w:val="0"/>
                      <w:divBdr>
                        <w:top w:val="none" w:sz="0" w:space="0" w:color="auto"/>
                        <w:left w:val="none" w:sz="0" w:space="0" w:color="auto"/>
                        <w:bottom w:val="none" w:sz="0" w:space="0" w:color="auto"/>
                        <w:right w:val="none" w:sz="0" w:space="0" w:color="auto"/>
                      </w:divBdr>
                      <w:divsChild>
                        <w:div w:id="1137264170">
                          <w:marLeft w:val="0"/>
                          <w:marRight w:val="0"/>
                          <w:marTop w:val="0"/>
                          <w:marBottom w:val="0"/>
                          <w:divBdr>
                            <w:top w:val="none" w:sz="0" w:space="0" w:color="auto"/>
                            <w:left w:val="none" w:sz="0" w:space="0" w:color="auto"/>
                            <w:bottom w:val="none" w:sz="0" w:space="0" w:color="auto"/>
                            <w:right w:val="none" w:sz="0" w:space="0" w:color="auto"/>
                          </w:divBdr>
                          <w:divsChild>
                            <w:div w:id="692613413">
                              <w:marLeft w:val="0"/>
                              <w:marRight w:val="0"/>
                              <w:marTop w:val="0"/>
                              <w:marBottom w:val="0"/>
                              <w:divBdr>
                                <w:top w:val="none" w:sz="0" w:space="0" w:color="auto"/>
                                <w:left w:val="none" w:sz="0" w:space="0" w:color="auto"/>
                                <w:bottom w:val="none" w:sz="0" w:space="0" w:color="auto"/>
                                <w:right w:val="none" w:sz="0" w:space="0" w:color="auto"/>
                              </w:divBdr>
                            </w:div>
                            <w:div w:id="470906863">
                              <w:marLeft w:val="0"/>
                              <w:marRight w:val="0"/>
                              <w:marTop w:val="0"/>
                              <w:marBottom w:val="0"/>
                              <w:divBdr>
                                <w:top w:val="none" w:sz="0" w:space="0" w:color="auto"/>
                                <w:left w:val="none" w:sz="0" w:space="0" w:color="auto"/>
                                <w:bottom w:val="none" w:sz="0" w:space="0" w:color="auto"/>
                                <w:right w:val="none" w:sz="0" w:space="0" w:color="auto"/>
                              </w:divBdr>
                              <w:divsChild>
                                <w:div w:id="529876707">
                                  <w:marLeft w:val="0"/>
                                  <w:marRight w:val="0"/>
                                  <w:marTop w:val="0"/>
                                  <w:marBottom w:val="0"/>
                                  <w:divBdr>
                                    <w:top w:val="none" w:sz="0" w:space="0" w:color="auto"/>
                                    <w:left w:val="none" w:sz="0" w:space="0" w:color="auto"/>
                                    <w:bottom w:val="none" w:sz="0" w:space="0" w:color="auto"/>
                                    <w:right w:val="none" w:sz="0" w:space="0" w:color="auto"/>
                                  </w:divBdr>
                                  <w:divsChild>
                                    <w:div w:id="815144544">
                                      <w:marLeft w:val="0"/>
                                      <w:marRight w:val="0"/>
                                      <w:marTop w:val="0"/>
                                      <w:marBottom w:val="0"/>
                                      <w:divBdr>
                                        <w:top w:val="none" w:sz="0" w:space="0" w:color="auto"/>
                                        <w:left w:val="none" w:sz="0" w:space="0" w:color="auto"/>
                                        <w:bottom w:val="none" w:sz="0" w:space="0" w:color="auto"/>
                                        <w:right w:val="none" w:sz="0" w:space="0" w:color="auto"/>
                                      </w:divBdr>
                                    </w:div>
                                    <w:div w:id="1281642725">
                                      <w:marLeft w:val="0"/>
                                      <w:marRight w:val="0"/>
                                      <w:marTop w:val="0"/>
                                      <w:marBottom w:val="0"/>
                                      <w:divBdr>
                                        <w:top w:val="none" w:sz="0" w:space="0" w:color="auto"/>
                                        <w:left w:val="none" w:sz="0" w:space="0" w:color="auto"/>
                                        <w:bottom w:val="none" w:sz="0" w:space="0" w:color="auto"/>
                                        <w:right w:val="none" w:sz="0" w:space="0" w:color="auto"/>
                                      </w:divBdr>
                                    </w:div>
                                    <w:div w:id="118228436">
                                      <w:marLeft w:val="0"/>
                                      <w:marRight w:val="0"/>
                                      <w:marTop w:val="0"/>
                                      <w:marBottom w:val="0"/>
                                      <w:divBdr>
                                        <w:top w:val="none" w:sz="0" w:space="0" w:color="auto"/>
                                        <w:left w:val="none" w:sz="0" w:space="0" w:color="auto"/>
                                        <w:bottom w:val="none" w:sz="0" w:space="0" w:color="auto"/>
                                        <w:right w:val="none" w:sz="0" w:space="0" w:color="auto"/>
                                      </w:divBdr>
                                    </w:div>
                                    <w:div w:id="813133869">
                                      <w:marLeft w:val="0"/>
                                      <w:marRight w:val="0"/>
                                      <w:marTop w:val="0"/>
                                      <w:marBottom w:val="0"/>
                                      <w:divBdr>
                                        <w:top w:val="none" w:sz="0" w:space="0" w:color="auto"/>
                                        <w:left w:val="none" w:sz="0" w:space="0" w:color="auto"/>
                                        <w:bottom w:val="none" w:sz="0" w:space="0" w:color="auto"/>
                                        <w:right w:val="none" w:sz="0" w:space="0" w:color="auto"/>
                                      </w:divBdr>
                                      <w:divsChild>
                                        <w:div w:id="347757070">
                                          <w:marLeft w:val="0"/>
                                          <w:marRight w:val="0"/>
                                          <w:marTop w:val="0"/>
                                          <w:marBottom w:val="0"/>
                                          <w:divBdr>
                                            <w:top w:val="none" w:sz="0" w:space="0" w:color="auto"/>
                                            <w:left w:val="none" w:sz="0" w:space="0" w:color="auto"/>
                                            <w:bottom w:val="none" w:sz="0" w:space="0" w:color="auto"/>
                                            <w:right w:val="none" w:sz="0" w:space="0" w:color="auto"/>
                                          </w:divBdr>
                                        </w:div>
                                        <w:div w:id="167864188">
                                          <w:marLeft w:val="0"/>
                                          <w:marRight w:val="0"/>
                                          <w:marTop w:val="0"/>
                                          <w:marBottom w:val="0"/>
                                          <w:divBdr>
                                            <w:top w:val="none" w:sz="0" w:space="0" w:color="auto"/>
                                            <w:left w:val="none" w:sz="0" w:space="0" w:color="auto"/>
                                            <w:bottom w:val="none" w:sz="0" w:space="0" w:color="auto"/>
                                            <w:right w:val="none" w:sz="0" w:space="0" w:color="auto"/>
                                          </w:divBdr>
                                          <w:divsChild>
                                            <w:div w:id="1400860830">
                                              <w:marLeft w:val="0"/>
                                              <w:marRight w:val="0"/>
                                              <w:marTop w:val="0"/>
                                              <w:marBottom w:val="0"/>
                                              <w:divBdr>
                                                <w:top w:val="none" w:sz="0" w:space="0" w:color="auto"/>
                                                <w:left w:val="none" w:sz="0" w:space="0" w:color="auto"/>
                                                <w:bottom w:val="none" w:sz="0" w:space="0" w:color="auto"/>
                                                <w:right w:val="none" w:sz="0" w:space="0" w:color="auto"/>
                                              </w:divBdr>
                                              <w:divsChild>
                                                <w:div w:id="1616718933">
                                                  <w:marLeft w:val="0"/>
                                                  <w:marRight w:val="0"/>
                                                  <w:marTop w:val="0"/>
                                                  <w:marBottom w:val="0"/>
                                                  <w:divBdr>
                                                    <w:top w:val="none" w:sz="0" w:space="0" w:color="auto"/>
                                                    <w:left w:val="none" w:sz="0" w:space="0" w:color="auto"/>
                                                    <w:bottom w:val="none" w:sz="0" w:space="0" w:color="auto"/>
                                                    <w:right w:val="none" w:sz="0" w:space="0" w:color="auto"/>
                                                  </w:divBdr>
                                                </w:div>
                                                <w:div w:id="1287202526">
                                                  <w:marLeft w:val="0"/>
                                                  <w:marRight w:val="0"/>
                                                  <w:marTop w:val="0"/>
                                                  <w:marBottom w:val="0"/>
                                                  <w:divBdr>
                                                    <w:top w:val="none" w:sz="0" w:space="0" w:color="auto"/>
                                                    <w:left w:val="none" w:sz="0" w:space="0" w:color="auto"/>
                                                    <w:bottom w:val="none" w:sz="0" w:space="0" w:color="auto"/>
                                                    <w:right w:val="none" w:sz="0" w:space="0" w:color="auto"/>
                                                  </w:divBdr>
                                                </w:div>
                                                <w:div w:id="439959802">
                                                  <w:marLeft w:val="0"/>
                                                  <w:marRight w:val="0"/>
                                                  <w:marTop w:val="0"/>
                                                  <w:marBottom w:val="0"/>
                                                  <w:divBdr>
                                                    <w:top w:val="none" w:sz="0" w:space="0" w:color="auto"/>
                                                    <w:left w:val="none" w:sz="0" w:space="0" w:color="auto"/>
                                                    <w:bottom w:val="none" w:sz="0" w:space="0" w:color="auto"/>
                                                    <w:right w:val="none" w:sz="0" w:space="0" w:color="auto"/>
                                                  </w:divBdr>
                                                </w:div>
                                                <w:div w:id="1499691194">
                                                  <w:marLeft w:val="0"/>
                                                  <w:marRight w:val="0"/>
                                                  <w:marTop w:val="0"/>
                                                  <w:marBottom w:val="0"/>
                                                  <w:divBdr>
                                                    <w:top w:val="none" w:sz="0" w:space="0" w:color="auto"/>
                                                    <w:left w:val="none" w:sz="0" w:space="0" w:color="auto"/>
                                                    <w:bottom w:val="none" w:sz="0" w:space="0" w:color="auto"/>
                                                    <w:right w:val="none" w:sz="0" w:space="0" w:color="auto"/>
                                                  </w:divBdr>
                                                </w:div>
                                                <w:div w:id="885989181">
                                                  <w:marLeft w:val="0"/>
                                                  <w:marRight w:val="0"/>
                                                  <w:marTop w:val="0"/>
                                                  <w:marBottom w:val="0"/>
                                                  <w:divBdr>
                                                    <w:top w:val="none" w:sz="0" w:space="0" w:color="auto"/>
                                                    <w:left w:val="none" w:sz="0" w:space="0" w:color="auto"/>
                                                    <w:bottom w:val="none" w:sz="0" w:space="0" w:color="auto"/>
                                                    <w:right w:val="none" w:sz="0" w:space="0" w:color="auto"/>
                                                  </w:divBdr>
                                                </w:div>
                                                <w:div w:id="1935627124">
                                                  <w:marLeft w:val="0"/>
                                                  <w:marRight w:val="0"/>
                                                  <w:marTop w:val="0"/>
                                                  <w:marBottom w:val="0"/>
                                                  <w:divBdr>
                                                    <w:top w:val="none" w:sz="0" w:space="0" w:color="auto"/>
                                                    <w:left w:val="none" w:sz="0" w:space="0" w:color="auto"/>
                                                    <w:bottom w:val="none" w:sz="0" w:space="0" w:color="auto"/>
                                                    <w:right w:val="none" w:sz="0" w:space="0" w:color="auto"/>
                                                  </w:divBdr>
                                                </w:div>
                                                <w:div w:id="552155696">
                                                  <w:marLeft w:val="0"/>
                                                  <w:marRight w:val="0"/>
                                                  <w:marTop w:val="0"/>
                                                  <w:marBottom w:val="0"/>
                                                  <w:divBdr>
                                                    <w:top w:val="none" w:sz="0" w:space="0" w:color="auto"/>
                                                    <w:left w:val="none" w:sz="0" w:space="0" w:color="auto"/>
                                                    <w:bottom w:val="none" w:sz="0" w:space="0" w:color="auto"/>
                                                    <w:right w:val="none" w:sz="0" w:space="0" w:color="auto"/>
                                                  </w:divBdr>
                                                </w:div>
                                                <w:div w:id="1441683567">
                                                  <w:marLeft w:val="0"/>
                                                  <w:marRight w:val="0"/>
                                                  <w:marTop w:val="0"/>
                                                  <w:marBottom w:val="0"/>
                                                  <w:divBdr>
                                                    <w:top w:val="none" w:sz="0" w:space="0" w:color="auto"/>
                                                    <w:left w:val="none" w:sz="0" w:space="0" w:color="auto"/>
                                                    <w:bottom w:val="none" w:sz="0" w:space="0" w:color="auto"/>
                                                    <w:right w:val="none" w:sz="0" w:space="0" w:color="auto"/>
                                                  </w:divBdr>
                                                </w:div>
                                                <w:div w:id="909968067">
                                                  <w:marLeft w:val="0"/>
                                                  <w:marRight w:val="0"/>
                                                  <w:marTop w:val="0"/>
                                                  <w:marBottom w:val="0"/>
                                                  <w:divBdr>
                                                    <w:top w:val="none" w:sz="0" w:space="0" w:color="auto"/>
                                                    <w:left w:val="none" w:sz="0" w:space="0" w:color="auto"/>
                                                    <w:bottom w:val="none" w:sz="0" w:space="0" w:color="auto"/>
                                                    <w:right w:val="none" w:sz="0" w:space="0" w:color="auto"/>
                                                  </w:divBdr>
                                                </w:div>
                                                <w:div w:id="1816530020">
                                                  <w:marLeft w:val="0"/>
                                                  <w:marRight w:val="0"/>
                                                  <w:marTop w:val="0"/>
                                                  <w:marBottom w:val="0"/>
                                                  <w:divBdr>
                                                    <w:top w:val="none" w:sz="0" w:space="0" w:color="auto"/>
                                                    <w:left w:val="none" w:sz="0" w:space="0" w:color="auto"/>
                                                    <w:bottom w:val="none" w:sz="0" w:space="0" w:color="auto"/>
                                                    <w:right w:val="none" w:sz="0" w:space="0" w:color="auto"/>
                                                  </w:divBdr>
                                                  <w:divsChild>
                                                    <w:div w:id="1883978542">
                                                      <w:marLeft w:val="0"/>
                                                      <w:marRight w:val="0"/>
                                                      <w:marTop w:val="0"/>
                                                      <w:marBottom w:val="0"/>
                                                      <w:divBdr>
                                                        <w:top w:val="none" w:sz="0" w:space="0" w:color="auto"/>
                                                        <w:left w:val="none" w:sz="0" w:space="0" w:color="auto"/>
                                                        <w:bottom w:val="none" w:sz="0" w:space="0" w:color="auto"/>
                                                        <w:right w:val="none" w:sz="0" w:space="0" w:color="auto"/>
                                                      </w:divBdr>
                                                    </w:div>
                                                    <w:div w:id="1658805104">
                                                      <w:marLeft w:val="0"/>
                                                      <w:marRight w:val="0"/>
                                                      <w:marTop w:val="0"/>
                                                      <w:marBottom w:val="0"/>
                                                      <w:divBdr>
                                                        <w:top w:val="none" w:sz="0" w:space="0" w:color="auto"/>
                                                        <w:left w:val="none" w:sz="0" w:space="0" w:color="auto"/>
                                                        <w:bottom w:val="none" w:sz="0" w:space="0" w:color="auto"/>
                                                        <w:right w:val="none" w:sz="0" w:space="0" w:color="auto"/>
                                                      </w:divBdr>
                                                    </w:div>
                                                    <w:div w:id="177280491">
                                                      <w:marLeft w:val="0"/>
                                                      <w:marRight w:val="0"/>
                                                      <w:marTop w:val="0"/>
                                                      <w:marBottom w:val="0"/>
                                                      <w:divBdr>
                                                        <w:top w:val="none" w:sz="0" w:space="0" w:color="auto"/>
                                                        <w:left w:val="none" w:sz="0" w:space="0" w:color="auto"/>
                                                        <w:bottom w:val="none" w:sz="0" w:space="0" w:color="auto"/>
                                                        <w:right w:val="none" w:sz="0" w:space="0" w:color="auto"/>
                                                      </w:divBdr>
                                                    </w:div>
                                                    <w:div w:id="1410731703">
                                                      <w:marLeft w:val="0"/>
                                                      <w:marRight w:val="0"/>
                                                      <w:marTop w:val="0"/>
                                                      <w:marBottom w:val="0"/>
                                                      <w:divBdr>
                                                        <w:top w:val="none" w:sz="0" w:space="0" w:color="auto"/>
                                                        <w:left w:val="none" w:sz="0" w:space="0" w:color="auto"/>
                                                        <w:bottom w:val="none" w:sz="0" w:space="0" w:color="auto"/>
                                                        <w:right w:val="none" w:sz="0" w:space="0" w:color="auto"/>
                                                      </w:divBdr>
                                                    </w:div>
                                                    <w:div w:id="21231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740142">
      <w:bodyDiv w:val="1"/>
      <w:marLeft w:val="0"/>
      <w:marRight w:val="0"/>
      <w:marTop w:val="0"/>
      <w:marBottom w:val="0"/>
      <w:divBdr>
        <w:top w:val="none" w:sz="0" w:space="0" w:color="auto"/>
        <w:left w:val="none" w:sz="0" w:space="0" w:color="auto"/>
        <w:bottom w:val="none" w:sz="0" w:space="0" w:color="auto"/>
        <w:right w:val="none" w:sz="0" w:space="0" w:color="auto"/>
      </w:divBdr>
      <w:divsChild>
        <w:div w:id="1097099587">
          <w:marLeft w:val="0"/>
          <w:marRight w:val="0"/>
          <w:marTop w:val="0"/>
          <w:marBottom w:val="0"/>
          <w:divBdr>
            <w:top w:val="none" w:sz="0" w:space="0" w:color="auto"/>
            <w:left w:val="none" w:sz="0" w:space="0" w:color="auto"/>
            <w:bottom w:val="none" w:sz="0" w:space="0" w:color="auto"/>
            <w:right w:val="none" w:sz="0" w:space="0" w:color="auto"/>
          </w:divBdr>
          <w:divsChild>
            <w:div w:id="74982107">
              <w:marLeft w:val="0"/>
              <w:marRight w:val="0"/>
              <w:marTop w:val="0"/>
              <w:marBottom w:val="0"/>
              <w:divBdr>
                <w:top w:val="single" w:sz="6" w:space="0" w:color="A6A6A6"/>
                <w:left w:val="single" w:sz="6" w:space="0" w:color="A6A6A6"/>
                <w:bottom w:val="single" w:sz="6" w:space="0" w:color="A6A6A6"/>
                <w:right w:val="single" w:sz="6" w:space="0" w:color="A6A6A6"/>
              </w:divBdr>
              <w:divsChild>
                <w:div w:id="1148280972">
                  <w:marLeft w:val="0"/>
                  <w:marRight w:val="0"/>
                  <w:marTop w:val="0"/>
                  <w:marBottom w:val="0"/>
                  <w:divBdr>
                    <w:top w:val="none" w:sz="0" w:space="0" w:color="auto"/>
                    <w:left w:val="none" w:sz="0" w:space="0" w:color="auto"/>
                    <w:bottom w:val="none" w:sz="0" w:space="0" w:color="auto"/>
                    <w:right w:val="none" w:sz="0" w:space="0" w:color="auto"/>
                  </w:divBdr>
                  <w:divsChild>
                    <w:div w:id="306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4571">
      <w:bodyDiv w:val="1"/>
      <w:marLeft w:val="0"/>
      <w:marRight w:val="0"/>
      <w:marTop w:val="0"/>
      <w:marBottom w:val="0"/>
      <w:divBdr>
        <w:top w:val="none" w:sz="0" w:space="0" w:color="auto"/>
        <w:left w:val="none" w:sz="0" w:space="0" w:color="auto"/>
        <w:bottom w:val="none" w:sz="0" w:space="0" w:color="auto"/>
        <w:right w:val="none" w:sz="0" w:space="0" w:color="auto"/>
      </w:divBdr>
      <w:divsChild>
        <w:div w:id="52125895">
          <w:marLeft w:val="0"/>
          <w:marRight w:val="0"/>
          <w:marTop w:val="0"/>
          <w:marBottom w:val="0"/>
          <w:divBdr>
            <w:top w:val="none" w:sz="0" w:space="0" w:color="auto"/>
            <w:left w:val="none" w:sz="0" w:space="0" w:color="auto"/>
            <w:bottom w:val="none" w:sz="0" w:space="0" w:color="auto"/>
            <w:right w:val="none" w:sz="0" w:space="0" w:color="auto"/>
          </w:divBdr>
          <w:divsChild>
            <w:div w:id="1976794047">
              <w:marLeft w:val="0"/>
              <w:marRight w:val="0"/>
              <w:marTop w:val="0"/>
              <w:marBottom w:val="0"/>
              <w:divBdr>
                <w:top w:val="single" w:sz="6" w:space="0" w:color="A6A6A6"/>
                <w:left w:val="single" w:sz="6" w:space="0" w:color="A6A6A6"/>
                <w:bottom w:val="single" w:sz="6" w:space="0" w:color="A6A6A6"/>
                <w:right w:val="single" w:sz="6" w:space="0" w:color="A6A6A6"/>
              </w:divBdr>
              <w:divsChild>
                <w:div w:id="1509170321">
                  <w:marLeft w:val="0"/>
                  <w:marRight w:val="0"/>
                  <w:marTop w:val="0"/>
                  <w:marBottom w:val="0"/>
                  <w:divBdr>
                    <w:top w:val="none" w:sz="0" w:space="0" w:color="auto"/>
                    <w:left w:val="none" w:sz="0" w:space="0" w:color="auto"/>
                    <w:bottom w:val="none" w:sz="0" w:space="0" w:color="auto"/>
                    <w:right w:val="none" w:sz="0" w:space="0" w:color="auto"/>
                  </w:divBdr>
                  <w:divsChild>
                    <w:div w:id="12636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179676">
      <w:bodyDiv w:val="1"/>
      <w:marLeft w:val="0"/>
      <w:marRight w:val="0"/>
      <w:marTop w:val="0"/>
      <w:marBottom w:val="0"/>
      <w:divBdr>
        <w:top w:val="none" w:sz="0" w:space="0" w:color="auto"/>
        <w:left w:val="none" w:sz="0" w:space="0" w:color="auto"/>
        <w:bottom w:val="none" w:sz="0" w:space="0" w:color="auto"/>
        <w:right w:val="none" w:sz="0" w:space="0" w:color="auto"/>
      </w:divBdr>
      <w:divsChild>
        <w:div w:id="84694147">
          <w:marLeft w:val="0"/>
          <w:marRight w:val="0"/>
          <w:marTop w:val="0"/>
          <w:marBottom w:val="0"/>
          <w:divBdr>
            <w:top w:val="none" w:sz="0" w:space="0" w:color="auto"/>
            <w:left w:val="none" w:sz="0" w:space="0" w:color="auto"/>
            <w:bottom w:val="none" w:sz="0" w:space="0" w:color="auto"/>
            <w:right w:val="none" w:sz="0" w:space="0" w:color="auto"/>
          </w:divBdr>
          <w:divsChild>
            <w:div w:id="1743942060">
              <w:marLeft w:val="0"/>
              <w:marRight w:val="0"/>
              <w:marTop w:val="0"/>
              <w:marBottom w:val="0"/>
              <w:divBdr>
                <w:top w:val="single" w:sz="6" w:space="0" w:color="A6A6A6"/>
                <w:left w:val="single" w:sz="6" w:space="0" w:color="A6A6A6"/>
                <w:bottom w:val="single" w:sz="6" w:space="0" w:color="A6A6A6"/>
                <w:right w:val="single" w:sz="6" w:space="0" w:color="A6A6A6"/>
              </w:divBdr>
              <w:divsChild>
                <w:div w:id="1030692412">
                  <w:marLeft w:val="0"/>
                  <w:marRight w:val="0"/>
                  <w:marTop w:val="0"/>
                  <w:marBottom w:val="0"/>
                  <w:divBdr>
                    <w:top w:val="none" w:sz="0" w:space="0" w:color="auto"/>
                    <w:left w:val="none" w:sz="0" w:space="0" w:color="auto"/>
                    <w:bottom w:val="none" w:sz="0" w:space="0" w:color="auto"/>
                    <w:right w:val="none" w:sz="0" w:space="0" w:color="auto"/>
                  </w:divBdr>
                  <w:divsChild>
                    <w:div w:id="7380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90507">
      <w:bodyDiv w:val="1"/>
      <w:marLeft w:val="0"/>
      <w:marRight w:val="0"/>
      <w:marTop w:val="0"/>
      <w:marBottom w:val="0"/>
      <w:divBdr>
        <w:top w:val="none" w:sz="0" w:space="0" w:color="auto"/>
        <w:left w:val="none" w:sz="0" w:space="0" w:color="auto"/>
        <w:bottom w:val="none" w:sz="0" w:space="0" w:color="auto"/>
        <w:right w:val="none" w:sz="0" w:space="0" w:color="auto"/>
      </w:divBdr>
      <w:divsChild>
        <w:div w:id="1776947153">
          <w:marLeft w:val="0"/>
          <w:marRight w:val="0"/>
          <w:marTop w:val="0"/>
          <w:marBottom w:val="0"/>
          <w:divBdr>
            <w:top w:val="none" w:sz="0" w:space="0" w:color="auto"/>
            <w:left w:val="none" w:sz="0" w:space="0" w:color="auto"/>
            <w:bottom w:val="none" w:sz="0" w:space="0" w:color="auto"/>
            <w:right w:val="none" w:sz="0" w:space="0" w:color="auto"/>
          </w:divBdr>
          <w:divsChild>
            <w:div w:id="1388727864">
              <w:marLeft w:val="0"/>
              <w:marRight w:val="0"/>
              <w:marTop w:val="0"/>
              <w:marBottom w:val="0"/>
              <w:divBdr>
                <w:top w:val="single" w:sz="6" w:space="0" w:color="A6A6A6"/>
                <w:left w:val="single" w:sz="6" w:space="0" w:color="A6A6A6"/>
                <w:bottom w:val="single" w:sz="6" w:space="0" w:color="A6A6A6"/>
                <w:right w:val="single" w:sz="6" w:space="0" w:color="A6A6A6"/>
              </w:divBdr>
              <w:divsChild>
                <w:div w:id="1156339463">
                  <w:marLeft w:val="0"/>
                  <w:marRight w:val="0"/>
                  <w:marTop w:val="0"/>
                  <w:marBottom w:val="0"/>
                  <w:divBdr>
                    <w:top w:val="none" w:sz="0" w:space="0" w:color="auto"/>
                    <w:left w:val="none" w:sz="0" w:space="0" w:color="auto"/>
                    <w:bottom w:val="none" w:sz="0" w:space="0" w:color="auto"/>
                    <w:right w:val="none" w:sz="0" w:space="0" w:color="auto"/>
                  </w:divBdr>
                  <w:divsChild>
                    <w:div w:id="178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60838">
      <w:bodyDiv w:val="1"/>
      <w:marLeft w:val="0"/>
      <w:marRight w:val="0"/>
      <w:marTop w:val="0"/>
      <w:marBottom w:val="0"/>
      <w:divBdr>
        <w:top w:val="none" w:sz="0" w:space="0" w:color="auto"/>
        <w:left w:val="none" w:sz="0" w:space="0" w:color="auto"/>
        <w:bottom w:val="none" w:sz="0" w:space="0" w:color="auto"/>
        <w:right w:val="none" w:sz="0" w:space="0" w:color="auto"/>
      </w:divBdr>
    </w:div>
    <w:div w:id="1392121776">
      <w:bodyDiv w:val="1"/>
      <w:marLeft w:val="0"/>
      <w:marRight w:val="0"/>
      <w:marTop w:val="0"/>
      <w:marBottom w:val="0"/>
      <w:divBdr>
        <w:top w:val="none" w:sz="0" w:space="0" w:color="auto"/>
        <w:left w:val="none" w:sz="0" w:space="0" w:color="auto"/>
        <w:bottom w:val="none" w:sz="0" w:space="0" w:color="auto"/>
        <w:right w:val="none" w:sz="0" w:space="0" w:color="auto"/>
      </w:divBdr>
      <w:divsChild>
        <w:div w:id="694890625">
          <w:marLeft w:val="0"/>
          <w:marRight w:val="0"/>
          <w:marTop w:val="0"/>
          <w:marBottom w:val="0"/>
          <w:divBdr>
            <w:top w:val="none" w:sz="0" w:space="0" w:color="auto"/>
            <w:left w:val="none" w:sz="0" w:space="0" w:color="auto"/>
            <w:bottom w:val="none" w:sz="0" w:space="0" w:color="auto"/>
            <w:right w:val="none" w:sz="0" w:space="0" w:color="auto"/>
          </w:divBdr>
          <w:divsChild>
            <w:div w:id="1884096213">
              <w:marLeft w:val="0"/>
              <w:marRight w:val="0"/>
              <w:marTop w:val="0"/>
              <w:marBottom w:val="0"/>
              <w:divBdr>
                <w:top w:val="single" w:sz="6" w:space="0" w:color="A6A6A6"/>
                <w:left w:val="single" w:sz="6" w:space="0" w:color="A6A6A6"/>
                <w:bottom w:val="single" w:sz="6" w:space="0" w:color="A6A6A6"/>
                <w:right w:val="single" w:sz="6" w:space="0" w:color="A6A6A6"/>
              </w:divBdr>
              <w:divsChild>
                <w:div w:id="101188371">
                  <w:marLeft w:val="0"/>
                  <w:marRight w:val="0"/>
                  <w:marTop w:val="0"/>
                  <w:marBottom w:val="0"/>
                  <w:divBdr>
                    <w:top w:val="none" w:sz="0" w:space="0" w:color="auto"/>
                    <w:left w:val="none" w:sz="0" w:space="0" w:color="auto"/>
                    <w:bottom w:val="none" w:sz="0" w:space="0" w:color="auto"/>
                    <w:right w:val="none" w:sz="0" w:space="0" w:color="auto"/>
                  </w:divBdr>
                  <w:divsChild>
                    <w:div w:id="840585805">
                      <w:marLeft w:val="0"/>
                      <w:marRight w:val="0"/>
                      <w:marTop w:val="0"/>
                      <w:marBottom w:val="0"/>
                      <w:divBdr>
                        <w:top w:val="none" w:sz="0" w:space="0" w:color="auto"/>
                        <w:left w:val="none" w:sz="0" w:space="0" w:color="auto"/>
                        <w:bottom w:val="none" w:sz="0" w:space="0" w:color="auto"/>
                        <w:right w:val="none" w:sz="0" w:space="0" w:color="auto"/>
                      </w:divBdr>
                      <w:divsChild>
                        <w:div w:id="11308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1151">
      <w:bodyDiv w:val="1"/>
      <w:marLeft w:val="0"/>
      <w:marRight w:val="0"/>
      <w:marTop w:val="0"/>
      <w:marBottom w:val="0"/>
      <w:divBdr>
        <w:top w:val="none" w:sz="0" w:space="0" w:color="auto"/>
        <w:left w:val="none" w:sz="0" w:space="0" w:color="auto"/>
        <w:bottom w:val="none" w:sz="0" w:space="0" w:color="auto"/>
        <w:right w:val="none" w:sz="0" w:space="0" w:color="auto"/>
      </w:divBdr>
      <w:divsChild>
        <w:div w:id="769550312">
          <w:marLeft w:val="0"/>
          <w:marRight w:val="0"/>
          <w:marTop w:val="0"/>
          <w:marBottom w:val="0"/>
          <w:divBdr>
            <w:top w:val="none" w:sz="0" w:space="0" w:color="auto"/>
            <w:left w:val="none" w:sz="0" w:space="0" w:color="auto"/>
            <w:bottom w:val="none" w:sz="0" w:space="0" w:color="auto"/>
            <w:right w:val="none" w:sz="0" w:space="0" w:color="auto"/>
          </w:divBdr>
          <w:divsChild>
            <w:div w:id="1376585566">
              <w:marLeft w:val="0"/>
              <w:marRight w:val="0"/>
              <w:marTop w:val="0"/>
              <w:marBottom w:val="0"/>
              <w:divBdr>
                <w:top w:val="single" w:sz="6" w:space="0" w:color="A6A6A6"/>
                <w:left w:val="single" w:sz="6" w:space="0" w:color="A6A6A6"/>
                <w:bottom w:val="single" w:sz="6" w:space="0" w:color="A6A6A6"/>
                <w:right w:val="single" w:sz="6" w:space="0" w:color="A6A6A6"/>
              </w:divBdr>
              <w:divsChild>
                <w:div w:id="753742040">
                  <w:marLeft w:val="0"/>
                  <w:marRight w:val="0"/>
                  <w:marTop w:val="0"/>
                  <w:marBottom w:val="0"/>
                  <w:divBdr>
                    <w:top w:val="none" w:sz="0" w:space="0" w:color="auto"/>
                    <w:left w:val="none" w:sz="0" w:space="0" w:color="auto"/>
                    <w:bottom w:val="none" w:sz="0" w:space="0" w:color="auto"/>
                    <w:right w:val="none" w:sz="0" w:space="0" w:color="auto"/>
                  </w:divBdr>
                  <w:divsChild>
                    <w:div w:id="1285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59081">
      <w:bodyDiv w:val="1"/>
      <w:marLeft w:val="0"/>
      <w:marRight w:val="0"/>
      <w:marTop w:val="0"/>
      <w:marBottom w:val="0"/>
      <w:divBdr>
        <w:top w:val="none" w:sz="0" w:space="0" w:color="auto"/>
        <w:left w:val="none" w:sz="0" w:space="0" w:color="auto"/>
        <w:bottom w:val="none" w:sz="0" w:space="0" w:color="auto"/>
        <w:right w:val="none" w:sz="0" w:space="0" w:color="auto"/>
      </w:divBdr>
      <w:divsChild>
        <w:div w:id="1942494616">
          <w:marLeft w:val="0"/>
          <w:marRight w:val="0"/>
          <w:marTop w:val="0"/>
          <w:marBottom w:val="0"/>
          <w:divBdr>
            <w:top w:val="none" w:sz="0" w:space="0" w:color="auto"/>
            <w:left w:val="none" w:sz="0" w:space="0" w:color="auto"/>
            <w:bottom w:val="none" w:sz="0" w:space="0" w:color="auto"/>
            <w:right w:val="none" w:sz="0" w:space="0" w:color="auto"/>
          </w:divBdr>
          <w:divsChild>
            <w:div w:id="1490054848">
              <w:marLeft w:val="0"/>
              <w:marRight w:val="0"/>
              <w:marTop w:val="0"/>
              <w:marBottom w:val="0"/>
              <w:divBdr>
                <w:top w:val="single" w:sz="6" w:space="0" w:color="A6A6A6"/>
                <w:left w:val="single" w:sz="6" w:space="0" w:color="A6A6A6"/>
                <w:bottom w:val="single" w:sz="6" w:space="0" w:color="A6A6A6"/>
                <w:right w:val="single" w:sz="6" w:space="0" w:color="A6A6A6"/>
              </w:divBdr>
              <w:divsChild>
                <w:div w:id="535629000">
                  <w:marLeft w:val="0"/>
                  <w:marRight w:val="0"/>
                  <w:marTop w:val="0"/>
                  <w:marBottom w:val="0"/>
                  <w:divBdr>
                    <w:top w:val="none" w:sz="0" w:space="0" w:color="auto"/>
                    <w:left w:val="none" w:sz="0" w:space="0" w:color="auto"/>
                    <w:bottom w:val="none" w:sz="0" w:space="0" w:color="auto"/>
                    <w:right w:val="none" w:sz="0" w:space="0" w:color="auto"/>
                  </w:divBdr>
                  <w:divsChild>
                    <w:div w:id="2793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83182">
      <w:bodyDiv w:val="1"/>
      <w:marLeft w:val="0"/>
      <w:marRight w:val="0"/>
      <w:marTop w:val="0"/>
      <w:marBottom w:val="0"/>
      <w:divBdr>
        <w:top w:val="none" w:sz="0" w:space="0" w:color="auto"/>
        <w:left w:val="none" w:sz="0" w:space="0" w:color="auto"/>
        <w:bottom w:val="none" w:sz="0" w:space="0" w:color="auto"/>
        <w:right w:val="none" w:sz="0" w:space="0" w:color="auto"/>
      </w:divBdr>
      <w:divsChild>
        <w:div w:id="1632175924">
          <w:marLeft w:val="0"/>
          <w:marRight w:val="0"/>
          <w:marTop w:val="0"/>
          <w:marBottom w:val="0"/>
          <w:divBdr>
            <w:top w:val="none" w:sz="0" w:space="0" w:color="auto"/>
            <w:left w:val="none" w:sz="0" w:space="0" w:color="auto"/>
            <w:bottom w:val="none" w:sz="0" w:space="0" w:color="auto"/>
            <w:right w:val="none" w:sz="0" w:space="0" w:color="auto"/>
          </w:divBdr>
          <w:divsChild>
            <w:div w:id="1816875880">
              <w:marLeft w:val="0"/>
              <w:marRight w:val="0"/>
              <w:marTop w:val="0"/>
              <w:marBottom w:val="0"/>
              <w:divBdr>
                <w:top w:val="single" w:sz="6" w:space="0" w:color="A6A6A6"/>
                <w:left w:val="single" w:sz="6" w:space="0" w:color="A6A6A6"/>
                <w:bottom w:val="single" w:sz="6" w:space="0" w:color="A6A6A6"/>
                <w:right w:val="single" w:sz="6" w:space="0" w:color="A6A6A6"/>
              </w:divBdr>
              <w:divsChild>
                <w:div w:id="2095928666">
                  <w:marLeft w:val="0"/>
                  <w:marRight w:val="0"/>
                  <w:marTop w:val="0"/>
                  <w:marBottom w:val="0"/>
                  <w:divBdr>
                    <w:top w:val="none" w:sz="0" w:space="0" w:color="auto"/>
                    <w:left w:val="none" w:sz="0" w:space="0" w:color="auto"/>
                    <w:bottom w:val="none" w:sz="0" w:space="0" w:color="auto"/>
                    <w:right w:val="none" w:sz="0" w:space="0" w:color="auto"/>
                  </w:divBdr>
                  <w:divsChild>
                    <w:div w:id="152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2040">
      <w:bodyDiv w:val="1"/>
      <w:marLeft w:val="0"/>
      <w:marRight w:val="0"/>
      <w:marTop w:val="0"/>
      <w:marBottom w:val="0"/>
      <w:divBdr>
        <w:top w:val="none" w:sz="0" w:space="0" w:color="auto"/>
        <w:left w:val="none" w:sz="0" w:space="0" w:color="auto"/>
        <w:bottom w:val="none" w:sz="0" w:space="0" w:color="auto"/>
        <w:right w:val="none" w:sz="0" w:space="0" w:color="auto"/>
      </w:divBdr>
      <w:divsChild>
        <w:div w:id="623537722">
          <w:marLeft w:val="0"/>
          <w:marRight w:val="0"/>
          <w:marTop w:val="0"/>
          <w:marBottom w:val="0"/>
          <w:divBdr>
            <w:top w:val="none" w:sz="0" w:space="0" w:color="auto"/>
            <w:left w:val="none" w:sz="0" w:space="0" w:color="auto"/>
            <w:bottom w:val="none" w:sz="0" w:space="0" w:color="auto"/>
            <w:right w:val="none" w:sz="0" w:space="0" w:color="auto"/>
          </w:divBdr>
          <w:divsChild>
            <w:div w:id="2123187219">
              <w:marLeft w:val="0"/>
              <w:marRight w:val="0"/>
              <w:marTop w:val="0"/>
              <w:marBottom w:val="0"/>
              <w:divBdr>
                <w:top w:val="single" w:sz="6" w:space="0" w:color="A6A6A6"/>
                <w:left w:val="single" w:sz="6" w:space="0" w:color="A6A6A6"/>
                <w:bottom w:val="single" w:sz="6" w:space="0" w:color="A6A6A6"/>
                <w:right w:val="single" w:sz="6" w:space="0" w:color="A6A6A6"/>
              </w:divBdr>
              <w:divsChild>
                <w:div w:id="1142428403">
                  <w:marLeft w:val="0"/>
                  <w:marRight w:val="0"/>
                  <w:marTop w:val="0"/>
                  <w:marBottom w:val="0"/>
                  <w:divBdr>
                    <w:top w:val="none" w:sz="0" w:space="0" w:color="auto"/>
                    <w:left w:val="none" w:sz="0" w:space="0" w:color="auto"/>
                    <w:bottom w:val="none" w:sz="0" w:space="0" w:color="auto"/>
                    <w:right w:val="none" w:sz="0" w:space="0" w:color="auto"/>
                  </w:divBdr>
                  <w:divsChild>
                    <w:div w:id="843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64433">
      <w:bodyDiv w:val="1"/>
      <w:marLeft w:val="0"/>
      <w:marRight w:val="0"/>
      <w:marTop w:val="0"/>
      <w:marBottom w:val="0"/>
      <w:divBdr>
        <w:top w:val="none" w:sz="0" w:space="0" w:color="auto"/>
        <w:left w:val="none" w:sz="0" w:space="0" w:color="auto"/>
        <w:bottom w:val="none" w:sz="0" w:space="0" w:color="auto"/>
        <w:right w:val="none" w:sz="0" w:space="0" w:color="auto"/>
      </w:divBdr>
      <w:divsChild>
        <w:div w:id="435635861">
          <w:marLeft w:val="0"/>
          <w:marRight w:val="0"/>
          <w:marTop w:val="0"/>
          <w:marBottom w:val="0"/>
          <w:divBdr>
            <w:top w:val="none" w:sz="0" w:space="0" w:color="auto"/>
            <w:left w:val="none" w:sz="0" w:space="0" w:color="auto"/>
            <w:bottom w:val="none" w:sz="0" w:space="0" w:color="auto"/>
            <w:right w:val="none" w:sz="0" w:space="0" w:color="auto"/>
          </w:divBdr>
          <w:divsChild>
            <w:div w:id="800224415">
              <w:marLeft w:val="0"/>
              <w:marRight w:val="0"/>
              <w:marTop w:val="0"/>
              <w:marBottom w:val="0"/>
              <w:divBdr>
                <w:top w:val="none" w:sz="0" w:space="0" w:color="auto"/>
                <w:left w:val="none" w:sz="0" w:space="0" w:color="auto"/>
                <w:bottom w:val="none" w:sz="0" w:space="0" w:color="auto"/>
                <w:right w:val="none" w:sz="0" w:space="0" w:color="auto"/>
              </w:divBdr>
              <w:divsChild>
                <w:div w:id="12652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9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979">
          <w:marLeft w:val="0"/>
          <w:marRight w:val="0"/>
          <w:marTop w:val="0"/>
          <w:marBottom w:val="0"/>
          <w:divBdr>
            <w:top w:val="none" w:sz="0" w:space="0" w:color="auto"/>
            <w:left w:val="none" w:sz="0" w:space="0" w:color="auto"/>
            <w:bottom w:val="none" w:sz="0" w:space="0" w:color="auto"/>
            <w:right w:val="none" w:sz="0" w:space="0" w:color="auto"/>
          </w:divBdr>
          <w:divsChild>
            <w:div w:id="906382944">
              <w:marLeft w:val="0"/>
              <w:marRight w:val="0"/>
              <w:marTop w:val="0"/>
              <w:marBottom w:val="0"/>
              <w:divBdr>
                <w:top w:val="single" w:sz="6" w:space="0" w:color="A6A6A6"/>
                <w:left w:val="single" w:sz="6" w:space="0" w:color="A6A6A6"/>
                <w:bottom w:val="single" w:sz="6" w:space="0" w:color="A6A6A6"/>
                <w:right w:val="single" w:sz="6" w:space="0" w:color="A6A6A6"/>
              </w:divBdr>
              <w:divsChild>
                <w:div w:id="660349655">
                  <w:marLeft w:val="0"/>
                  <w:marRight w:val="0"/>
                  <w:marTop w:val="0"/>
                  <w:marBottom w:val="0"/>
                  <w:divBdr>
                    <w:top w:val="none" w:sz="0" w:space="0" w:color="auto"/>
                    <w:left w:val="none" w:sz="0" w:space="0" w:color="auto"/>
                    <w:bottom w:val="none" w:sz="0" w:space="0" w:color="auto"/>
                    <w:right w:val="none" w:sz="0" w:space="0" w:color="auto"/>
                  </w:divBdr>
                  <w:divsChild>
                    <w:div w:id="1549756753">
                      <w:marLeft w:val="0"/>
                      <w:marRight w:val="0"/>
                      <w:marTop w:val="0"/>
                      <w:marBottom w:val="0"/>
                      <w:divBdr>
                        <w:top w:val="none" w:sz="0" w:space="0" w:color="auto"/>
                        <w:left w:val="none" w:sz="0" w:space="0" w:color="auto"/>
                        <w:bottom w:val="none" w:sz="0" w:space="0" w:color="auto"/>
                        <w:right w:val="none" w:sz="0" w:space="0" w:color="auto"/>
                      </w:divBdr>
                    </w:div>
                    <w:div w:id="1641228605">
                      <w:marLeft w:val="0"/>
                      <w:marRight w:val="0"/>
                      <w:marTop w:val="0"/>
                      <w:marBottom w:val="0"/>
                      <w:divBdr>
                        <w:top w:val="none" w:sz="0" w:space="0" w:color="auto"/>
                        <w:left w:val="none" w:sz="0" w:space="0" w:color="auto"/>
                        <w:bottom w:val="none" w:sz="0" w:space="0" w:color="auto"/>
                        <w:right w:val="none" w:sz="0" w:space="0" w:color="auto"/>
                      </w:divBdr>
                    </w:div>
                    <w:div w:id="565842045">
                      <w:marLeft w:val="0"/>
                      <w:marRight w:val="0"/>
                      <w:marTop w:val="0"/>
                      <w:marBottom w:val="0"/>
                      <w:divBdr>
                        <w:top w:val="none" w:sz="0" w:space="0" w:color="auto"/>
                        <w:left w:val="none" w:sz="0" w:space="0" w:color="auto"/>
                        <w:bottom w:val="none" w:sz="0" w:space="0" w:color="auto"/>
                        <w:right w:val="none" w:sz="0" w:space="0" w:color="auto"/>
                      </w:divBdr>
                    </w:div>
                    <w:div w:id="308752251">
                      <w:marLeft w:val="0"/>
                      <w:marRight w:val="0"/>
                      <w:marTop w:val="0"/>
                      <w:marBottom w:val="0"/>
                      <w:divBdr>
                        <w:top w:val="none" w:sz="0" w:space="0" w:color="auto"/>
                        <w:left w:val="none" w:sz="0" w:space="0" w:color="auto"/>
                        <w:bottom w:val="none" w:sz="0" w:space="0" w:color="auto"/>
                        <w:right w:val="none" w:sz="0" w:space="0" w:color="auto"/>
                      </w:divBdr>
                    </w:div>
                    <w:div w:id="85418008">
                      <w:marLeft w:val="0"/>
                      <w:marRight w:val="0"/>
                      <w:marTop w:val="0"/>
                      <w:marBottom w:val="0"/>
                      <w:divBdr>
                        <w:top w:val="none" w:sz="0" w:space="0" w:color="auto"/>
                        <w:left w:val="none" w:sz="0" w:space="0" w:color="auto"/>
                        <w:bottom w:val="none" w:sz="0" w:space="0" w:color="auto"/>
                        <w:right w:val="none" w:sz="0" w:space="0" w:color="auto"/>
                      </w:divBdr>
                    </w:div>
                    <w:div w:id="805663886">
                      <w:marLeft w:val="0"/>
                      <w:marRight w:val="0"/>
                      <w:marTop w:val="0"/>
                      <w:marBottom w:val="0"/>
                      <w:divBdr>
                        <w:top w:val="none" w:sz="0" w:space="0" w:color="auto"/>
                        <w:left w:val="none" w:sz="0" w:space="0" w:color="auto"/>
                        <w:bottom w:val="none" w:sz="0" w:space="0" w:color="auto"/>
                        <w:right w:val="none" w:sz="0" w:space="0" w:color="auto"/>
                      </w:divBdr>
                    </w:div>
                    <w:div w:id="651368869">
                      <w:marLeft w:val="0"/>
                      <w:marRight w:val="0"/>
                      <w:marTop w:val="0"/>
                      <w:marBottom w:val="0"/>
                      <w:divBdr>
                        <w:top w:val="none" w:sz="0" w:space="0" w:color="auto"/>
                        <w:left w:val="none" w:sz="0" w:space="0" w:color="auto"/>
                        <w:bottom w:val="none" w:sz="0" w:space="0" w:color="auto"/>
                        <w:right w:val="none" w:sz="0" w:space="0" w:color="auto"/>
                      </w:divBdr>
                    </w:div>
                    <w:div w:id="1684624911">
                      <w:marLeft w:val="0"/>
                      <w:marRight w:val="0"/>
                      <w:marTop w:val="0"/>
                      <w:marBottom w:val="0"/>
                      <w:divBdr>
                        <w:top w:val="none" w:sz="0" w:space="0" w:color="auto"/>
                        <w:left w:val="none" w:sz="0" w:space="0" w:color="auto"/>
                        <w:bottom w:val="none" w:sz="0" w:space="0" w:color="auto"/>
                        <w:right w:val="none" w:sz="0" w:space="0" w:color="auto"/>
                      </w:divBdr>
                    </w:div>
                    <w:div w:id="737094935">
                      <w:marLeft w:val="0"/>
                      <w:marRight w:val="0"/>
                      <w:marTop w:val="0"/>
                      <w:marBottom w:val="0"/>
                      <w:divBdr>
                        <w:top w:val="none" w:sz="0" w:space="0" w:color="auto"/>
                        <w:left w:val="none" w:sz="0" w:space="0" w:color="auto"/>
                        <w:bottom w:val="none" w:sz="0" w:space="0" w:color="auto"/>
                        <w:right w:val="none" w:sz="0" w:space="0" w:color="auto"/>
                      </w:divBdr>
                    </w:div>
                    <w:div w:id="1313827928">
                      <w:marLeft w:val="0"/>
                      <w:marRight w:val="0"/>
                      <w:marTop w:val="0"/>
                      <w:marBottom w:val="0"/>
                      <w:divBdr>
                        <w:top w:val="none" w:sz="0" w:space="0" w:color="auto"/>
                        <w:left w:val="none" w:sz="0" w:space="0" w:color="auto"/>
                        <w:bottom w:val="none" w:sz="0" w:space="0" w:color="auto"/>
                        <w:right w:val="none" w:sz="0" w:space="0" w:color="auto"/>
                      </w:divBdr>
                    </w:div>
                    <w:div w:id="443768935">
                      <w:marLeft w:val="0"/>
                      <w:marRight w:val="0"/>
                      <w:marTop w:val="0"/>
                      <w:marBottom w:val="0"/>
                      <w:divBdr>
                        <w:top w:val="none" w:sz="0" w:space="0" w:color="auto"/>
                        <w:left w:val="none" w:sz="0" w:space="0" w:color="auto"/>
                        <w:bottom w:val="none" w:sz="0" w:space="0" w:color="auto"/>
                        <w:right w:val="none" w:sz="0" w:space="0" w:color="auto"/>
                      </w:divBdr>
                    </w:div>
                    <w:div w:id="1835802775">
                      <w:marLeft w:val="0"/>
                      <w:marRight w:val="0"/>
                      <w:marTop w:val="0"/>
                      <w:marBottom w:val="0"/>
                      <w:divBdr>
                        <w:top w:val="none" w:sz="0" w:space="0" w:color="auto"/>
                        <w:left w:val="none" w:sz="0" w:space="0" w:color="auto"/>
                        <w:bottom w:val="none" w:sz="0" w:space="0" w:color="auto"/>
                        <w:right w:val="none" w:sz="0" w:space="0" w:color="auto"/>
                      </w:divBdr>
                    </w:div>
                    <w:div w:id="1623800720">
                      <w:marLeft w:val="0"/>
                      <w:marRight w:val="0"/>
                      <w:marTop w:val="0"/>
                      <w:marBottom w:val="0"/>
                      <w:divBdr>
                        <w:top w:val="none" w:sz="0" w:space="0" w:color="auto"/>
                        <w:left w:val="none" w:sz="0" w:space="0" w:color="auto"/>
                        <w:bottom w:val="none" w:sz="0" w:space="0" w:color="auto"/>
                        <w:right w:val="none" w:sz="0" w:space="0" w:color="auto"/>
                      </w:divBdr>
                    </w:div>
                    <w:div w:id="565922353">
                      <w:marLeft w:val="0"/>
                      <w:marRight w:val="0"/>
                      <w:marTop w:val="0"/>
                      <w:marBottom w:val="0"/>
                      <w:divBdr>
                        <w:top w:val="none" w:sz="0" w:space="0" w:color="auto"/>
                        <w:left w:val="none" w:sz="0" w:space="0" w:color="auto"/>
                        <w:bottom w:val="none" w:sz="0" w:space="0" w:color="auto"/>
                        <w:right w:val="none" w:sz="0" w:space="0" w:color="auto"/>
                      </w:divBdr>
                    </w:div>
                    <w:div w:id="2061440388">
                      <w:marLeft w:val="0"/>
                      <w:marRight w:val="0"/>
                      <w:marTop w:val="0"/>
                      <w:marBottom w:val="0"/>
                      <w:divBdr>
                        <w:top w:val="none" w:sz="0" w:space="0" w:color="auto"/>
                        <w:left w:val="none" w:sz="0" w:space="0" w:color="auto"/>
                        <w:bottom w:val="none" w:sz="0" w:space="0" w:color="auto"/>
                        <w:right w:val="none" w:sz="0" w:space="0" w:color="auto"/>
                      </w:divBdr>
                    </w:div>
                    <w:div w:id="93862689">
                      <w:marLeft w:val="0"/>
                      <w:marRight w:val="0"/>
                      <w:marTop w:val="0"/>
                      <w:marBottom w:val="0"/>
                      <w:divBdr>
                        <w:top w:val="none" w:sz="0" w:space="0" w:color="auto"/>
                        <w:left w:val="none" w:sz="0" w:space="0" w:color="auto"/>
                        <w:bottom w:val="none" w:sz="0" w:space="0" w:color="auto"/>
                        <w:right w:val="none" w:sz="0" w:space="0" w:color="auto"/>
                      </w:divBdr>
                    </w:div>
                    <w:div w:id="2140800701">
                      <w:marLeft w:val="0"/>
                      <w:marRight w:val="0"/>
                      <w:marTop w:val="0"/>
                      <w:marBottom w:val="0"/>
                      <w:divBdr>
                        <w:top w:val="none" w:sz="0" w:space="0" w:color="auto"/>
                        <w:left w:val="none" w:sz="0" w:space="0" w:color="auto"/>
                        <w:bottom w:val="none" w:sz="0" w:space="0" w:color="auto"/>
                        <w:right w:val="none" w:sz="0" w:space="0" w:color="auto"/>
                      </w:divBdr>
                    </w:div>
                    <w:div w:id="389115041">
                      <w:marLeft w:val="0"/>
                      <w:marRight w:val="0"/>
                      <w:marTop w:val="0"/>
                      <w:marBottom w:val="0"/>
                      <w:divBdr>
                        <w:top w:val="none" w:sz="0" w:space="0" w:color="auto"/>
                        <w:left w:val="none" w:sz="0" w:space="0" w:color="auto"/>
                        <w:bottom w:val="none" w:sz="0" w:space="0" w:color="auto"/>
                        <w:right w:val="none" w:sz="0" w:space="0" w:color="auto"/>
                      </w:divBdr>
                    </w:div>
                    <w:div w:id="3115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0133">
      <w:bodyDiv w:val="1"/>
      <w:marLeft w:val="0"/>
      <w:marRight w:val="0"/>
      <w:marTop w:val="0"/>
      <w:marBottom w:val="0"/>
      <w:divBdr>
        <w:top w:val="none" w:sz="0" w:space="0" w:color="auto"/>
        <w:left w:val="none" w:sz="0" w:space="0" w:color="auto"/>
        <w:bottom w:val="none" w:sz="0" w:space="0" w:color="auto"/>
        <w:right w:val="none" w:sz="0" w:space="0" w:color="auto"/>
      </w:divBdr>
      <w:divsChild>
        <w:div w:id="31272158">
          <w:marLeft w:val="0"/>
          <w:marRight w:val="0"/>
          <w:marTop w:val="0"/>
          <w:marBottom w:val="0"/>
          <w:divBdr>
            <w:top w:val="none" w:sz="0" w:space="0" w:color="auto"/>
            <w:left w:val="none" w:sz="0" w:space="0" w:color="auto"/>
            <w:bottom w:val="none" w:sz="0" w:space="0" w:color="auto"/>
            <w:right w:val="none" w:sz="0" w:space="0" w:color="auto"/>
          </w:divBdr>
          <w:divsChild>
            <w:div w:id="24138167">
              <w:marLeft w:val="0"/>
              <w:marRight w:val="0"/>
              <w:marTop w:val="0"/>
              <w:marBottom w:val="0"/>
              <w:divBdr>
                <w:top w:val="none" w:sz="0" w:space="0" w:color="auto"/>
                <w:left w:val="none" w:sz="0" w:space="0" w:color="auto"/>
                <w:bottom w:val="none" w:sz="0" w:space="0" w:color="auto"/>
                <w:right w:val="none" w:sz="0" w:space="0" w:color="auto"/>
              </w:divBdr>
              <w:divsChild>
                <w:div w:id="2120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6">
      <w:bodyDiv w:val="1"/>
      <w:marLeft w:val="0"/>
      <w:marRight w:val="0"/>
      <w:marTop w:val="0"/>
      <w:marBottom w:val="0"/>
      <w:divBdr>
        <w:top w:val="none" w:sz="0" w:space="0" w:color="auto"/>
        <w:left w:val="none" w:sz="0" w:space="0" w:color="auto"/>
        <w:bottom w:val="none" w:sz="0" w:space="0" w:color="auto"/>
        <w:right w:val="none" w:sz="0" w:space="0" w:color="auto"/>
      </w:divBdr>
      <w:divsChild>
        <w:div w:id="421268223">
          <w:marLeft w:val="0"/>
          <w:marRight w:val="0"/>
          <w:marTop w:val="0"/>
          <w:marBottom w:val="0"/>
          <w:divBdr>
            <w:top w:val="none" w:sz="0" w:space="0" w:color="auto"/>
            <w:left w:val="none" w:sz="0" w:space="0" w:color="auto"/>
            <w:bottom w:val="none" w:sz="0" w:space="0" w:color="auto"/>
            <w:right w:val="none" w:sz="0" w:space="0" w:color="auto"/>
          </w:divBdr>
          <w:divsChild>
            <w:div w:id="266696366">
              <w:marLeft w:val="0"/>
              <w:marRight w:val="0"/>
              <w:marTop w:val="0"/>
              <w:marBottom w:val="0"/>
              <w:divBdr>
                <w:top w:val="none" w:sz="0" w:space="0" w:color="auto"/>
                <w:left w:val="none" w:sz="0" w:space="0" w:color="auto"/>
                <w:bottom w:val="none" w:sz="0" w:space="0" w:color="auto"/>
                <w:right w:val="none" w:sz="0" w:space="0" w:color="auto"/>
              </w:divBdr>
              <w:divsChild>
                <w:div w:id="7085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9225">
      <w:bodyDiv w:val="1"/>
      <w:marLeft w:val="0"/>
      <w:marRight w:val="0"/>
      <w:marTop w:val="0"/>
      <w:marBottom w:val="0"/>
      <w:divBdr>
        <w:top w:val="none" w:sz="0" w:space="0" w:color="auto"/>
        <w:left w:val="none" w:sz="0" w:space="0" w:color="auto"/>
        <w:bottom w:val="none" w:sz="0" w:space="0" w:color="auto"/>
        <w:right w:val="none" w:sz="0" w:space="0" w:color="auto"/>
      </w:divBdr>
      <w:divsChild>
        <w:div w:id="711927019">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sChild>
                <w:div w:id="1941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707">
      <w:bodyDiv w:val="1"/>
      <w:marLeft w:val="0"/>
      <w:marRight w:val="0"/>
      <w:marTop w:val="0"/>
      <w:marBottom w:val="0"/>
      <w:divBdr>
        <w:top w:val="none" w:sz="0" w:space="0" w:color="auto"/>
        <w:left w:val="none" w:sz="0" w:space="0" w:color="auto"/>
        <w:bottom w:val="none" w:sz="0" w:space="0" w:color="auto"/>
        <w:right w:val="none" w:sz="0" w:space="0" w:color="auto"/>
      </w:divBdr>
      <w:divsChild>
        <w:div w:id="1610507918">
          <w:marLeft w:val="0"/>
          <w:marRight w:val="0"/>
          <w:marTop w:val="0"/>
          <w:marBottom w:val="0"/>
          <w:divBdr>
            <w:top w:val="none" w:sz="0" w:space="0" w:color="auto"/>
            <w:left w:val="none" w:sz="0" w:space="0" w:color="auto"/>
            <w:bottom w:val="none" w:sz="0" w:space="0" w:color="auto"/>
            <w:right w:val="none" w:sz="0" w:space="0" w:color="auto"/>
          </w:divBdr>
          <w:divsChild>
            <w:div w:id="924847444">
              <w:marLeft w:val="0"/>
              <w:marRight w:val="0"/>
              <w:marTop w:val="0"/>
              <w:marBottom w:val="0"/>
              <w:divBdr>
                <w:top w:val="single" w:sz="6" w:space="0" w:color="A6A6A6"/>
                <w:left w:val="single" w:sz="6" w:space="0" w:color="A6A6A6"/>
                <w:bottom w:val="single" w:sz="6" w:space="0" w:color="A6A6A6"/>
                <w:right w:val="single" w:sz="6" w:space="0" w:color="A6A6A6"/>
              </w:divBdr>
              <w:divsChild>
                <w:div w:id="487669909">
                  <w:marLeft w:val="0"/>
                  <w:marRight w:val="0"/>
                  <w:marTop w:val="0"/>
                  <w:marBottom w:val="0"/>
                  <w:divBdr>
                    <w:top w:val="none" w:sz="0" w:space="0" w:color="auto"/>
                    <w:left w:val="none" w:sz="0" w:space="0" w:color="auto"/>
                    <w:bottom w:val="none" w:sz="0" w:space="0" w:color="auto"/>
                    <w:right w:val="none" w:sz="0" w:space="0" w:color="auto"/>
                  </w:divBdr>
                  <w:divsChild>
                    <w:div w:id="20452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6090">
      <w:bodyDiv w:val="1"/>
      <w:marLeft w:val="0"/>
      <w:marRight w:val="0"/>
      <w:marTop w:val="0"/>
      <w:marBottom w:val="0"/>
      <w:divBdr>
        <w:top w:val="none" w:sz="0" w:space="0" w:color="auto"/>
        <w:left w:val="none" w:sz="0" w:space="0" w:color="auto"/>
        <w:bottom w:val="none" w:sz="0" w:space="0" w:color="auto"/>
        <w:right w:val="none" w:sz="0" w:space="0" w:color="auto"/>
      </w:divBdr>
      <w:divsChild>
        <w:div w:id="2001493872">
          <w:marLeft w:val="0"/>
          <w:marRight w:val="0"/>
          <w:marTop w:val="0"/>
          <w:marBottom w:val="0"/>
          <w:divBdr>
            <w:top w:val="none" w:sz="0" w:space="0" w:color="auto"/>
            <w:left w:val="none" w:sz="0" w:space="0" w:color="auto"/>
            <w:bottom w:val="none" w:sz="0" w:space="0" w:color="auto"/>
            <w:right w:val="none" w:sz="0" w:space="0" w:color="auto"/>
          </w:divBdr>
          <w:divsChild>
            <w:div w:id="132648083">
              <w:marLeft w:val="0"/>
              <w:marRight w:val="0"/>
              <w:marTop w:val="0"/>
              <w:marBottom w:val="0"/>
              <w:divBdr>
                <w:top w:val="single" w:sz="6" w:space="0" w:color="A6A6A6"/>
                <w:left w:val="single" w:sz="6" w:space="0" w:color="A6A6A6"/>
                <w:bottom w:val="single" w:sz="6" w:space="0" w:color="A6A6A6"/>
                <w:right w:val="single" w:sz="6" w:space="0" w:color="A6A6A6"/>
              </w:divBdr>
              <w:divsChild>
                <w:div w:id="542058702">
                  <w:marLeft w:val="0"/>
                  <w:marRight w:val="0"/>
                  <w:marTop w:val="0"/>
                  <w:marBottom w:val="0"/>
                  <w:divBdr>
                    <w:top w:val="none" w:sz="0" w:space="0" w:color="auto"/>
                    <w:left w:val="none" w:sz="0" w:space="0" w:color="auto"/>
                    <w:bottom w:val="none" w:sz="0" w:space="0" w:color="auto"/>
                    <w:right w:val="none" w:sz="0" w:space="0" w:color="auto"/>
                  </w:divBdr>
                  <w:divsChild>
                    <w:div w:id="2133817925">
                      <w:marLeft w:val="0"/>
                      <w:marRight w:val="0"/>
                      <w:marTop w:val="0"/>
                      <w:marBottom w:val="0"/>
                      <w:divBdr>
                        <w:top w:val="none" w:sz="0" w:space="0" w:color="auto"/>
                        <w:left w:val="none" w:sz="0" w:space="0" w:color="auto"/>
                        <w:bottom w:val="none" w:sz="0" w:space="0" w:color="auto"/>
                        <w:right w:val="none" w:sz="0" w:space="0" w:color="auto"/>
                      </w:divBdr>
                    </w:div>
                    <w:div w:id="1417553751">
                      <w:marLeft w:val="0"/>
                      <w:marRight w:val="0"/>
                      <w:marTop w:val="0"/>
                      <w:marBottom w:val="0"/>
                      <w:divBdr>
                        <w:top w:val="none" w:sz="0" w:space="0" w:color="auto"/>
                        <w:left w:val="none" w:sz="0" w:space="0" w:color="auto"/>
                        <w:bottom w:val="none" w:sz="0" w:space="0" w:color="auto"/>
                        <w:right w:val="none" w:sz="0" w:space="0" w:color="auto"/>
                      </w:divBdr>
                    </w:div>
                    <w:div w:id="1019771026">
                      <w:marLeft w:val="0"/>
                      <w:marRight w:val="0"/>
                      <w:marTop w:val="0"/>
                      <w:marBottom w:val="0"/>
                      <w:divBdr>
                        <w:top w:val="none" w:sz="0" w:space="0" w:color="auto"/>
                        <w:left w:val="none" w:sz="0" w:space="0" w:color="auto"/>
                        <w:bottom w:val="none" w:sz="0" w:space="0" w:color="auto"/>
                        <w:right w:val="none" w:sz="0" w:space="0" w:color="auto"/>
                      </w:divBdr>
                    </w:div>
                    <w:div w:id="741563124">
                      <w:marLeft w:val="0"/>
                      <w:marRight w:val="0"/>
                      <w:marTop w:val="0"/>
                      <w:marBottom w:val="0"/>
                      <w:divBdr>
                        <w:top w:val="none" w:sz="0" w:space="0" w:color="auto"/>
                        <w:left w:val="none" w:sz="0" w:space="0" w:color="auto"/>
                        <w:bottom w:val="none" w:sz="0" w:space="0" w:color="auto"/>
                        <w:right w:val="none" w:sz="0" w:space="0" w:color="auto"/>
                      </w:divBdr>
                    </w:div>
                    <w:div w:id="1721898722">
                      <w:marLeft w:val="0"/>
                      <w:marRight w:val="0"/>
                      <w:marTop w:val="0"/>
                      <w:marBottom w:val="0"/>
                      <w:divBdr>
                        <w:top w:val="none" w:sz="0" w:space="0" w:color="auto"/>
                        <w:left w:val="none" w:sz="0" w:space="0" w:color="auto"/>
                        <w:bottom w:val="none" w:sz="0" w:space="0" w:color="auto"/>
                        <w:right w:val="none" w:sz="0" w:space="0" w:color="auto"/>
                      </w:divBdr>
                    </w:div>
                    <w:div w:id="1793593245">
                      <w:marLeft w:val="0"/>
                      <w:marRight w:val="0"/>
                      <w:marTop w:val="0"/>
                      <w:marBottom w:val="0"/>
                      <w:divBdr>
                        <w:top w:val="none" w:sz="0" w:space="0" w:color="auto"/>
                        <w:left w:val="none" w:sz="0" w:space="0" w:color="auto"/>
                        <w:bottom w:val="none" w:sz="0" w:space="0" w:color="auto"/>
                        <w:right w:val="none" w:sz="0" w:space="0" w:color="auto"/>
                      </w:divBdr>
                    </w:div>
                    <w:div w:id="290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036">
      <w:bodyDiv w:val="1"/>
      <w:marLeft w:val="0"/>
      <w:marRight w:val="0"/>
      <w:marTop w:val="0"/>
      <w:marBottom w:val="0"/>
      <w:divBdr>
        <w:top w:val="none" w:sz="0" w:space="0" w:color="auto"/>
        <w:left w:val="none" w:sz="0" w:space="0" w:color="auto"/>
        <w:bottom w:val="none" w:sz="0" w:space="0" w:color="auto"/>
        <w:right w:val="none" w:sz="0" w:space="0" w:color="auto"/>
      </w:divBdr>
      <w:divsChild>
        <w:div w:id="1975528200">
          <w:marLeft w:val="0"/>
          <w:marRight w:val="0"/>
          <w:marTop w:val="0"/>
          <w:marBottom w:val="0"/>
          <w:divBdr>
            <w:top w:val="none" w:sz="0" w:space="0" w:color="auto"/>
            <w:left w:val="none" w:sz="0" w:space="0" w:color="auto"/>
            <w:bottom w:val="none" w:sz="0" w:space="0" w:color="auto"/>
            <w:right w:val="none" w:sz="0" w:space="0" w:color="auto"/>
          </w:divBdr>
          <w:divsChild>
            <w:div w:id="1942833961">
              <w:marLeft w:val="0"/>
              <w:marRight w:val="0"/>
              <w:marTop w:val="0"/>
              <w:marBottom w:val="0"/>
              <w:divBdr>
                <w:top w:val="single" w:sz="6" w:space="0" w:color="A6A6A6"/>
                <w:left w:val="single" w:sz="6" w:space="0" w:color="A6A6A6"/>
                <w:bottom w:val="single" w:sz="6" w:space="0" w:color="A6A6A6"/>
                <w:right w:val="single" w:sz="6" w:space="0" w:color="A6A6A6"/>
              </w:divBdr>
              <w:divsChild>
                <w:div w:id="1024863225">
                  <w:marLeft w:val="0"/>
                  <w:marRight w:val="0"/>
                  <w:marTop w:val="0"/>
                  <w:marBottom w:val="0"/>
                  <w:divBdr>
                    <w:top w:val="none" w:sz="0" w:space="0" w:color="auto"/>
                    <w:left w:val="none" w:sz="0" w:space="0" w:color="auto"/>
                    <w:bottom w:val="none" w:sz="0" w:space="0" w:color="auto"/>
                    <w:right w:val="none" w:sz="0" w:space="0" w:color="auto"/>
                  </w:divBdr>
                  <w:divsChild>
                    <w:div w:id="1091664663">
                      <w:marLeft w:val="0"/>
                      <w:marRight w:val="0"/>
                      <w:marTop w:val="0"/>
                      <w:marBottom w:val="0"/>
                      <w:divBdr>
                        <w:top w:val="none" w:sz="0" w:space="0" w:color="auto"/>
                        <w:left w:val="none" w:sz="0" w:space="0" w:color="auto"/>
                        <w:bottom w:val="none" w:sz="0" w:space="0" w:color="auto"/>
                        <w:right w:val="none" w:sz="0" w:space="0" w:color="auto"/>
                      </w:divBdr>
                      <w:divsChild>
                        <w:div w:id="1734430502">
                          <w:blockQuote w:val="1"/>
                          <w:marLeft w:val="600"/>
                          <w:marRight w:val="0"/>
                          <w:marTop w:val="0"/>
                          <w:marBottom w:val="0"/>
                          <w:divBdr>
                            <w:top w:val="none" w:sz="0" w:space="0" w:color="auto"/>
                            <w:left w:val="none" w:sz="0" w:space="0" w:color="auto"/>
                            <w:bottom w:val="none" w:sz="0" w:space="0" w:color="auto"/>
                            <w:right w:val="none" w:sz="0" w:space="0" w:color="auto"/>
                          </w:divBdr>
                        </w:div>
                        <w:div w:id="350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057">
      <w:bodyDiv w:val="1"/>
      <w:marLeft w:val="0"/>
      <w:marRight w:val="0"/>
      <w:marTop w:val="0"/>
      <w:marBottom w:val="0"/>
      <w:divBdr>
        <w:top w:val="none" w:sz="0" w:space="0" w:color="auto"/>
        <w:left w:val="none" w:sz="0" w:space="0" w:color="auto"/>
        <w:bottom w:val="none" w:sz="0" w:space="0" w:color="auto"/>
        <w:right w:val="none" w:sz="0" w:space="0" w:color="auto"/>
      </w:divBdr>
    </w:div>
    <w:div w:id="1913198852">
      <w:bodyDiv w:val="1"/>
      <w:marLeft w:val="0"/>
      <w:marRight w:val="0"/>
      <w:marTop w:val="0"/>
      <w:marBottom w:val="0"/>
      <w:divBdr>
        <w:top w:val="none" w:sz="0" w:space="0" w:color="auto"/>
        <w:left w:val="none" w:sz="0" w:space="0" w:color="auto"/>
        <w:bottom w:val="none" w:sz="0" w:space="0" w:color="auto"/>
        <w:right w:val="none" w:sz="0" w:space="0" w:color="auto"/>
      </w:divBdr>
    </w:div>
    <w:div w:id="1915161329">
      <w:bodyDiv w:val="1"/>
      <w:marLeft w:val="0"/>
      <w:marRight w:val="0"/>
      <w:marTop w:val="0"/>
      <w:marBottom w:val="0"/>
      <w:divBdr>
        <w:top w:val="none" w:sz="0" w:space="0" w:color="auto"/>
        <w:left w:val="none" w:sz="0" w:space="0" w:color="auto"/>
        <w:bottom w:val="none" w:sz="0" w:space="0" w:color="auto"/>
        <w:right w:val="none" w:sz="0" w:space="0" w:color="auto"/>
      </w:divBdr>
      <w:divsChild>
        <w:div w:id="1033383135">
          <w:marLeft w:val="0"/>
          <w:marRight w:val="0"/>
          <w:marTop w:val="0"/>
          <w:marBottom w:val="0"/>
          <w:divBdr>
            <w:top w:val="none" w:sz="0" w:space="0" w:color="auto"/>
            <w:left w:val="none" w:sz="0" w:space="0" w:color="auto"/>
            <w:bottom w:val="none" w:sz="0" w:space="0" w:color="auto"/>
            <w:right w:val="none" w:sz="0" w:space="0" w:color="auto"/>
          </w:divBdr>
          <w:divsChild>
            <w:div w:id="1971403121">
              <w:marLeft w:val="0"/>
              <w:marRight w:val="0"/>
              <w:marTop w:val="0"/>
              <w:marBottom w:val="0"/>
              <w:divBdr>
                <w:top w:val="none" w:sz="0" w:space="0" w:color="auto"/>
                <w:left w:val="none" w:sz="0" w:space="0" w:color="auto"/>
                <w:bottom w:val="none" w:sz="0" w:space="0" w:color="auto"/>
                <w:right w:val="none" w:sz="0" w:space="0" w:color="auto"/>
              </w:divBdr>
              <w:divsChild>
                <w:div w:id="12843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53006">
      <w:bodyDiv w:val="1"/>
      <w:marLeft w:val="0"/>
      <w:marRight w:val="0"/>
      <w:marTop w:val="0"/>
      <w:marBottom w:val="0"/>
      <w:divBdr>
        <w:top w:val="none" w:sz="0" w:space="0" w:color="auto"/>
        <w:left w:val="none" w:sz="0" w:space="0" w:color="auto"/>
        <w:bottom w:val="none" w:sz="0" w:space="0" w:color="auto"/>
        <w:right w:val="none" w:sz="0" w:space="0" w:color="auto"/>
      </w:divBdr>
      <w:divsChild>
        <w:div w:id="442116649">
          <w:marLeft w:val="0"/>
          <w:marRight w:val="0"/>
          <w:marTop w:val="0"/>
          <w:marBottom w:val="0"/>
          <w:divBdr>
            <w:top w:val="none" w:sz="0" w:space="0" w:color="auto"/>
            <w:left w:val="none" w:sz="0" w:space="0" w:color="auto"/>
            <w:bottom w:val="none" w:sz="0" w:space="0" w:color="auto"/>
            <w:right w:val="none" w:sz="0" w:space="0" w:color="auto"/>
          </w:divBdr>
          <w:divsChild>
            <w:div w:id="880290032">
              <w:marLeft w:val="0"/>
              <w:marRight w:val="0"/>
              <w:marTop w:val="0"/>
              <w:marBottom w:val="0"/>
              <w:divBdr>
                <w:top w:val="single" w:sz="6" w:space="0" w:color="A6A6A6"/>
                <w:left w:val="single" w:sz="6" w:space="0" w:color="A6A6A6"/>
                <w:bottom w:val="single" w:sz="6" w:space="0" w:color="A6A6A6"/>
                <w:right w:val="single" w:sz="6" w:space="0" w:color="A6A6A6"/>
              </w:divBdr>
              <w:divsChild>
                <w:div w:id="25494509">
                  <w:marLeft w:val="0"/>
                  <w:marRight w:val="0"/>
                  <w:marTop w:val="0"/>
                  <w:marBottom w:val="0"/>
                  <w:divBdr>
                    <w:top w:val="none" w:sz="0" w:space="0" w:color="auto"/>
                    <w:left w:val="none" w:sz="0" w:space="0" w:color="auto"/>
                    <w:bottom w:val="none" w:sz="0" w:space="0" w:color="auto"/>
                    <w:right w:val="none" w:sz="0" w:space="0" w:color="auto"/>
                  </w:divBdr>
                  <w:divsChild>
                    <w:div w:id="12067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tcinc.com/pdf/Digital%20Paw%20Pres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7421</Words>
  <Characters>42301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WINERY</cp:lastModifiedBy>
  <cp:revision>2</cp:revision>
  <dcterms:created xsi:type="dcterms:W3CDTF">2017-07-09T21:00:00Z</dcterms:created>
  <dcterms:modified xsi:type="dcterms:W3CDTF">2017-07-09T21:00:00Z</dcterms:modified>
</cp:coreProperties>
</file>