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ED205" w14:textId="77777777" w:rsidR="00727FB1" w:rsidRPr="002C7DA3" w:rsidRDefault="00727FB1" w:rsidP="00331109">
      <w:pPr>
        <w:spacing w:after="0" w:line="240" w:lineRule="exact"/>
        <w:jc w:val="both"/>
        <w:rPr>
          <w:rFonts w:ascii="Arial" w:hAnsi="Arial" w:cs="Arial"/>
          <w:color w:val="000000" w:themeColor="text1"/>
        </w:rPr>
      </w:pPr>
      <w:r w:rsidRPr="002C7DA3">
        <w:rPr>
          <w:rFonts w:ascii="Arial" w:hAnsi="Arial" w:cs="Arial"/>
          <w:b/>
          <w:color w:val="000000" w:themeColor="text1"/>
        </w:rPr>
        <w:t>ILAR J</w:t>
      </w:r>
    </w:p>
    <w:p w14:paraId="462BFF74" w14:textId="49507657" w:rsidR="00727FB1" w:rsidRPr="002C7DA3" w:rsidRDefault="0032557F" w:rsidP="00331109">
      <w:pPr>
        <w:spacing w:after="0" w:line="240" w:lineRule="exact"/>
        <w:jc w:val="both"/>
        <w:rPr>
          <w:rFonts w:ascii="Arial" w:hAnsi="Arial" w:cs="Arial"/>
          <w:color w:val="000000" w:themeColor="text1"/>
        </w:rPr>
      </w:pPr>
      <w:r w:rsidRPr="002C7DA3">
        <w:rPr>
          <w:rFonts w:ascii="Arial" w:hAnsi="Arial" w:cs="Arial"/>
          <w:color w:val="000000" w:themeColor="text1"/>
        </w:rPr>
        <w:t xml:space="preserve">Volume 58, Number </w:t>
      </w:r>
      <w:r w:rsidR="00E60389" w:rsidRPr="002C7DA3">
        <w:rPr>
          <w:rFonts w:ascii="Arial" w:hAnsi="Arial" w:cs="Arial"/>
          <w:color w:val="000000" w:themeColor="text1"/>
        </w:rPr>
        <w:t>3</w:t>
      </w:r>
      <w:r w:rsidR="00727FB1" w:rsidRPr="002C7DA3">
        <w:rPr>
          <w:rFonts w:ascii="Arial" w:hAnsi="Arial" w:cs="Arial"/>
          <w:color w:val="000000" w:themeColor="text1"/>
        </w:rPr>
        <w:t>, 2017</w:t>
      </w:r>
    </w:p>
    <w:p w14:paraId="278596C7" w14:textId="77777777" w:rsidR="00E60389" w:rsidRPr="002C7DA3" w:rsidRDefault="00E60389" w:rsidP="00331109">
      <w:pPr>
        <w:spacing w:after="0" w:line="240" w:lineRule="exact"/>
        <w:jc w:val="both"/>
        <w:rPr>
          <w:rFonts w:ascii="Arial" w:hAnsi="Arial" w:cs="Arial"/>
          <w:b/>
          <w:i/>
          <w:color w:val="000000" w:themeColor="text1"/>
        </w:rPr>
      </w:pPr>
      <w:r w:rsidRPr="002C7DA3">
        <w:rPr>
          <w:rFonts w:ascii="Arial" w:hAnsi="Arial" w:cs="Arial"/>
          <w:b/>
          <w:i/>
          <w:color w:val="000000" w:themeColor="text1"/>
        </w:rPr>
        <w:t>Insights</w:t>
      </w:r>
      <w:r w:rsidRPr="002C7DA3">
        <w:rPr>
          <w:rFonts w:ascii="Arial" w:hAnsi="Arial" w:cs="Arial"/>
          <w:i/>
          <w:color w:val="000000" w:themeColor="text1"/>
        </w:rPr>
        <w:t xml:space="preserve"> </w:t>
      </w:r>
      <w:r w:rsidRPr="002C7DA3">
        <w:rPr>
          <w:rFonts w:ascii="Arial" w:hAnsi="Arial" w:cs="Arial"/>
          <w:b/>
          <w:i/>
          <w:color w:val="000000" w:themeColor="text1"/>
        </w:rPr>
        <w:t>Gained from Wildlife Research in the Context of Global Anthropogenic Change</w:t>
      </w:r>
    </w:p>
    <w:p w14:paraId="47C688F5" w14:textId="77777777" w:rsidR="00727FB1" w:rsidRPr="002C7DA3" w:rsidRDefault="00727FB1" w:rsidP="00331109">
      <w:pPr>
        <w:spacing w:after="0" w:line="240" w:lineRule="exact"/>
        <w:jc w:val="both"/>
        <w:rPr>
          <w:rFonts w:ascii="Arial" w:hAnsi="Arial" w:cs="Arial"/>
          <w:b/>
          <w:i/>
          <w:color w:val="000000" w:themeColor="text1"/>
        </w:rPr>
      </w:pPr>
    </w:p>
    <w:p w14:paraId="2680FCE4" w14:textId="77777777" w:rsidR="00727FB1" w:rsidRPr="002C7DA3" w:rsidRDefault="00727FB1" w:rsidP="00331109">
      <w:pPr>
        <w:shd w:val="clear" w:color="auto" w:fill="FFFFFF"/>
        <w:spacing w:after="0" w:line="240" w:lineRule="exact"/>
        <w:jc w:val="both"/>
        <w:rPr>
          <w:rFonts w:ascii="Arial" w:hAnsi="Arial" w:cs="Arial"/>
          <w:bCs/>
          <w:color w:val="000000" w:themeColor="text1"/>
        </w:rPr>
      </w:pPr>
    </w:p>
    <w:p w14:paraId="3D728128" w14:textId="7889CCAF" w:rsidR="0032557F" w:rsidRPr="002C7DA3" w:rsidRDefault="00E60389" w:rsidP="00331109">
      <w:pPr>
        <w:shd w:val="clear" w:color="auto" w:fill="FFFFFF"/>
        <w:spacing w:after="0" w:line="240" w:lineRule="exact"/>
        <w:jc w:val="both"/>
        <w:rPr>
          <w:rFonts w:ascii="Arial" w:hAnsi="Arial" w:cs="Arial"/>
          <w:b/>
          <w:color w:val="000000" w:themeColor="text1"/>
        </w:rPr>
      </w:pPr>
      <w:r w:rsidRPr="002C7DA3">
        <w:rPr>
          <w:rFonts w:ascii="Arial" w:hAnsi="Arial" w:cs="Arial"/>
          <w:b/>
          <w:color w:val="000000" w:themeColor="text1"/>
        </w:rPr>
        <w:t>Aguirre</w:t>
      </w:r>
      <w:r w:rsidR="0032557F" w:rsidRPr="002C7DA3">
        <w:rPr>
          <w:rFonts w:ascii="Arial" w:hAnsi="Arial" w:cs="Arial"/>
          <w:b/>
          <w:color w:val="000000" w:themeColor="text1"/>
        </w:rPr>
        <w:t xml:space="preserve">. </w:t>
      </w:r>
      <w:r w:rsidRPr="002C7DA3">
        <w:rPr>
          <w:rFonts w:ascii="Arial" w:hAnsi="Arial" w:cs="Arial"/>
          <w:b/>
          <w:color w:val="000000" w:themeColor="text1"/>
        </w:rPr>
        <w:t>Changing Patterns of Emerging Zoonotic Diseases in Wildlife, Domestic Animals, and Humans Linked to Biodiversity Loss and Globalization</w:t>
      </w:r>
      <w:r w:rsidR="0032557F" w:rsidRPr="002C7DA3">
        <w:rPr>
          <w:rFonts w:ascii="Arial" w:hAnsi="Arial" w:cs="Arial"/>
          <w:b/>
          <w:color w:val="000000" w:themeColor="text1"/>
        </w:rPr>
        <w:t xml:space="preserve">, pp. </w:t>
      </w:r>
      <w:r w:rsidRPr="002C7DA3">
        <w:rPr>
          <w:rFonts w:ascii="Arial" w:hAnsi="Arial" w:cs="Arial"/>
          <w:b/>
          <w:color w:val="000000" w:themeColor="text1"/>
        </w:rPr>
        <w:t>315-318</w:t>
      </w:r>
    </w:p>
    <w:p w14:paraId="281F8F5D" w14:textId="77777777" w:rsidR="00BC69FE" w:rsidRPr="002C7DA3" w:rsidRDefault="00BC69FE" w:rsidP="00331109">
      <w:pPr>
        <w:shd w:val="clear" w:color="auto" w:fill="FFFFFF"/>
        <w:spacing w:after="0" w:line="240" w:lineRule="exact"/>
        <w:jc w:val="both"/>
        <w:rPr>
          <w:rFonts w:ascii="Arial" w:eastAsia="Times New Roman" w:hAnsi="Arial" w:cs="Arial"/>
          <w:color w:val="000000" w:themeColor="text1"/>
        </w:rPr>
      </w:pPr>
    </w:p>
    <w:p w14:paraId="6AA30838" w14:textId="1F53983C" w:rsidR="00BC69FE" w:rsidRPr="002C7DA3" w:rsidRDefault="002C7DA3" w:rsidP="00331109">
      <w:pPr>
        <w:shd w:val="clear" w:color="auto" w:fill="FFFFFF"/>
        <w:spacing w:after="0" w:line="240" w:lineRule="exact"/>
        <w:jc w:val="both"/>
        <w:rPr>
          <w:rFonts w:ascii="Arial" w:eastAsia="Times New Roman" w:hAnsi="Arial" w:cs="Arial"/>
          <w:color w:val="000000" w:themeColor="text1"/>
        </w:rPr>
      </w:pPr>
      <w:r>
        <w:rPr>
          <w:rFonts w:ascii="Arial" w:eastAsia="Times New Roman" w:hAnsi="Arial" w:cs="Arial"/>
          <w:bCs/>
          <w:color w:val="000000" w:themeColor="text1"/>
          <w:u w:val="single"/>
        </w:rPr>
        <w:t>SUMMARY</w:t>
      </w:r>
      <w:r w:rsidR="00BC69FE" w:rsidRPr="002C7DA3">
        <w:rPr>
          <w:rFonts w:ascii="Arial" w:eastAsia="Times New Roman" w:hAnsi="Arial" w:cs="Arial"/>
          <w:color w:val="000000" w:themeColor="text1"/>
        </w:rPr>
        <w:t>:</w:t>
      </w:r>
      <w:r>
        <w:rPr>
          <w:rFonts w:ascii="Arial" w:eastAsia="Times New Roman" w:hAnsi="Arial" w:cs="Arial"/>
          <w:color w:val="000000" w:themeColor="text1"/>
        </w:rPr>
        <w:t xml:space="preserve"> </w:t>
      </w:r>
      <w:r w:rsidR="00BC69FE" w:rsidRPr="002C7DA3">
        <w:rPr>
          <w:rFonts w:ascii="Arial" w:eastAsia="Times New Roman" w:hAnsi="Arial" w:cs="Arial"/>
          <w:color w:val="000000" w:themeColor="text1"/>
        </w:rPr>
        <w:t xml:space="preserve">Ecosystem disruptions due to fundamental human threats has altered infectious disease transmission patterns, toxic pollutants accumulation and invasion of alien species and pathogens. This study explores the complex interactions of emerging infectious diseases and selected emerging zoonotic diseases such as RNA viruses, Rift valley fever, trypanosomiasis, hanta virus and other vector borne diseases. Mostly the most insidious factor is climate change and its effect to the wildlife species. Their inability to adapt of many species to rapid changes potentially results in extinctions. Extinction rate is difficult to estimate however IUCN has estimated extinction rates. These massive declines are referred to as “biological annihilation” which is linked further to infectious and </w:t>
      </w:r>
      <w:r w:rsidR="0051016E" w:rsidRPr="002C7DA3">
        <w:rPr>
          <w:rFonts w:ascii="Arial" w:eastAsia="Times New Roman" w:hAnsi="Arial" w:cs="Arial"/>
          <w:color w:val="000000" w:themeColor="text1"/>
        </w:rPr>
        <w:t>non-infectious</w:t>
      </w:r>
      <w:r w:rsidR="00BC69FE" w:rsidRPr="002C7DA3">
        <w:rPr>
          <w:rFonts w:ascii="Arial" w:eastAsia="Times New Roman" w:hAnsi="Arial" w:cs="Arial"/>
          <w:color w:val="000000" w:themeColor="text1"/>
        </w:rPr>
        <w:t xml:space="preserve"> agents diseases in stressed animals. One example is the Ebola virus which was a global pandemic in 2014 which almost pushed gorilla and chimps to extinction in western Africa. Yearly, we have novel viruses spilling from wildlife to humans or domestic animals in unexpected ways. One to be noted is the highly pathogenic H5N1 avian influenza which jumped from chickens straight to humans calling world attention.</w:t>
      </w:r>
    </w:p>
    <w:p w14:paraId="0B7F3E63" w14:textId="77777777" w:rsidR="00BC69FE" w:rsidRPr="002C7DA3" w:rsidRDefault="00BC69FE" w:rsidP="00331109">
      <w:pPr>
        <w:shd w:val="clear" w:color="auto" w:fill="FFFFFF"/>
        <w:spacing w:after="0" w:line="240" w:lineRule="exact"/>
        <w:jc w:val="both"/>
        <w:rPr>
          <w:rFonts w:ascii="Arial" w:eastAsia="Times New Roman" w:hAnsi="Arial" w:cs="Arial"/>
          <w:color w:val="000000" w:themeColor="text1"/>
        </w:rPr>
      </w:pPr>
      <w:r w:rsidRPr="002C7DA3">
        <w:rPr>
          <w:rFonts w:ascii="Arial" w:eastAsia="Times New Roman" w:hAnsi="Arial" w:cs="Arial"/>
          <w:color w:val="000000" w:themeColor="text1"/>
        </w:rPr>
        <w:t>Infectious diseases in human-wildlife- domestic animal interfaces are affected by multitude of environmental factors, mostly induced by humans. The impact of athropogenic change in ecosystem health and needs transdisciplinary approach to necessarily identify and address health issues at the local level. One health collaborations in research , education and intervention consider health problems and risks among species and stressors and collectively countering such stressors to restore ecosystem that protects humans and non-humans alike.</w:t>
      </w:r>
    </w:p>
    <w:p w14:paraId="2B8920FA" w14:textId="77777777" w:rsidR="00BC69FE" w:rsidRPr="002C7DA3" w:rsidRDefault="00BC69FE" w:rsidP="00331109">
      <w:pPr>
        <w:shd w:val="clear" w:color="auto" w:fill="FFFFFF"/>
        <w:spacing w:after="0" w:line="240" w:lineRule="exact"/>
        <w:jc w:val="both"/>
        <w:rPr>
          <w:rFonts w:ascii="Arial" w:eastAsia="Times New Roman" w:hAnsi="Arial" w:cs="Arial"/>
          <w:color w:val="000000" w:themeColor="text1"/>
        </w:rPr>
      </w:pPr>
    </w:p>
    <w:p w14:paraId="46C2D576" w14:textId="5D073A39" w:rsidR="00BC69FE" w:rsidRDefault="00BC69FE" w:rsidP="00331109">
      <w:pPr>
        <w:shd w:val="clear" w:color="auto" w:fill="FFFFFF"/>
        <w:spacing w:after="0" w:line="240" w:lineRule="exact"/>
        <w:jc w:val="both"/>
        <w:rPr>
          <w:rFonts w:ascii="Arial" w:eastAsia="Times New Roman" w:hAnsi="Arial" w:cs="Arial"/>
          <w:bCs/>
          <w:color w:val="000000" w:themeColor="text1"/>
        </w:rPr>
      </w:pPr>
      <w:r w:rsidRPr="002C7DA3">
        <w:rPr>
          <w:rFonts w:ascii="Arial" w:eastAsia="Times New Roman" w:hAnsi="Arial" w:cs="Arial"/>
          <w:bCs/>
          <w:color w:val="000000" w:themeColor="text1"/>
        </w:rPr>
        <w:t>ONE HEALTH</w:t>
      </w:r>
    </w:p>
    <w:p w14:paraId="7951756B" w14:textId="77777777" w:rsidR="002C7DA3" w:rsidRPr="002C7DA3" w:rsidRDefault="002C7DA3" w:rsidP="00331109">
      <w:pPr>
        <w:shd w:val="clear" w:color="auto" w:fill="FFFFFF"/>
        <w:spacing w:after="0" w:line="240" w:lineRule="exact"/>
        <w:jc w:val="both"/>
        <w:rPr>
          <w:rFonts w:ascii="Arial" w:eastAsia="Times New Roman" w:hAnsi="Arial" w:cs="Arial"/>
          <w:color w:val="000000" w:themeColor="text1"/>
        </w:rPr>
      </w:pPr>
    </w:p>
    <w:p w14:paraId="4DCF2041" w14:textId="34E23680" w:rsidR="00BC69FE" w:rsidRDefault="00BC69FE" w:rsidP="00331109">
      <w:pPr>
        <w:shd w:val="clear" w:color="auto" w:fill="FFFFFF"/>
        <w:spacing w:after="0" w:line="240" w:lineRule="exact"/>
        <w:jc w:val="both"/>
        <w:rPr>
          <w:rFonts w:ascii="Arial" w:eastAsia="Times New Roman" w:hAnsi="Arial" w:cs="Arial"/>
          <w:color w:val="000000" w:themeColor="text1"/>
        </w:rPr>
      </w:pPr>
      <w:r w:rsidRPr="002C7DA3">
        <w:rPr>
          <w:rFonts w:ascii="Arial" w:eastAsia="Times New Roman" w:hAnsi="Arial" w:cs="Arial"/>
          <w:bCs/>
          <w:color w:val="000000" w:themeColor="text1"/>
        </w:rPr>
        <w:t>ARTHROPOD BORNE ZOONOSES IN THE US: (Eisen and colleagues 2017; Nichols and collaborators 2017)</w:t>
      </w:r>
      <w:r w:rsidR="002C7DA3">
        <w:rPr>
          <w:rFonts w:ascii="Arial" w:eastAsia="Times New Roman" w:hAnsi="Arial" w:cs="Arial"/>
          <w:bCs/>
          <w:color w:val="000000" w:themeColor="text1"/>
        </w:rPr>
        <w:t xml:space="preserve">: </w:t>
      </w:r>
      <w:r w:rsidRPr="002C7DA3">
        <w:rPr>
          <w:rFonts w:ascii="Arial" w:eastAsia="Times New Roman" w:hAnsi="Arial" w:cs="Arial"/>
          <w:color w:val="000000" w:themeColor="text1"/>
        </w:rPr>
        <w:t>Almost 30% of zoonotic diseases are vector borne linked to wildlife reservoir with greatest diversity of arthropod borne transmitted by ticks. Coprophagous beetles have a staggering diversity of both micro and macro parasites which impacts host fitness, wildlife density and ecosystem functioning. Future efforts should focus in the overall dynamic of disease ecology in wildlife and how parasites contributes to the ecosystem structure.</w:t>
      </w:r>
    </w:p>
    <w:p w14:paraId="6551A909" w14:textId="77777777" w:rsidR="002C7DA3" w:rsidRPr="002C7DA3" w:rsidRDefault="002C7DA3" w:rsidP="00331109">
      <w:pPr>
        <w:shd w:val="clear" w:color="auto" w:fill="FFFFFF"/>
        <w:spacing w:after="0" w:line="240" w:lineRule="exact"/>
        <w:jc w:val="both"/>
        <w:rPr>
          <w:rFonts w:ascii="Arial" w:eastAsia="Times New Roman" w:hAnsi="Arial" w:cs="Arial"/>
          <w:color w:val="000000" w:themeColor="text1"/>
        </w:rPr>
      </w:pPr>
    </w:p>
    <w:p w14:paraId="2FDD64BA" w14:textId="3F29BA99" w:rsidR="00BC69FE" w:rsidRPr="002C7DA3" w:rsidRDefault="00BC69FE" w:rsidP="00331109">
      <w:pPr>
        <w:shd w:val="clear" w:color="auto" w:fill="FFFFFF"/>
        <w:spacing w:after="0" w:line="240" w:lineRule="exact"/>
        <w:jc w:val="both"/>
        <w:rPr>
          <w:rFonts w:ascii="Arial" w:eastAsia="Times New Roman" w:hAnsi="Arial" w:cs="Arial"/>
          <w:color w:val="000000" w:themeColor="text1"/>
        </w:rPr>
      </w:pPr>
      <w:r w:rsidRPr="002C7DA3">
        <w:rPr>
          <w:rFonts w:ascii="Arial" w:eastAsia="Times New Roman" w:hAnsi="Arial" w:cs="Arial"/>
          <w:bCs/>
          <w:color w:val="000000" w:themeColor="text1"/>
        </w:rPr>
        <w:t>RNA VIRUSES (Carrasco-hernandez and collaborators 2017)</w:t>
      </w:r>
      <w:r w:rsidR="002C7DA3">
        <w:rPr>
          <w:rFonts w:ascii="Arial" w:eastAsia="Times New Roman" w:hAnsi="Arial" w:cs="Arial"/>
          <w:bCs/>
          <w:color w:val="000000" w:themeColor="text1"/>
        </w:rPr>
        <w:t xml:space="preserve">: </w:t>
      </w:r>
      <w:r w:rsidRPr="002C7DA3">
        <w:rPr>
          <w:rFonts w:ascii="Arial" w:eastAsia="Times New Roman" w:hAnsi="Arial" w:cs="Arial"/>
          <w:color w:val="000000" w:themeColor="text1"/>
        </w:rPr>
        <w:t>Are diverse which includes 180 species with app 2 species discovered yearly which are described as the most important viruses in zoonotic disease transmission representing a challenge for global disease control. Viruses has rapid adaptive rates which may lead to pandemics such as HIV, SARS, Hendra, Nipa and MERS to name a few.</w:t>
      </w:r>
    </w:p>
    <w:p w14:paraId="749E402D" w14:textId="77777777" w:rsidR="002C7DA3" w:rsidRDefault="002C7DA3" w:rsidP="00331109">
      <w:pPr>
        <w:shd w:val="clear" w:color="auto" w:fill="FFFFFF"/>
        <w:spacing w:after="0" w:line="240" w:lineRule="exact"/>
        <w:jc w:val="both"/>
        <w:rPr>
          <w:rFonts w:ascii="Arial" w:eastAsia="Times New Roman" w:hAnsi="Arial" w:cs="Arial"/>
          <w:b/>
          <w:bCs/>
          <w:color w:val="000000" w:themeColor="text1"/>
        </w:rPr>
      </w:pPr>
    </w:p>
    <w:p w14:paraId="25C660AF" w14:textId="557857D5" w:rsidR="00BC69FE" w:rsidRPr="002C7DA3" w:rsidRDefault="00BC69FE" w:rsidP="00331109">
      <w:pPr>
        <w:shd w:val="clear" w:color="auto" w:fill="FFFFFF"/>
        <w:spacing w:after="0" w:line="240" w:lineRule="exact"/>
        <w:jc w:val="both"/>
        <w:rPr>
          <w:rFonts w:ascii="Arial" w:eastAsia="Times New Roman" w:hAnsi="Arial" w:cs="Arial"/>
          <w:color w:val="000000" w:themeColor="text1"/>
        </w:rPr>
      </w:pPr>
      <w:r w:rsidRPr="002C7DA3">
        <w:rPr>
          <w:rFonts w:ascii="Arial" w:eastAsia="Times New Roman" w:hAnsi="Arial" w:cs="Arial"/>
          <w:bCs/>
          <w:color w:val="000000" w:themeColor="text1"/>
        </w:rPr>
        <w:t>RIFT VALLEY FEVER (Rostal and colleagues 2017)</w:t>
      </w:r>
      <w:r w:rsidR="002C7DA3" w:rsidRPr="002C7DA3">
        <w:rPr>
          <w:rFonts w:ascii="Arial" w:eastAsia="Times New Roman" w:hAnsi="Arial" w:cs="Arial"/>
          <w:bCs/>
          <w:color w:val="000000" w:themeColor="text1"/>
        </w:rPr>
        <w:t xml:space="preserve">: </w:t>
      </w:r>
      <w:r w:rsidRPr="002C7DA3">
        <w:rPr>
          <w:rFonts w:ascii="Arial" w:eastAsia="Times New Roman" w:hAnsi="Arial" w:cs="Arial"/>
          <w:color w:val="000000" w:themeColor="text1"/>
        </w:rPr>
        <w:t>Acute mosquito borne zoonotic disease which cause abortions and perinatal mortality. Subclinical in humans and manifests as flu-like. Vaccination remains the only effective way to protect livestock.</w:t>
      </w:r>
    </w:p>
    <w:p w14:paraId="04ABFCDA" w14:textId="77777777" w:rsidR="002C7DA3" w:rsidRPr="002C7DA3" w:rsidRDefault="002C7DA3" w:rsidP="00331109">
      <w:pPr>
        <w:shd w:val="clear" w:color="auto" w:fill="FFFFFF"/>
        <w:spacing w:after="0" w:line="240" w:lineRule="exact"/>
        <w:jc w:val="both"/>
        <w:rPr>
          <w:rFonts w:ascii="Arial" w:eastAsia="Times New Roman" w:hAnsi="Arial" w:cs="Arial"/>
          <w:bCs/>
          <w:color w:val="000000" w:themeColor="text1"/>
        </w:rPr>
      </w:pPr>
    </w:p>
    <w:p w14:paraId="7FB9DE18" w14:textId="02C85240" w:rsidR="00BC69FE" w:rsidRDefault="00BC69FE" w:rsidP="00331109">
      <w:pPr>
        <w:shd w:val="clear" w:color="auto" w:fill="FFFFFF"/>
        <w:spacing w:after="0" w:line="240" w:lineRule="exact"/>
        <w:jc w:val="both"/>
        <w:rPr>
          <w:rFonts w:ascii="Arial" w:eastAsia="Times New Roman" w:hAnsi="Arial" w:cs="Arial"/>
          <w:color w:val="000000" w:themeColor="text1"/>
        </w:rPr>
      </w:pPr>
      <w:r w:rsidRPr="002C7DA3">
        <w:rPr>
          <w:rFonts w:ascii="Arial" w:eastAsia="Times New Roman" w:hAnsi="Arial" w:cs="Arial"/>
          <w:bCs/>
          <w:color w:val="000000" w:themeColor="text1"/>
        </w:rPr>
        <w:t xml:space="preserve">WILDLIFE RESERVOIR OF </w:t>
      </w:r>
      <w:r w:rsidRPr="002C7DA3">
        <w:rPr>
          <w:rFonts w:ascii="Arial" w:eastAsia="Times New Roman" w:hAnsi="Arial" w:cs="Arial"/>
          <w:bCs/>
          <w:i/>
          <w:color w:val="000000" w:themeColor="text1"/>
        </w:rPr>
        <w:t>Trypanosoma cruzi</w:t>
      </w:r>
      <w:r w:rsidRPr="002C7DA3">
        <w:rPr>
          <w:rFonts w:ascii="Arial" w:eastAsia="Times New Roman" w:hAnsi="Arial" w:cs="Arial"/>
          <w:bCs/>
          <w:color w:val="000000" w:themeColor="text1"/>
        </w:rPr>
        <w:t xml:space="preserve"> in SOUTHERN US ( Hodo and Hamer 2017)</w:t>
      </w:r>
      <w:r w:rsidR="002C7DA3">
        <w:rPr>
          <w:rFonts w:ascii="Arial" w:eastAsia="Times New Roman" w:hAnsi="Arial" w:cs="Arial"/>
          <w:bCs/>
          <w:color w:val="000000" w:themeColor="text1"/>
        </w:rPr>
        <w:t xml:space="preserve">: </w:t>
      </w:r>
      <w:r w:rsidRPr="002C7DA3">
        <w:rPr>
          <w:rFonts w:ascii="Arial" w:eastAsia="Times New Roman" w:hAnsi="Arial" w:cs="Arial"/>
          <w:color w:val="000000" w:themeColor="text1"/>
        </w:rPr>
        <w:t>Review of published reports on T. cruzi infection in wildlife species and the enzootic cycle of triatomine vectors and wildlife that increases the risk of spillover to humans. NHP and dogs which in turn may develop Chagas disease. Over 60% of the reviews identified raccoons  and striped skunks as reservoirs.</w:t>
      </w:r>
    </w:p>
    <w:p w14:paraId="5A08025E" w14:textId="77777777" w:rsidR="002C7DA3" w:rsidRPr="002C7DA3" w:rsidRDefault="002C7DA3" w:rsidP="00331109">
      <w:pPr>
        <w:shd w:val="clear" w:color="auto" w:fill="FFFFFF"/>
        <w:spacing w:after="0" w:line="240" w:lineRule="exact"/>
        <w:jc w:val="both"/>
        <w:rPr>
          <w:rFonts w:ascii="Arial" w:eastAsia="Times New Roman" w:hAnsi="Arial" w:cs="Arial"/>
          <w:color w:val="000000" w:themeColor="text1"/>
        </w:rPr>
      </w:pPr>
    </w:p>
    <w:p w14:paraId="0A913601" w14:textId="6503EDC4" w:rsidR="00BC69FE" w:rsidRPr="002C7DA3" w:rsidRDefault="00BC69FE" w:rsidP="00331109">
      <w:pPr>
        <w:shd w:val="clear" w:color="auto" w:fill="FFFFFF"/>
        <w:spacing w:after="0" w:line="240" w:lineRule="exact"/>
        <w:jc w:val="both"/>
        <w:rPr>
          <w:rFonts w:ascii="Arial" w:eastAsia="Times New Roman" w:hAnsi="Arial" w:cs="Arial"/>
          <w:color w:val="000000" w:themeColor="text1"/>
        </w:rPr>
      </w:pPr>
      <w:r w:rsidRPr="002C7DA3">
        <w:rPr>
          <w:rFonts w:ascii="Arial" w:eastAsia="Times New Roman" w:hAnsi="Arial" w:cs="Arial"/>
          <w:bCs/>
          <w:color w:val="000000" w:themeColor="text1"/>
        </w:rPr>
        <w:lastRenderedPageBreak/>
        <w:t>IMPACT OF GLOBAL ENVIRONEMNTAL CHANGES ON INFECTIOUS DISEASE EMERGENCE IN BRAZIL (Nava et</w:t>
      </w:r>
      <w:r w:rsidR="0051016E">
        <w:rPr>
          <w:rFonts w:ascii="Arial" w:eastAsia="Times New Roman" w:hAnsi="Arial" w:cs="Arial"/>
          <w:bCs/>
          <w:color w:val="000000" w:themeColor="text1"/>
        </w:rPr>
        <w:t xml:space="preserve"> </w:t>
      </w:r>
      <w:r w:rsidRPr="002C7DA3">
        <w:rPr>
          <w:rFonts w:ascii="Arial" w:eastAsia="Times New Roman" w:hAnsi="Arial" w:cs="Arial"/>
          <w:bCs/>
          <w:color w:val="000000" w:themeColor="text1"/>
        </w:rPr>
        <w:t>al 2017)</w:t>
      </w:r>
      <w:r w:rsidR="002C7DA3" w:rsidRPr="002C7DA3">
        <w:rPr>
          <w:rFonts w:ascii="Arial" w:eastAsia="Times New Roman" w:hAnsi="Arial" w:cs="Arial"/>
          <w:bCs/>
          <w:color w:val="000000" w:themeColor="text1"/>
        </w:rPr>
        <w:t xml:space="preserve">: </w:t>
      </w:r>
      <w:r w:rsidRPr="002C7DA3">
        <w:rPr>
          <w:rFonts w:ascii="Arial" w:eastAsia="Times New Roman" w:hAnsi="Arial" w:cs="Arial"/>
          <w:color w:val="000000" w:themeColor="text1"/>
        </w:rPr>
        <w:t>Extensive review and analysis to implement preventative control measure on anthropogenic and environmental drivers of emerging infectious diseases in brazil including chikungunya, dengue, yellow fever, zika, hantavirus pulmonary syndrome, leptospirosis, leishmaniasis, and Chagas disease.</w:t>
      </w:r>
    </w:p>
    <w:p w14:paraId="2C06FDF5" w14:textId="77777777" w:rsidR="002C7DA3" w:rsidRPr="002C7DA3" w:rsidRDefault="002C7DA3" w:rsidP="00331109">
      <w:pPr>
        <w:shd w:val="clear" w:color="auto" w:fill="FFFFFF"/>
        <w:spacing w:after="0" w:line="240" w:lineRule="exact"/>
        <w:jc w:val="both"/>
        <w:rPr>
          <w:rFonts w:ascii="Arial" w:eastAsia="Times New Roman" w:hAnsi="Arial" w:cs="Arial"/>
          <w:bCs/>
          <w:color w:val="000000" w:themeColor="text1"/>
        </w:rPr>
      </w:pPr>
    </w:p>
    <w:p w14:paraId="1FA1FF4B" w14:textId="0CD60133" w:rsidR="00BC69FE" w:rsidRPr="002C7DA3" w:rsidRDefault="00BC69FE" w:rsidP="00331109">
      <w:pPr>
        <w:shd w:val="clear" w:color="auto" w:fill="FFFFFF"/>
        <w:spacing w:after="0" w:line="240" w:lineRule="exact"/>
        <w:jc w:val="both"/>
        <w:rPr>
          <w:rFonts w:ascii="Arial" w:eastAsia="Times New Roman" w:hAnsi="Arial" w:cs="Arial"/>
          <w:color w:val="000000" w:themeColor="text1"/>
        </w:rPr>
      </w:pPr>
      <w:r w:rsidRPr="002C7DA3">
        <w:rPr>
          <w:rFonts w:ascii="Arial" w:eastAsia="Times New Roman" w:hAnsi="Arial" w:cs="Arial"/>
          <w:bCs/>
          <w:color w:val="000000" w:themeColor="text1"/>
        </w:rPr>
        <w:t>SPECIES IDENTITY SUPERSEDES DILUTION EFFECT OF HANTAVIRUS PREVALENCE IN TEXAS AND MEXICO (Milholland et</w:t>
      </w:r>
      <w:r w:rsidR="0051016E">
        <w:rPr>
          <w:rFonts w:ascii="Arial" w:eastAsia="Times New Roman" w:hAnsi="Arial" w:cs="Arial"/>
          <w:bCs/>
          <w:color w:val="000000" w:themeColor="text1"/>
        </w:rPr>
        <w:t xml:space="preserve"> </w:t>
      </w:r>
      <w:r w:rsidRPr="002C7DA3">
        <w:rPr>
          <w:rFonts w:ascii="Arial" w:eastAsia="Times New Roman" w:hAnsi="Arial" w:cs="Arial"/>
          <w:bCs/>
          <w:color w:val="000000" w:themeColor="text1"/>
        </w:rPr>
        <w:t>al 2017)</w:t>
      </w:r>
      <w:r w:rsidR="002C7DA3" w:rsidRPr="002C7DA3">
        <w:rPr>
          <w:rFonts w:ascii="Arial" w:eastAsia="Times New Roman" w:hAnsi="Arial" w:cs="Arial"/>
          <w:bCs/>
          <w:color w:val="000000" w:themeColor="text1"/>
        </w:rPr>
        <w:t xml:space="preserve">: </w:t>
      </w:r>
      <w:r w:rsidRPr="002C7DA3">
        <w:rPr>
          <w:rFonts w:ascii="Arial" w:eastAsia="Times New Roman" w:hAnsi="Arial" w:cs="Arial"/>
          <w:color w:val="000000" w:themeColor="text1"/>
        </w:rPr>
        <w:t xml:space="preserve">The study addresses a research question if rodent assemblage differs between sylvan and disturbed sites at a given locality and if there is difference in relative abundance and numerical dominance of hantavirus reservoir species between habitat types across northern </w:t>
      </w:r>
      <w:r w:rsidR="0051016E" w:rsidRPr="002C7DA3">
        <w:rPr>
          <w:rFonts w:ascii="Arial" w:eastAsia="Times New Roman" w:hAnsi="Arial" w:cs="Arial"/>
          <w:color w:val="000000" w:themeColor="text1"/>
        </w:rPr>
        <w:t>Texas</w:t>
      </w:r>
      <w:r w:rsidRPr="002C7DA3">
        <w:rPr>
          <w:rFonts w:ascii="Arial" w:eastAsia="Times New Roman" w:hAnsi="Arial" w:cs="Arial"/>
          <w:color w:val="000000" w:themeColor="text1"/>
        </w:rPr>
        <w:t xml:space="preserve"> to southern </w:t>
      </w:r>
      <w:r w:rsidR="0051016E" w:rsidRPr="002C7DA3">
        <w:rPr>
          <w:rFonts w:ascii="Arial" w:eastAsia="Times New Roman" w:hAnsi="Arial" w:cs="Arial"/>
          <w:color w:val="000000" w:themeColor="text1"/>
        </w:rPr>
        <w:t>Mexico</w:t>
      </w:r>
      <w:r w:rsidRPr="002C7DA3">
        <w:rPr>
          <w:rFonts w:ascii="Arial" w:eastAsia="Times New Roman" w:hAnsi="Arial" w:cs="Arial"/>
          <w:color w:val="000000" w:themeColor="text1"/>
        </w:rPr>
        <w:t>. Findings concluded that characteristic of assemblage structure do not adhere to current conceptions of species richness and that dilution effect is limited to site/- habitat specific characteristic</w:t>
      </w:r>
      <w:r w:rsidR="002C7DA3">
        <w:rPr>
          <w:rFonts w:ascii="Arial" w:eastAsia="Times New Roman" w:hAnsi="Arial" w:cs="Arial"/>
          <w:color w:val="000000" w:themeColor="text1"/>
        </w:rPr>
        <w:t>.</w:t>
      </w:r>
    </w:p>
    <w:p w14:paraId="24CB942C" w14:textId="77777777" w:rsidR="00BC69FE" w:rsidRPr="002C7DA3" w:rsidRDefault="00BC69FE" w:rsidP="00331109">
      <w:pPr>
        <w:shd w:val="clear" w:color="auto" w:fill="FFFFFF"/>
        <w:spacing w:after="0" w:line="240" w:lineRule="exact"/>
        <w:jc w:val="both"/>
        <w:rPr>
          <w:rFonts w:ascii="Arial" w:eastAsia="Times New Roman" w:hAnsi="Arial" w:cs="Arial"/>
          <w:color w:val="000000" w:themeColor="text1"/>
        </w:rPr>
      </w:pPr>
    </w:p>
    <w:p w14:paraId="6F689978" w14:textId="75747A5C" w:rsidR="00BC69FE" w:rsidRPr="002C7DA3" w:rsidRDefault="00BC69FE" w:rsidP="00331109">
      <w:pPr>
        <w:shd w:val="clear" w:color="auto" w:fill="FFFFFF"/>
        <w:spacing w:after="0" w:line="240" w:lineRule="exact"/>
        <w:jc w:val="both"/>
        <w:rPr>
          <w:rFonts w:ascii="Arial" w:eastAsia="Times New Roman" w:hAnsi="Arial" w:cs="Arial"/>
          <w:color w:val="000000" w:themeColor="text1"/>
        </w:rPr>
      </w:pPr>
      <w:r w:rsidRPr="002C7DA3">
        <w:rPr>
          <w:rFonts w:ascii="Arial" w:eastAsia="Times New Roman" w:hAnsi="Arial" w:cs="Arial"/>
          <w:bCs/>
          <w:color w:val="000000" w:themeColor="text1"/>
        </w:rPr>
        <w:t>CONCLUSION:</w:t>
      </w:r>
      <w:r w:rsidR="002C7DA3">
        <w:rPr>
          <w:rFonts w:ascii="Arial" w:eastAsia="Times New Roman" w:hAnsi="Arial" w:cs="Arial"/>
          <w:b/>
          <w:bCs/>
          <w:color w:val="000000" w:themeColor="text1"/>
        </w:rPr>
        <w:t xml:space="preserve"> </w:t>
      </w:r>
      <w:r w:rsidRPr="002C7DA3">
        <w:rPr>
          <w:rFonts w:ascii="Arial" w:eastAsia="Times New Roman" w:hAnsi="Arial" w:cs="Arial"/>
          <w:color w:val="000000" w:themeColor="text1"/>
        </w:rPr>
        <w:t>Most of the solutions to protect biodiversity and predicting and prevention of the next zoonotic epidemic are oriented towards the developed world and less useful in low income economies. Further development of regional policies at the local level are suggested to address the issues presented.</w:t>
      </w:r>
    </w:p>
    <w:p w14:paraId="1AD4876F" w14:textId="77777777" w:rsidR="00BC69FE" w:rsidRPr="002C7DA3" w:rsidRDefault="00BC69FE" w:rsidP="00331109">
      <w:pPr>
        <w:shd w:val="clear" w:color="auto" w:fill="FFFFFF"/>
        <w:spacing w:after="0" w:line="240" w:lineRule="exact"/>
        <w:jc w:val="both"/>
        <w:rPr>
          <w:rFonts w:ascii="Arial" w:eastAsia="Times New Roman" w:hAnsi="Arial" w:cs="Arial"/>
          <w:color w:val="000000" w:themeColor="text1"/>
        </w:rPr>
      </w:pPr>
      <w:r w:rsidRPr="002C7DA3">
        <w:rPr>
          <w:rFonts w:ascii="Arial" w:eastAsia="Times New Roman" w:hAnsi="Arial" w:cs="Arial"/>
          <w:color w:val="000000" w:themeColor="text1"/>
        </w:rPr>
        <w:t> </w:t>
      </w:r>
    </w:p>
    <w:p w14:paraId="665C6418" w14:textId="108706F2" w:rsidR="00BC69FE" w:rsidRPr="002C7DA3" w:rsidRDefault="00BC69FE" w:rsidP="00331109">
      <w:pPr>
        <w:shd w:val="clear" w:color="auto" w:fill="FFFFFF"/>
        <w:tabs>
          <w:tab w:val="left" w:pos="360"/>
        </w:tabs>
        <w:spacing w:after="0" w:line="240" w:lineRule="exact"/>
        <w:jc w:val="both"/>
        <w:rPr>
          <w:rFonts w:ascii="Arial" w:eastAsia="Times New Roman" w:hAnsi="Arial" w:cs="Arial"/>
          <w:color w:val="000000" w:themeColor="text1"/>
        </w:rPr>
      </w:pPr>
      <w:r w:rsidRPr="002C7DA3">
        <w:rPr>
          <w:rFonts w:ascii="Arial" w:eastAsia="Times New Roman" w:hAnsi="Arial" w:cs="Arial"/>
          <w:bCs/>
          <w:color w:val="000000" w:themeColor="text1"/>
        </w:rPr>
        <w:t>QUESTIONS</w:t>
      </w:r>
    </w:p>
    <w:p w14:paraId="0178E475" w14:textId="77777777" w:rsidR="00BC69FE" w:rsidRPr="002C7DA3" w:rsidRDefault="00BC69FE" w:rsidP="00331109">
      <w:pPr>
        <w:numPr>
          <w:ilvl w:val="0"/>
          <w:numId w:val="21"/>
        </w:numPr>
        <w:shd w:val="clear" w:color="auto" w:fill="FFFFFF"/>
        <w:tabs>
          <w:tab w:val="left" w:pos="360"/>
        </w:tabs>
        <w:spacing w:after="0" w:line="240" w:lineRule="exact"/>
        <w:ind w:left="360"/>
        <w:jc w:val="both"/>
        <w:rPr>
          <w:rFonts w:ascii="Arial" w:eastAsia="Times New Roman" w:hAnsi="Arial" w:cs="Arial"/>
          <w:color w:val="000000" w:themeColor="text1"/>
        </w:rPr>
      </w:pPr>
      <w:r w:rsidRPr="002C7DA3">
        <w:rPr>
          <w:rFonts w:ascii="Arial" w:eastAsia="Times New Roman" w:hAnsi="Arial" w:cs="Arial"/>
          <w:color w:val="000000" w:themeColor="text1"/>
        </w:rPr>
        <w:t>What is the fundamental human threat to biodiversity so named as “THE EVIL TRIO”?</w:t>
      </w:r>
    </w:p>
    <w:p w14:paraId="15E11A06" w14:textId="77777777" w:rsidR="00BC69FE" w:rsidRPr="002C7DA3" w:rsidRDefault="00BC69FE" w:rsidP="00331109">
      <w:pPr>
        <w:numPr>
          <w:ilvl w:val="0"/>
          <w:numId w:val="21"/>
        </w:numPr>
        <w:shd w:val="clear" w:color="auto" w:fill="FFFFFF"/>
        <w:tabs>
          <w:tab w:val="left" w:pos="360"/>
        </w:tabs>
        <w:spacing w:after="0" w:line="240" w:lineRule="exact"/>
        <w:ind w:left="360"/>
        <w:jc w:val="both"/>
        <w:rPr>
          <w:rFonts w:ascii="Arial" w:eastAsia="Times New Roman" w:hAnsi="Arial" w:cs="Arial"/>
          <w:color w:val="000000" w:themeColor="text1"/>
        </w:rPr>
      </w:pPr>
      <w:r w:rsidRPr="002C7DA3">
        <w:rPr>
          <w:rFonts w:ascii="Arial" w:eastAsia="Times New Roman" w:hAnsi="Arial" w:cs="Arial"/>
          <w:color w:val="000000" w:themeColor="text1"/>
        </w:rPr>
        <w:t>What is IUCN?</w:t>
      </w:r>
    </w:p>
    <w:p w14:paraId="77B01086" w14:textId="77777777" w:rsidR="00BC69FE" w:rsidRPr="002C7DA3" w:rsidRDefault="00BC69FE" w:rsidP="00331109">
      <w:pPr>
        <w:shd w:val="clear" w:color="auto" w:fill="FFFFFF"/>
        <w:tabs>
          <w:tab w:val="left" w:pos="360"/>
        </w:tabs>
        <w:spacing w:after="0" w:line="240" w:lineRule="exact"/>
        <w:jc w:val="both"/>
        <w:rPr>
          <w:rFonts w:ascii="Arial" w:eastAsia="Times New Roman" w:hAnsi="Arial" w:cs="Arial"/>
          <w:color w:val="000000" w:themeColor="text1"/>
        </w:rPr>
      </w:pPr>
      <w:r w:rsidRPr="002C7DA3">
        <w:rPr>
          <w:rFonts w:ascii="Arial" w:eastAsia="Times New Roman" w:hAnsi="Arial" w:cs="Arial"/>
          <w:color w:val="000000" w:themeColor="text1"/>
        </w:rPr>
        <w:t> </w:t>
      </w:r>
    </w:p>
    <w:p w14:paraId="3876E0CD" w14:textId="1CA35AAF" w:rsidR="00BC69FE" w:rsidRPr="002C7DA3" w:rsidRDefault="00BC69FE" w:rsidP="00331109">
      <w:pPr>
        <w:shd w:val="clear" w:color="auto" w:fill="FFFFFF"/>
        <w:tabs>
          <w:tab w:val="left" w:pos="360"/>
        </w:tabs>
        <w:spacing w:after="0" w:line="240" w:lineRule="exact"/>
        <w:jc w:val="both"/>
        <w:rPr>
          <w:rFonts w:ascii="Arial" w:eastAsia="Times New Roman" w:hAnsi="Arial" w:cs="Arial"/>
          <w:color w:val="000000" w:themeColor="text1"/>
        </w:rPr>
      </w:pPr>
      <w:r w:rsidRPr="002C7DA3">
        <w:rPr>
          <w:rFonts w:ascii="Arial" w:eastAsia="Times New Roman" w:hAnsi="Arial" w:cs="Arial"/>
          <w:bCs/>
          <w:color w:val="000000" w:themeColor="text1"/>
        </w:rPr>
        <w:t>ANSWER</w:t>
      </w:r>
      <w:r w:rsidR="002C7DA3" w:rsidRPr="002C7DA3">
        <w:rPr>
          <w:rFonts w:ascii="Arial" w:eastAsia="Times New Roman" w:hAnsi="Arial" w:cs="Arial"/>
          <w:bCs/>
          <w:color w:val="000000" w:themeColor="text1"/>
        </w:rPr>
        <w:t>S</w:t>
      </w:r>
    </w:p>
    <w:p w14:paraId="439ADAEF" w14:textId="77777777" w:rsidR="00BC69FE" w:rsidRPr="002C7DA3" w:rsidRDefault="00BC69FE" w:rsidP="00331109">
      <w:pPr>
        <w:numPr>
          <w:ilvl w:val="0"/>
          <w:numId w:val="22"/>
        </w:numPr>
        <w:shd w:val="clear" w:color="auto" w:fill="FFFFFF"/>
        <w:tabs>
          <w:tab w:val="left" w:pos="360"/>
        </w:tabs>
        <w:spacing w:after="0" w:line="240" w:lineRule="exact"/>
        <w:ind w:left="360"/>
        <w:jc w:val="both"/>
        <w:rPr>
          <w:rFonts w:ascii="Arial" w:eastAsia="Times New Roman" w:hAnsi="Arial" w:cs="Arial"/>
          <w:color w:val="000000" w:themeColor="text1"/>
        </w:rPr>
      </w:pPr>
      <w:r w:rsidRPr="002C7DA3">
        <w:rPr>
          <w:rFonts w:ascii="Arial" w:eastAsia="Times New Roman" w:hAnsi="Arial" w:cs="Arial"/>
          <w:color w:val="000000" w:themeColor="text1"/>
        </w:rPr>
        <w:t>Overexploitation of species, habitat destruction, exotic species introduction</w:t>
      </w:r>
    </w:p>
    <w:p w14:paraId="26CDE116" w14:textId="77777777" w:rsidR="00BC69FE" w:rsidRPr="002C7DA3" w:rsidRDefault="00BC69FE" w:rsidP="00331109">
      <w:pPr>
        <w:numPr>
          <w:ilvl w:val="0"/>
          <w:numId w:val="22"/>
        </w:numPr>
        <w:shd w:val="clear" w:color="auto" w:fill="FFFFFF"/>
        <w:tabs>
          <w:tab w:val="left" w:pos="360"/>
        </w:tabs>
        <w:spacing w:after="0" w:line="240" w:lineRule="exact"/>
        <w:ind w:left="360"/>
        <w:jc w:val="both"/>
        <w:rPr>
          <w:rFonts w:ascii="Arial" w:eastAsia="Times New Roman" w:hAnsi="Arial" w:cs="Arial"/>
          <w:color w:val="000000" w:themeColor="text1"/>
        </w:rPr>
      </w:pPr>
      <w:r w:rsidRPr="002C7DA3">
        <w:rPr>
          <w:rFonts w:ascii="Arial" w:eastAsia="Times New Roman" w:hAnsi="Arial" w:cs="Arial"/>
          <w:color w:val="000000" w:themeColor="text1"/>
        </w:rPr>
        <w:t>International Union for conservation of Nature</w:t>
      </w:r>
    </w:p>
    <w:p w14:paraId="4340CFCD" w14:textId="77777777" w:rsidR="00BC69FE" w:rsidRPr="002C7DA3" w:rsidRDefault="00BC69FE" w:rsidP="00331109">
      <w:pPr>
        <w:shd w:val="clear" w:color="auto" w:fill="FFFFFF"/>
        <w:tabs>
          <w:tab w:val="left" w:pos="360"/>
        </w:tabs>
        <w:spacing w:after="0" w:line="240" w:lineRule="exact"/>
        <w:jc w:val="both"/>
        <w:rPr>
          <w:rFonts w:ascii="Arial" w:eastAsia="Times New Roman" w:hAnsi="Arial" w:cs="Arial"/>
          <w:color w:val="000000" w:themeColor="text1"/>
        </w:rPr>
      </w:pPr>
      <w:r w:rsidRPr="002C7DA3">
        <w:rPr>
          <w:rFonts w:ascii="Arial" w:eastAsia="Times New Roman" w:hAnsi="Arial" w:cs="Arial"/>
          <w:color w:val="000000" w:themeColor="text1"/>
        </w:rPr>
        <w:t> </w:t>
      </w:r>
    </w:p>
    <w:p w14:paraId="7735753B" w14:textId="77777777" w:rsidR="00BC69FE" w:rsidRPr="002C7DA3" w:rsidRDefault="00BC69FE" w:rsidP="00331109">
      <w:pPr>
        <w:shd w:val="clear" w:color="auto" w:fill="FFFFFF"/>
        <w:spacing w:after="0" w:line="240" w:lineRule="exact"/>
        <w:jc w:val="both"/>
        <w:rPr>
          <w:rFonts w:ascii="Arial" w:hAnsi="Arial" w:cs="Arial"/>
          <w:b/>
          <w:color w:val="000000" w:themeColor="text1"/>
        </w:rPr>
      </w:pPr>
    </w:p>
    <w:p w14:paraId="5C701C0F" w14:textId="500ECA66" w:rsidR="00E60389" w:rsidRPr="002C7DA3" w:rsidRDefault="00E60389" w:rsidP="00331109">
      <w:pPr>
        <w:shd w:val="clear" w:color="auto" w:fill="FFFFFF"/>
        <w:spacing w:after="0" w:line="240" w:lineRule="exact"/>
        <w:jc w:val="both"/>
        <w:rPr>
          <w:rFonts w:ascii="Arial" w:hAnsi="Arial" w:cs="Arial"/>
          <w:b/>
          <w:color w:val="000000" w:themeColor="text1"/>
        </w:rPr>
      </w:pPr>
      <w:r w:rsidRPr="002C7DA3">
        <w:rPr>
          <w:rFonts w:ascii="Arial" w:hAnsi="Arial" w:cs="Arial"/>
          <w:b/>
          <w:color w:val="000000" w:themeColor="text1"/>
        </w:rPr>
        <w:t>Eisen et al. Tick-Borne Zoonoses in the United States: Persistent and Emerging Threats to Human Health, pp. 319-335</w:t>
      </w:r>
    </w:p>
    <w:p w14:paraId="62778498" w14:textId="682EFCA0" w:rsidR="00E60389" w:rsidRPr="002C7DA3" w:rsidRDefault="00E60389" w:rsidP="00331109">
      <w:pPr>
        <w:shd w:val="clear" w:color="auto" w:fill="FFFFFF"/>
        <w:spacing w:after="0" w:line="240" w:lineRule="exact"/>
        <w:jc w:val="both"/>
        <w:rPr>
          <w:rFonts w:ascii="Arial" w:hAnsi="Arial" w:cs="Arial"/>
          <w:b/>
          <w:color w:val="000000" w:themeColor="text1"/>
        </w:rPr>
      </w:pPr>
    </w:p>
    <w:p w14:paraId="44BFF33A" w14:textId="41DABD52" w:rsidR="00682160" w:rsidRPr="002C7DA3" w:rsidRDefault="00682160" w:rsidP="00331109">
      <w:pPr>
        <w:pStyle w:val="ox-836cb0d4a4-msonormal"/>
        <w:shd w:val="clear" w:color="auto" w:fill="FFFFFF"/>
        <w:spacing w:before="0" w:beforeAutospacing="0" w:after="0" w:afterAutospacing="0" w:line="240" w:lineRule="exact"/>
        <w:jc w:val="both"/>
        <w:rPr>
          <w:rFonts w:ascii="Arial" w:hAnsi="Arial" w:cs="Arial"/>
          <w:color w:val="000000" w:themeColor="text1"/>
          <w:sz w:val="22"/>
          <w:szCs w:val="22"/>
        </w:rPr>
      </w:pPr>
      <w:r w:rsidRPr="002C7DA3">
        <w:rPr>
          <w:rFonts w:ascii="Arial" w:hAnsi="Arial" w:cs="Arial"/>
          <w:color w:val="000000" w:themeColor="text1"/>
          <w:sz w:val="22"/>
          <w:szCs w:val="22"/>
        </w:rPr>
        <w:t>Domain 1</w:t>
      </w:r>
    </w:p>
    <w:p w14:paraId="12E2C39A" w14:textId="77777777" w:rsidR="00682160" w:rsidRPr="002C7DA3" w:rsidRDefault="00682160" w:rsidP="00331109">
      <w:pPr>
        <w:pStyle w:val="ox-836cb0d4a4-msonormal"/>
        <w:shd w:val="clear" w:color="auto" w:fill="FFFFFF"/>
        <w:spacing w:before="0" w:beforeAutospacing="0" w:after="0" w:afterAutospacing="0" w:line="240" w:lineRule="exact"/>
        <w:jc w:val="both"/>
        <w:rPr>
          <w:rFonts w:ascii="Arial" w:hAnsi="Arial" w:cs="Arial"/>
          <w:color w:val="000000" w:themeColor="text1"/>
          <w:sz w:val="22"/>
          <w:szCs w:val="22"/>
        </w:rPr>
      </w:pPr>
      <w:r w:rsidRPr="002C7DA3">
        <w:rPr>
          <w:rFonts w:ascii="Arial" w:hAnsi="Arial" w:cs="Arial"/>
          <w:color w:val="000000" w:themeColor="text1"/>
          <w:sz w:val="22"/>
          <w:szCs w:val="22"/>
        </w:rPr>
        <w:t> </w:t>
      </w:r>
    </w:p>
    <w:p w14:paraId="2076A205" w14:textId="2C25C036" w:rsidR="00682160" w:rsidRPr="002C7DA3" w:rsidRDefault="002C7DA3" w:rsidP="00331109">
      <w:pPr>
        <w:pStyle w:val="ox-836cb0d4a4-msonormal"/>
        <w:shd w:val="clear" w:color="auto" w:fill="FFFFFF"/>
        <w:spacing w:before="0" w:beforeAutospacing="0" w:after="0" w:afterAutospacing="0" w:line="240" w:lineRule="exact"/>
        <w:jc w:val="both"/>
        <w:rPr>
          <w:rFonts w:ascii="Arial" w:hAnsi="Arial" w:cs="Arial"/>
          <w:color w:val="000000" w:themeColor="text1"/>
          <w:sz w:val="22"/>
          <w:szCs w:val="22"/>
        </w:rPr>
      </w:pPr>
      <w:r w:rsidRPr="00331109">
        <w:rPr>
          <w:rFonts w:ascii="Arial" w:hAnsi="Arial" w:cs="Arial"/>
          <w:color w:val="000000" w:themeColor="text1"/>
          <w:sz w:val="22"/>
          <w:szCs w:val="22"/>
          <w:u w:val="single"/>
        </w:rPr>
        <w:t>SUMMARY</w:t>
      </w:r>
      <w:r>
        <w:rPr>
          <w:rFonts w:ascii="Arial" w:hAnsi="Arial" w:cs="Arial"/>
          <w:color w:val="000000" w:themeColor="text1"/>
          <w:sz w:val="22"/>
          <w:szCs w:val="22"/>
        </w:rPr>
        <w:t xml:space="preserve">: </w:t>
      </w:r>
      <w:r w:rsidR="00682160" w:rsidRPr="002C7DA3">
        <w:rPr>
          <w:rFonts w:ascii="Arial" w:hAnsi="Arial" w:cs="Arial"/>
          <w:color w:val="000000" w:themeColor="text1"/>
          <w:sz w:val="22"/>
          <w:szCs w:val="22"/>
        </w:rPr>
        <w:t>This ILAR Journal article was a review that discusses diseases transmitted by ticks, the natural history and associated pathogens of those ticks, changes in vector tick distribution of disease, and identified gaps and barriers for prevention for the tick-borne diseases. </w:t>
      </w:r>
    </w:p>
    <w:p w14:paraId="5447DF5A" w14:textId="77777777" w:rsidR="00331109" w:rsidRDefault="00331109" w:rsidP="00331109">
      <w:pPr>
        <w:pStyle w:val="ox-836cb0d4a4-msonormal"/>
        <w:shd w:val="clear" w:color="auto" w:fill="FFFFFF"/>
        <w:spacing w:before="0" w:beforeAutospacing="0" w:after="0" w:afterAutospacing="0" w:line="240" w:lineRule="exact"/>
        <w:jc w:val="both"/>
        <w:rPr>
          <w:rStyle w:val="Hyperlink"/>
          <w:rFonts w:ascii="Arial" w:hAnsi="Arial" w:cs="Arial"/>
          <w:color w:val="000000" w:themeColor="text1"/>
          <w:sz w:val="22"/>
          <w:szCs w:val="22"/>
        </w:rPr>
      </w:pPr>
    </w:p>
    <w:p w14:paraId="023260B4" w14:textId="28059284" w:rsidR="00682160" w:rsidRPr="002C7DA3" w:rsidRDefault="00331109" w:rsidP="00331109">
      <w:pPr>
        <w:pStyle w:val="ox-836cb0d4a4-msonormal"/>
        <w:shd w:val="clear" w:color="auto" w:fill="FFFFFF"/>
        <w:spacing w:before="0" w:beforeAutospacing="0" w:after="0" w:afterAutospacing="0" w:line="240" w:lineRule="exact"/>
        <w:jc w:val="both"/>
        <w:rPr>
          <w:rFonts w:ascii="Arial" w:hAnsi="Arial" w:cs="Arial"/>
          <w:color w:val="000000" w:themeColor="text1"/>
          <w:sz w:val="22"/>
          <w:szCs w:val="22"/>
        </w:rPr>
      </w:pPr>
      <w:hyperlink r:id="rId7" w:history="1">
        <w:r w:rsidRPr="003F5725">
          <w:rPr>
            <w:rStyle w:val="Hyperlink"/>
            <w:rFonts w:ascii="Arial" w:hAnsi="Arial" w:cs="Arial"/>
            <w:sz w:val="22"/>
            <w:szCs w:val="22"/>
          </w:rPr>
          <w:t>https://tickencounter.org/tick_identification</w:t>
        </w:r>
      </w:hyperlink>
      <w:r w:rsidR="00682160" w:rsidRPr="002C7DA3">
        <w:rPr>
          <w:rFonts w:ascii="Arial" w:hAnsi="Arial" w:cs="Arial"/>
          <w:color w:val="000000" w:themeColor="text1"/>
          <w:sz w:val="22"/>
          <w:szCs w:val="22"/>
        </w:rPr>
        <w:t> has excellent pictures of all stages of ticks found in the United States, as well as maps of geographic distribution</w:t>
      </w:r>
    </w:p>
    <w:p w14:paraId="61B4866C" w14:textId="77777777" w:rsidR="00682160" w:rsidRPr="002C7DA3" w:rsidRDefault="00682160" w:rsidP="00331109">
      <w:pPr>
        <w:pStyle w:val="ox-836cb0d4a4-msonormal"/>
        <w:shd w:val="clear" w:color="auto" w:fill="FFFFFF"/>
        <w:spacing w:before="0" w:beforeAutospacing="0" w:after="0" w:afterAutospacing="0" w:line="240" w:lineRule="exact"/>
        <w:jc w:val="both"/>
        <w:rPr>
          <w:rFonts w:ascii="Arial" w:hAnsi="Arial" w:cs="Arial"/>
          <w:color w:val="000000" w:themeColor="text1"/>
          <w:sz w:val="22"/>
          <w:szCs w:val="22"/>
        </w:rPr>
      </w:pPr>
      <w:r w:rsidRPr="002C7DA3">
        <w:rPr>
          <w:rFonts w:ascii="Arial" w:hAnsi="Arial" w:cs="Arial"/>
          <w:color w:val="000000" w:themeColor="text1"/>
          <w:sz w:val="22"/>
          <w:szCs w:val="22"/>
        </w:rPr>
        <w:t> </w:t>
      </w:r>
    </w:p>
    <w:tbl>
      <w:tblPr>
        <w:tblW w:w="8460" w:type="dxa"/>
        <w:shd w:val="clear" w:color="auto" w:fill="FFFFFF"/>
        <w:tblCellMar>
          <w:left w:w="0" w:type="dxa"/>
          <w:right w:w="0" w:type="dxa"/>
        </w:tblCellMar>
        <w:tblLook w:val="04A0" w:firstRow="1" w:lastRow="0" w:firstColumn="1" w:lastColumn="0" w:noHBand="0" w:noVBand="1"/>
      </w:tblPr>
      <w:tblGrid>
        <w:gridCol w:w="1146"/>
        <w:gridCol w:w="1598"/>
        <w:gridCol w:w="3396"/>
        <w:gridCol w:w="1464"/>
        <w:gridCol w:w="1586"/>
      </w:tblGrid>
      <w:tr w:rsidR="002C7DA3" w:rsidRPr="002C7DA3" w14:paraId="1A28E2ED" w14:textId="77777777" w:rsidTr="00682160">
        <w:trPr>
          <w:trHeight w:val="915"/>
        </w:trPr>
        <w:tc>
          <w:tcPr>
            <w:tcW w:w="1000" w:type="dxa"/>
            <w:tcBorders>
              <w:top w:val="nil"/>
              <w:left w:val="nil"/>
              <w:bottom w:val="single" w:sz="8" w:space="0" w:color="auto"/>
              <w:right w:val="nil"/>
            </w:tcBorders>
            <w:shd w:val="clear" w:color="auto" w:fill="D9D9D9"/>
            <w:tcMar>
              <w:top w:w="0" w:type="dxa"/>
              <w:left w:w="108" w:type="dxa"/>
              <w:bottom w:w="0" w:type="dxa"/>
              <w:right w:w="108" w:type="dxa"/>
            </w:tcMar>
            <w:vAlign w:val="bottom"/>
            <w:hideMark/>
          </w:tcPr>
          <w:p w14:paraId="6595BD71" w14:textId="77777777" w:rsidR="00682160" w:rsidRPr="002C7DA3" w:rsidRDefault="00682160" w:rsidP="00331109">
            <w:pPr>
              <w:pStyle w:val="ox-836cb0d4a4-msonormal"/>
              <w:spacing w:before="0" w:beforeAutospacing="0" w:after="0" w:afterAutospacing="0" w:line="240" w:lineRule="exact"/>
              <w:rPr>
                <w:rFonts w:ascii="Arial" w:hAnsi="Arial" w:cs="Arial"/>
                <w:color w:val="000000" w:themeColor="text1"/>
                <w:sz w:val="22"/>
                <w:szCs w:val="22"/>
              </w:rPr>
            </w:pPr>
            <w:r w:rsidRPr="002C7DA3">
              <w:rPr>
                <w:rFonts w:ascii="Arial" w:hAnsi="Arial" w:cs="Arial"/>
                <w:color w:val="000000" w:themeColor="text1"/>
                <w:sz w:val="22"/>
                <w:szCs w:val="22"/>
              </w:rPr>
              <w:t>Common Name</w:t>
            </w:r>
          </w:p>
        </w:tc>
        <w:tc>
          <w:tcPr>
            <w:tcW w:w="1380" w:type="dxa"/>
            <w:tcBorders>
              <w:top w:val="nil"/>
              <w:left w:val="nil"/>
              <w:bottom w:val="single" w:sz="8" w:space="0" w:color="auto"/>
              <w:right w:val="nil"/>
            </w:tcBorders>
            <w:shd w:val="clear" w:color="auto" w:fill="D9D9D9"/>
            <w:tcMar>
              <w:top w:w="0" w:type="dxa"/>
              <w:left w:w="108" w:type="dxa"/>
              <w:bottom w:w="0" w:type="dxa"/>
              <w:right w:w="108" w:type="dxa"/>
            </w:tcMar>
            <w:vAlign w:val="bottom"/>
            <w:hideMark/>
          </w:tcPr>
          <w:p w14:paraId="3C919196" w14:textId="77777777" w:rsidR="00682160" w:rsidRPr="002C7DA3" w:rsidRDefault="00682160" w:rsidP="00331109">
            <w:pPr>
              <w:pStyle w:val="ox-836cb0d4a4-msonormal"/>
              <w:spacing w:before="0" w:beforeAutospacing="0" w:after="0" w:afterAutospacing="0" w:line="240" w:lineRule="exact"/>
              <w:rPr>
                <w:rFonts w:ascii="Arial" w:hAnsi="Arial" w:cs="Arial"/>
                <w:color w:val="000000" w:themeColor="text1"/>
                <w:sz w:val="22"/>
                <w:szCs w:val="22"/>
              </w:rPr>
            </w:pPr>
            <w:r w:rsidRPr="002C7DA3">
              <w:rPr>
                <w:rFonts w:ascii="Arial" w:hAnsi="Arial" w:cs="Arial"/>
                <w:color w:val="000000" w:themeColor="text1"/>
                <w:sz w:val="22"/>
                <w:szCs w:val="22"/>
              </w:rPr>
              <w:t>Scientific Name</w:t>
            </w:r>
          </w:p>
        </w:tc>
        <w:tc>
          <w:tcPr>
            <w:tcW w:w="2720" w:type="dxa"/>
            <w:tcBorders>
              <w:top w:val="nil"/>
              <w:left w:val="nil"/>
              <w:bottom w:val="single" w:sz="8" w:space="0" w:color="auto"/>
              <w:right w:val="nil"/>
            </w:tcBorders>
            <w:shd w:val="clear" w:color="auto" w:fill="D9D9D9"/>
            <w:tcMar>
              <w:top w:w="0" w:type="dxa"/>
              <w:left w:w="108" w:type="dxa"/>
              <w:bottom w:w="0" w:type="dxa"/>
              <w:right w:w="108" w:type="dxa"/>
            </w:tcMar>
            <w:vAlign w:val="bottom"/>
            <w:hideMark/>
          </w:tcPr>
          <w:p w14:paraId="378AF2CC" w14:textId="77777777" w:rsidR="00682160" w:rsidRPr="002C7DA3" w:rsidRDefault="00682160" w:rsidP="00331109">
            <w:pPr>
              <w:pStyle w:val="ox-836cb0d4a4-msonormal"/>
              <w:spacing w:before="0" w:beforeAutospacing="0" w:after="0" w:afterAutospacing="0" w:line="240" w:lineRule="exact"/>
              <w:rPr>
                <w:rFonts w:ascii="Arial" w:hAnsi="Arial" w:cs="Arial"/>
                <w:color w:val="000000" w:themeColor="text1"/>
                <w:sz w:val="22"/>
                <w:szCs w:val="22"/>
              </w:rPr>
            </w:pPr>
            <w:r w:rsidRPr="002C7DA3">
              <w:rPr>
                <w:rFonts w:ascii="Arial" w:hAnsi="Arial" w:cs="Arial"/>
                <w:color w:val="000000" w:themeColor="text1"/>
                <w:sz w:val="22"/>
                <w:szCs w:val="22"/>
              </w:rPr>
              <w:t>Human Disease Agents</w:t>
            </w:r>
          </w:p>
        </w:tc>
        <w:tc>
          <w:tcPr>
            <w:tcW w:w="1480" w:type="dxa"/>
            <w:tcBorders>
              <w:top w:val="nil"/>
              <w:left w:val="nil"/>
              <w:bottom w:val="single" w:sz="8" w:space="0" w:color="auto"/>
              <w:right w:val="nil"/>
            </w:tcBorders>
            <w:shd w:val="clear" w:color="auto" w:fill="D9D9D9"/>
            <w:tcMar>
              <w:top w:w="0" w:type="dxa"/>
              <w:left w:w="108" w:type="dxa"/>
              <w:bottom w:w="0" w:type="dxa"/>
              <w:right w:w="108" w:type="dxa"/>
            </w:tcMar>
            <w:vAlign w:val="bottom"/>
            <w:hideMark/>
          </w:tcPr>
          <w:p w14:paraId="689144A3" w14:textId="77777777" w:rsidR="00682160" w:rsidRPr="002C7DA3" w:rsidRDefault="00682160" w:rsidP="00331109">
            <w:pPr>
              <w:pStyle w:val="ox-836cb0d4a4-msonormal"/>
              <w:spacing w:before="0" w:beforeAutospacing="0" w:after="0" w:afterAutospacing="0" w:line="240" w:lineRule="exact"/>
              <w:rPr>
                <w:rFonts w:ascii="Arial" w:hAnsi="Arial" w:cs="Arial"/>
                <w:color w:val="000000" w:themeColor="text1"/>
                <w:sz w:val="22"/>
                <w:szCs w:val="22"/>
              </w:rPr>
            </w:pPr>
            <w:r w:rsidRPr="002C7DA3">
              <w:rPr>
                <w:rFonts w:ascii="Arial" w:hAnsi="Arial" w:cs="Arial"/>
                <w:color w:val="000000" w:themeColor="text1"/>
                <w:sz w:val="22"/>
                <w:szCs w:val="22"/>
              </w:rPr>
              <w:t>Geographics</w:t>
            </w:r>
          </w:p>
        </w:tc>
        <w:tc>
          <w:tcPr>
            <w:tcW w:w="1880" w:type="dxa"/>
            <w:tcBorders>
              <w:top w:val="nil"/>
              <w:left w:val="nil"/>
              <w:bottom w:val="single" w:sz="8" w:space="0" w:color="auto"/>
              <w:right w:val="nil"/>
            </w:tcBorders>
            <w:shd w:val="clear" w:color="auto" w:fill="D9D9D9"/>
            <w:tcMar>
              <w:top w:w="0" w:type="dxa"/>
              <w:left w:w="108" w:type="dxa"/>
              <w:bottom w:w="0" w:type="dxa"/>
              <w:right w:w="108" w:type="dxa"/>
            </w:tcMar>
            <w:vAlign w:val="bottom"/>
            <w:hideMark/>
          </w:tcPr>
          <w:p w14:paraId="28031AD3" w14:textId="77777777" w:rsidR="00682160" w:rsidRPr="002C7DA3" w:rsidRDefault="00682160" w:rsidP="00331109">
            <w:pPr>
              <w:pStyle w:val="ox-836cb0d4a4-msonormal"/>
              <w:spacing w:before="0" w:beforeAutospacing="0" w:after="0" w:afterAutospacing="0" w:line="240" w:lineRule="exact"/>
              <w:rPr>
                <w:rFonts w:ascii="Arial" w:hAnsi="Arial" w:cs="Arial"/>
                <w:color w:val="000000" w:themeColor="text1"/>
                <w:sz w:val="22"/>
                <w:szCs w:val="22"/>
              </w:rPr>
            </w:pPr>
            <w:r w:rsidRPr="002C7DA3">
              <w:rPr>
                <w:rFonts w:ascii="Arial" w:hAnsi="Arial" w:cs="Arial"/>
                <w:color w:val="000000" w:themeColor="text1"/>
                <w:sz w:val="22"/>
                <w:szCs w:val="22"/>
              </w:rPr>
              <w:t>Life Cycle/ Pathogen Transmission</w:t>
            </w:r>
          </w:p>
        </w:tc>
      </w:tr>
      <w:tr w:rsidR="002C7DA3" w:rsidRPr="002C7DA3" w14:paraId="12E4E8D8" w14:textId="77777777" w:rsidTr="00682160">
        <w:trPr>
          <w:trHeight w:val="900"/>
        </w:trPr>
        <w:tc>
          <w:tcPr>
            <w:tcW w:w="1000" w:type="dxa"/>
            <w:shd w:val="clear" w:color="auto" w:fill="FFFFFF"/>
            <w:tcMar>
              <w:top w:w="0" w:type="dxa"/>
              <w:left w:w="108" w:type="dxa"/>
              <w:bottom w:w="0" w:type="dxa"/>
              <w:right w:w="108" w:type="dxa"/>
            </w:tcMar>
            <w:vAlign w:val="bottom"/>
            <w:hideMark/>
          </w:tcPr>
          <w:p w14:paraId="2D966282" w14:textId="77777777" w:rsidR="00682160" w:rsidRPr="002C7DA3" w:rsidRDefault="00682160" w:rsidP="00331109">
            <w:pPr>
              <w:pStyle w:val="ox-836cb0d4a4-msonormal"/>
              <w:spacing w:before="0" w:beforeAutospacing="0" w:after="0" w:afterAutospacing="0" w:line="240" w:lineRule="exact"/>
              <w:rPr>
                <w:rFonts w:ascii="Arial" w:hAnsi="Arial" w:cs="Arial"/>
                <w:color w:val="000000" w:themeColor="text1"/>
                <w:sz w:val="22"/>
                <w:szCs w:val="22"/>
              </w:rPr>
            </w:pPr>
            <w:r w:rsidRPr="002C7DA3">
              <w:rPr>
                <w:rFonts w:ascii="Arial" w:hAnsi="Arial" w:cs="Arial"/>
                <w:color w:val="000000" w:themeColor="text1"/>
                <w:sz w:val="22"/>
                <w:szCs w:val="22"/>
              </w:rPr>
              <w:t>Deer tick</w:t>
            </w:r>
          </w:p>
        </w:tc>
        <w:tc>
          <w:tcPr>
            <w:tcW w:w="1380" w:type="dxa"/>
            <w:shd w:val="clear" w:color="auto" w:fill="FFFFFF"/>
            <w:tcMar>
              <w:top w:w="0" w:type="dxa"/>
              <w:left w:w="108" w:type="dxa"/>
              <w:bottom w:w="0" w:type="dxa"/>
              <w:right w:w="108" w:type="dxa"/>
            </w:tcMar>
            <w:vAlign w:val="bottom"/>
            <w:hideMark/>
          </w:tcPr>
          <w:p w14:paraId="7D4DE8D8" w14:textId="77777777" w:rsidR="00682160" w:rsidRPr="002C7DA3" w:rsidRDefault="00682160" w:rsidP="00331109">
            <w:pPr>
              <w:pStyle w:val="ox-836cb0d4a4-msonormal"/>
              <w:spacing w:before="0" w:beforeAutospacing="0" w:after="0" w:afterAutospacing="0" w:line="240" w:lineRule="exact"/>
              <w:rPr>
                <w:rFonts w:ascii="Arial" w:hAnsi="Arial" w:cs="Arial"/>
                <w:color w:val="000000" w:themeColor="text1"/>
                <w:sz w:val="22"/>
                <w:szCs w:val="22"/>
              </w:rPr>
            </w:pPr>
            <w:r w:rsidRPr="002C7DA3">
              <w:rPr>
                <w:rFonts w:ascii="Arial" w:hAnsi="Arial" w:cs="Arial"/>
                <w:i/>
                <w:iCs/>
                <w:color w:val="000000" w:themeColor="text1"/>
                <w:sz w:val="22"/>
                <w:szCs w:val="22"/>
              </w:rPr>
              <w:t>Ixodes scapularis</w:t>
            </w:r>
          </w:p>
        </w:tc>
        <w:tc>
          <w:tcPr>
            <w:tcW w:w="2720" w:type="dxa"/>
            <w:shd w:val="clear" w:color="auto" w:fill="FFFFFF"/>
            <w:tcMar>
              <w:top w:w="0" w:type="dxa"/>
              <w:left w:w="108" w:type="dxa"/>
              <w:bottom w:w="0" w:type="dxa"/>
              <w:right w:w="108" w:type="dxa"/>
            </w:tcMar>
            <w:vAlign w:val="center"/>
            <w:hideMark/>
          </w:tcPr>
          <w:p w14:paraId="30EA9B95" w14:textId="77777777" w:rsidR="00682160" w:rsidRPr="002C7DA3" w:rsidRDefault="00682160" w:rsidP="00331109">
            <w:pPr>
              <w:pStyle w:val="ox-836cb0d4a4-msonormal"/>
              <w:spacing w:before="0" w:beforeAutospacing="0" w:after="0" w:afterAutospacing="0" w:line="240" w:lineRule="exact"/>
              <w:rPr>
                <w:rFonts w:ascii="Arial" w:hAnsi="Arial" w:cs="Arial"/>
                <w:color w:val="000000" w:themeColor="text1"/>
                <w:sz w:val="22"/>
                <w:szCs w:val="22"/>
              </w:rPr>
            </w:pPr>
            <w:r w:rsidRPr="002C7DA3">
              <w:rPr>
                <w:rFonts w:ascii="Arial" w:hAnsi="Arial" w:cs="Arial"/>
                <w:i/>
                <w:iCs/>
                <w:color w:val="000000" w:themeColor="text1"/>
                <w:sz w:val="22"/>
                <w:szCs w:val="22"/>
              </w:rPr>
              <w:t>Borrelia burgdorferi, Borrelia mayonii </w:t>
            </w:r>
            <w:r w:rsidRPr="002C7DA3">
              <w:rPr>
                <w:rFonts w:ascii="Arial" w:hAnsi="Arial" w:cs="Arial"/>
                <w:color w:val="000000" w:themeColor="text1"/>
                <w:sz w:val="22"/>
                <w:szCs w:val="22"/>
              </w:rPr>
              <w:t>(Lyme disease)</w:t>
            </w:r>
          </w:p>
        </w:tc>
        <w:tc>
          <w:tcPr>
            <w:tcW w:w="1480" w:type="dxa"/>
            <w:shd w:val="clear" w:color="auto" w:fill="FFFFFF"/>
            <w:tcMar>
              <w:top w:w="0" w:type="dxa"/>
              <w:left w:w="108" w:type="dxa"/>
              <w:bottom w:w="0" w:type="dxa"/>
              <w:right w:w="108" w:type="dxa"/>
            </w:tcMar>
            <w:vAlign w:val="bottom"/>
            <w:hideMark/>
          </w:tcPr>
          <w:p w14:paraId="335F795F" w14:textId="77777777" w:rsidR="00682160" w:rsidRPr="002C7DA3" w:rsidRDefault="00682160" w:rsidP="00331109">
            <w:pPr>
              <w:pStyle w:val="ox-836cb0d4a4-msonormal"/>
              <w:spacing w:before="0" w:beforeAutospacing="0" w:after="0" w:afterAutospacing="0" w:line="240" w:lineRule="exact"/>
              <w:rPr>
                <w:rFonts w:ascii="Arial" w:hAnsi="Arial" w:cs="Arial"/>
                <w:color w:val="000000" w:themeColor="text1"/>
                <w:sz w:val="22"/>
                <w:szCs w:val="22"/>
              </w:rPr>
            </w:pPr>
            <w:r w:rsidRPr="002C7DA3">
              <w:rPr>
                <w:rFonts w:ascii="Arial" w:hAnsi="Arial" w:cs="Arial"/>
                <w:color w:val="000000" w:themeColor="text1"/>
                <w:sz w:val="22"/>
                <w:szCs w:val="22"/>
              </w:rPr>
              <w:t>Non-arid areas</w:t>
            </w:r>
          </w:p>
        </w:tc>
        <w:tc>
          <w:tcPr>
            <w:tcW w:w="1880" w:type="dxa"/>
            <w:shd w:val="clear" w:color="auto" w:fill="FFFFFF"/>
            <w:tcMar>
              <w:top w:w="0" w:type="dxa"/>
              <w:left w:w="108" w:type="dxa"/>
              <w:bottom w:w="0" w:type="dxa"/>
              <w:right w:w="108" w:type="dxa"/>
            </w:tcMar>
            <w:vAlign w:val="bottom"/>
            <w:hideMark/>
          </w:tcPr>
          <w:p w14:paraId="70C00DF8" w14:textId="77777777" w:rsidR="00682160" w:rsidRPr="002C7DA3" w:rsidRDefault="00682160" w:rsidP="00331109">
            <w:pPr>
              <w:pStyle w:val="ox-836cb0d4a4-msonormal"/>
              <w:spacing w:before="0" w:beforeAutospacing="0" w:after="0" w:afterAutospacing="0" w:line="240" w:lineRule="exact"/>
              <w:rPr>
                <w:rFonts w:ascii="Arial" w:hAnsi="Arial" w:cs="Arial"/>
                <w:color w:val="000000" w:themeColor="text1"/>
                <w:sz w:val="22"/>
                <w:szCs w:val="22"/>
              </w:rPr>
            </w:pPr>
            <w:r w:rsidRPr="002C7DA3">
              <w:rPr>
                <w:rFonts w:ascii="Arial" w:hAnsi="Arial" w:cs="Arial"/>
                <w:color w:val="000000" w:themeColor="text1"/>
                <w:sz w:val="22"/>
                <w:szCs w:val="22"/>
              </w:rPr>
              <w:t>3-host tick</w:t>
            </w:r>
          </w:p>
        </w:tc>
      </w:tr>
      <w:tr w:rsidR="002C7DA3" w:rsidRPr="002C7DA3" w14:paraId="7FBCC900" w14:textId="77777777" w:rsidTr="00682160">
        <w:trPr>
          <w:trHeight w:val="900"/>
        </w:trPr>
        <w:tc>
          <w:tcPr>
            <w:tcW w:w="1000" w:type="dxa"/>
            <w:shd w:val="clear" w:color="auto" w:fill="FFFFFF"/>
            <w:tcMar>
              <w:top w:w="0" w:type="dxa"/>
              <w:left w:w="108" w:type="dxa"/>
              <w:bottom w:w="0" w:type="dxa"/>
              <w:right w:w="108" w:type="dxa"/>
            </w:tcMar>
            <w:vAlign w:val="bottom"/>
            <w:hideMark/>
          </w:tcPr>
          <w:p w14:paraId="72C562C9" w14:textId="77777777" w:rsidR="00682160" w:rsidRPr="002C7DA3" w:rsidRDefault="00682160" w:rsidP="00331109">
            <w:pPr>
              <w:spacing w:after="0" w:line="240" w:lineRule="exact"/>
              <w:rPr>
                <w:rFonts w:ascii="Arial" w:hAnsi="Arial" w:cs="Arial"/>
                <w:color w:val="000000" w:themeColor="text1"/>
              </w:rPr>
            </w:pPr>
          </w:p>
        </w:tc>
        <w:tc>
          <w:tcPr>
            <w:tcW w:w="1380" w:type="dxa"/>
            <w:shd w:val="clear" w:color="auto" w:fill="FFFFFF"/>
            <w:tcMar>
              <w:top w:w="0" w:type="dxa"/>
              <w:left w:w="108" w:type="dxa"/>
              <w:bottom w:w="0" w:type="dxa"/>
              <w:right w:w="108" w:type="dxa"/>
            </w:tcMar>
            <w:vAlign w:val="bottom"/>
            <w:hideMark/>
          </w:tcPr>
          <w:p w14:paraId="196B9B54" w14:textId="77777777" w:rsidR="00682160" w:rsidRPr="002C7DA3" w:rsidRDefault="00682160" w:rsidP="00331109">
            <w:pPr>
              <w:spacing w:after="0" w:line="240" w:lineRule="exact"/>
              <w:rPr>
                <w:rFonts w:ascii="Arial" w:hAnsi="Arial" w:cs="Arial"/>
                <w:color w:val="000000" w:themeColor="text1"/>
              </w:rPr>
            </w:pPr>
          </w:p>
        </w:tc>
        <w:tc>
          <w:tcPr>
            <w:tcW w:w="2720" w:type="dxa"/>
            <w:shd w:val="clear" w:color="auto" w:fill="FFFFFF"/>
            <w:tcMar>
              <w:top w:w="0" w:type="dxa"/>
              <w:left w:w="108" w:type="dxa"/>
              <w:bottom w:w="0" w:type="dxa"/>
              <w:right w:w="108" w:type="dxa"/>
            </w:tcMar>
            <w:vAlign w:val="center"/>
            <w:hideMark/>
          </w:tcPr>
          <w:p w14:paraId="5032A4FB" w14:textId="77777777" w:rsidR="00682160" w:rsidRPr="002C7DA3" w:rsidRDefault="00682160" w:rsidP="00331109">
            <w:pPr>
              <w:pStyle w:val="ox-836cb0d4a4-msonormal"/>
              <w:spacing w:before="0" w:beforeAutospacing="0" w:after="0" w:afterAutospacing="0" w:line="240" w:lineRule="exact"/>
              <w:rPr>
                <w:rFonts w:ascii="Arial" w:hAnsi="Arial" w:cs="Arial"/>
                <w:color w:val="000000" w:themeColor="text1"/>
                <w:sz w:val="22"/>
                <w:szCs w:val="22"/>
              </w:rPr>
            </w:pPr>
            <w:r w:rsidRPr="002C7DA3">
              <w:rPr>
                <w:rFonts w:ascii="Arial" w:hAnsi="Arial" w:cs="Arial"/>
                <w:i/>
                <w:iCs/>
                <w:color w:val="000000" w:themeColor="text1"/>
                <w:sz w:val="22"/>
                <w:szCs w:val="22"/>
              </w:rPr>
              <w:t>Borrelia miyaamotoi </w:t>
            </w:r>
            <w:r w:rsidRPr="002C7DA3">
              <w:rPr>
                <w:rFonts w:ascii="Arial" w:hAnsi="Arial" w:cs="Arial"/>
                <w:color w:val="000000" w:themeColor="text1"/>
                <w:sz w:val="22"/>
                <w:szCs w:val="22"/>
              </w:rPr>
              <w:t>(relapsing fever spirochete)</w:t>
            </w:r>
          </w:p>
        </w:tc>
        <w:tc>
          <w:tcPr>
            <w:tcW w:w="1480" w:type="dxa"/>
            <w:shd w:val="clear" w:color="auto" w:fill="FFFFFF"/>
            <w:tcMar>
              <w:top w:w="0" w:type="dxa"/>
              <w:left w:w="108" w:type="dxa"/>
              <w:bottom w:w="0" w:type="dxa"/>
              <w:right w:w="108" w:type="dxa"/>
            </w:tcMar>
            <w:vAlign w:val="bottom"/>
            <w:hideMark/>
          </w:tcPr>
          <w:p w14:paraId="41F00541" w14:textId="77777777" w:rsidR="00682160" w:rsidRPr="002C7DA3" w:rsidRDefault="00682160" w:rsidP="00331109">
            <w:pPr>
              <w:pStyle w:val="ox-836cb0d4a4-msonormal"/>
              <w:spacing w:before="0" w:beforeAutospacing="0" w:after="0" w:afterAutospacing="0" w:line="240" w:lineRule="exact"/>
              <w:rPr>
                <w:rFonts w:ascii="Arial" w:hAnsi="Arial" w:cs="Arial"/>
                <w:color w:val="000000" w:themeColor="text1"/>
                <w:sz w:val="22"/>
                <w:szCs w:val="22"/>
              </w:rPr>
            </w:pPr>
            <w:r w:rsidRPr="002C7DA3">
              <w:rPr>
                <w:rFonts w:ascii="Arial" w:hAnsi="Arial" w:cs="Arial"/>
                <w:color w:val="000000" w:themeColor="text1"/>
                <w:sz w:val="22"/>
                <w:szCs w:val="22"/>
              </w:rPr>
              <w:t>Expanding</w:t>
            </w:r>
          </w:p>
        </w:tc>
        <w:tc>
          <w:tcPr>
            <w:tcW w:w="1880" w:type="dxa"/>
            <w:shd w:val="clear" w:color="auto" w:fill="FFFFFF"/>
            <w:tcMar>
              <w:top w:w="0" w:type="dxa"/>
              <w:left w:w="108" w:type="dxa"/>
              <w:bottom w:w="0" w:type="dxa"/>
              <w:right w:w="108" w:type="dxa"/>
            </w:tcMar>
            <w:vAlign w:val="bottom"/>
            <w:hideMark/>
          </w:tcPr>
          <w:p w14:paraId="300660D0" w14:textId="77777777" w:rsidR="00682160" w:rsidRPr="002C7DA3" w:rsidRDefault="00682160" w:rsidP="00331109">
            <w:pPr>
              <w:pStyle w:val="ox-836cb0d4a4-msonormal"/>
              <w:spacing w:before="0" w:beforeAutospacing="0" w:after="0" w:afterAutospacing="0" w:line="240" w:lineRule="exact"/>
              <w:rPr>
                <w:rFonts w:ascii="Arial" w:hAnsi="Arial" w:cs="Arial"/>
                <w:color w:val="000000" w:themeColor="text1"/>
                <w:sz w:val="22"/>
                <w:szCs w:val="22"/>
              </w:rPr>
            </w:pPr>
            <w:r w:rsidRPr="002C7DA3">
              <w:rPr>
                <w:rFonts w:ascii="Arial" w:hAnsi="Arial" w:cs="Arial"/>
                <w:color w:val="000000" w:themeColor="text1"/>
                <w:sz w:val="22"/>
                <w:szCs w:val="22"/>
              </w:rPr>
              <w:t>Human incidental host</w:t>
            </w:r>
          </w:p>
        </w:tc>
      </w:tr>
      <w:tr w:rsidR="002C7DA3" w:rsidRPr="002C7DA3" w14:paraId="0DA42FCA" w14:textId="77777777" w:rsidTr="00682160">
        <w:trPr>
          <w:trHeight w:val="600"/>
        </w:trPr>
        <w:tc>
          <w:tcPr>
            <w:tcW w:w="1000" w:type="dxa"/>
            <w:shd w:val="clear" w:color="auto" w:fill="FFFFFF"/>
            <w:tcMar>
              <w:top w:w="0" w:type="dxa"/>
              <w:left w:w="108" w:type="dxa"/>
              <w:bottom w:w="0" w:type="dxa"/>
              <w:right w:w="108" w:type="dxa"/>
            </w:tcMar>
            <w:vAlign w:val="bottom"/>
            <w:hideMark/>
          </w:tcPr>
          <w:p w14:paraId="0878031C" w14:textId="77777777" w:rsidR="00682160" w:rsidRPr="002C7DA3" w:rsidRDefault="00682160" w:rsidP="00331109">
            <w:pPr>
              <w:spacing w:after="0" w:line="240" w:lineRule="exact"/>
              <w:rPr>
                <w:rFonts w:ascii="Arial" w:hAnsi="Arial" w:cs="Arial"/>
                <w:color w:val="000000" w:themeColor="text1"/>
              </w:rPr>
            </w:pPr>
          </w:p>
        </w:tc>
        <w:tc>
          <w:tcPr>
            <w:tcW w:w="1380" w:type="dxa"/>
            <w:shd w:val="clear" w:color="auto" w:fill="FFFFFF"/>
            <w:tcMar>
              <w:top w:w="0" w:type="dxa"/>
              <w:left w:w="108" w:type="dxa"/>
              <w:bottom w:w="0" w:type="dxa"/>
              <w:right w:w="108" w:type="dxa"/>
            </w:tcMar>
            <w:vAlign w:val="bottom"/>
            <w:hideMark/>
          </w:tcPr>
          <w:p w14:paraId="7F1BF141" w14:textId="77777777" w:rsidR="00682160" w:rsidRPr="002C7DA3" w:rsidRDefault="00682160" w:rsidP="00331109">
            <w:pPr>
              <w:spacing w:after="0" w:line="240" w:lineRule="exact"/>
              <w:rPr>
                <w:rFonts w:ascii="Arial" w:hAnsi="Arial" w:cs="Arial"/>
                <w:color w:val="000000" w:themeColor="text1"/>
              </w:rPr>
            </w:pPr>
          </w:p>
        </w:tc>
        <w:tc>
          <w:tcPr>
            <w:tcW w:w="2720" w:type="dxa"/>
            <w:shd w:val="clear" w:color="auto" w:fill="FFFFFF"/>
            <w:tcMar>
              <w:top w:w="0" w:type="dxa"/>
              <w:left w:w="108" w:type="dxa"/>
              <w:bottom w:w="0" w:type="dxa"/>
              <w:right w:w="108" w:type="dxa"/>
            </w:tcMar>
            <w:vAlign w:val="center"/>
            <w:hideMark/>
          </w:tcPr>
          <w:p w14:paraId="6E0351A2" w14:textId="77777777" w:rsidR="00682160" w:rsidRPr="002C7DA3" w:rsidRDefault="00682160" w:rsidP="00331109">
            <w:pPr>
              <w:pStyle w:val="ox-836cb0d4a4-msonormal"/>
              <w:spacing w:before="0" w:beforeAutospacing="0" w:after="0" w:afterAutospacing="0" w:line="240" w:lineRule="exact"/>
              <w:rPr>
                <w:rFonts w:ascii="Arial" w:hAnsi="Arial" w:cs="Arial"/>
                <w:color w:val="000000" w:themeColor="text1"/>
                <w:sz w:val="22"/>
                <w:szCs w:val="22"/>
              </w:rPr>
            </w:pPr>
            <w:r w:rsidRPr="002C7DA3">
              <w:rPr>
                <w:rFonts w:ascii="Arial" w:hAnsi="Arial" w:cs="Arial"/>
                <w:i/>
                <w:iCs/>
                <w:color w:val="000000" w:themeColor="text1"/>
                <w:sz w:val="22"/>
                <w:szCs w:val="22"/>
              </w:rPr>
              <w:t>Anaplasma phagocytophilum</w:t>
            </w:r>
            <w:r w:rsidRPr="002C7DA3">
              <w:rPr>
                <w:rFonts w:ascii="Arial" w:hAnsi="Arial" w:cs="Arial"/>
                <w:color w:val="000000" w:themeColor="text1"/>
                <w:sz w:val="22"/>
                <w:szCs w:val="22"/>
              </w:rPr>
              <w:t>(Anaplasmosis)</w:t>
            </w:r>
          </w:p>
        </w:tc>
        <w:tc>
          <w:tcPr>
            <w:tcW w:w="1480" w:type="dxa"/>
            <w:shd w:val="clear" w:color="auto" w:fill="FFFFFF"/>
            <w:tcMar>
              <w:top w:w="0" w:type="dxa"/>
              <w:left w:w="108" w:type="dxa"/>
              <w:bottom w:w="0" w:type="dxa"/>
              <w:right w:w="108" w:type="dxa"/>
            </w:tcMar>
            <w:vAlign w:val="bottom"/>
            <w:hideMark/>
          </w:tcPr>
          <w:p w14:paraId="105F99FB" w14:textId="77777777" w:rsidR="00682160" w:rsidRPr="002C7DA3" w:rsidRDefault="00682160" w:rsidP="00331109">
            <w:pPr>
              <w:spacing w:after="0" w:line="240" w:lineRule="exact"/>
              <w:rPr>
                <w:rFonts w:ascii="Arial" w:hAnsi="Arial" w:cs="Arial"/>
                <w:color w:val="000000" w:themeColor="text1"/>
              </w:rPr>
            </w:pPr>
          </w:p>
        </w:tc>
        <w:tc>
          <w:tcPr>
            <w:tcW w:w="1880" w:type="dxa"/>
            <w:shd w:val="clear" w:color="auto" w:fill="FFFFFF"/>
            <w:tcMar>
              <w:top w:w="0" w:type="dxa"/>
              <w:left w:w="108" w:type="dxa"/>
              <w:bottom w:w="0" w:type="dxa"/>
              <w:right w:w="108" w:type="dxa"/>
            </w:tcMar>
            <w:vAlign w:val="bottom"/>
            <w:hideMark/>
          </w:tcPr>
          <w:p w14:paraId="3EA2FBD7" w14:textId="77777777" w:rsidR="00682160" w:rsidRPr="002C7DA3" w:rsidRDefault="00682160" w:rsidP="00331109">
            <w:pPr>
              <w:pStyle w:val="ox-836cb0d4a4-msonormal"/>
              <w:spacing w:before="0" w:beforeAutospacing="0" w:after="0" w:afterAutospacing="0" w:line="240" w:lineRule="exact"/>
              <w:rPr>
                <w:rFonts w:ascii="Arial" w:hAnsi="Arial" w:cs="Arial"/>
                <w:color w:val="000000" w:themeColor="text1"/>
                <w:sz w:val="22"/>
                <w:szCs w:val="22"/>
              </w:rPr>
            </w:pPr>
            <w:r w:rsidRPr="002C7DA3">
              <w:rPr>
                <w:rFonts w:ascii="Arial" w:hAnsi="Arial" w:cs="Arial"/>
                <w:color w:val="000000" w:themeColor="text1"/>
                <w:sz w:val="22"/>
                <w:szCs w:val="22"/>
              </w:rPr>
              <w:t>White-tail deer primary host</w:t>
            </w:r>
          </w:p>
        </w:tc>
      </w:tr>
      <w:tr w:rsidR="002C7DA3" w:rsidRPr="002C7DA3" w14:paraId="71CC1C81" w14:textId="77777777" w:rsidTr="00682160">
        <w:trPr>
          <w:trHeight w:val="600"/>
        </w:trPr>
        <w:tc>
          <w:tcPr>
            <w:tcW w:w="1000" w:type="dxa"/>
            <w:shd w:val="clear" w:color="auto" w:fill="FFFFFF"/>
            <w:tcMar>
              <w:top w:w="0" w:type="dxa"/>
              <w:left w:w="108" w:type="dxa"/>
              <w:bottom w:w="0" w:type="dxa"/>
              <w:right w:w="108" w:type="dxa"/>
            </w:tcMar>
            <w:vAlign w:val="bottom"/>
            <w:hideMark/>
          </w:tcPr>
          <w:p w14:paraId="6ECA1333" w14:textId="77777777" w:rsidR="00682160" w:rsidRPr="002C7DA3" w:rsidRDefault="00682160" w:rsidP="00331109">
            <w:pPr>
              <w:spacing w:after="0" w:line="240" w:lineRule="exact"/>
              <w:rPr>
                <w:rFonts w:ascii="Arial" w:hAnsi="Arial" w:cs="Arial"/>
                <w:color w:val="000000" w:themeColor="text1"/>
              </w:rPr>
            </w:pPr>
          </w:p>
        </w:tc>
        <w:tc>
          <w:tcPr>
            <w:tcW w:w="1380" w:type="dxa"/>
            <w:shd w:val="clear" w:color="auto" w:fill="FFFFFF"/>
            <w:tcMar>
              <w:top w:w="0" w:type="dxa"/>
              <w:left w:w="108" w:type="dxa"/>
              <w:bottom w:w="0" w:type="dxa"/>
              <w:right w:w="108" w:type="dxa"/>
            </w:tcMar>
            <w:vAlign w:val="bottom"/>
            <w:hideMark/>
          </w:tcPr>
          <w:p w14:paraId="594F7BEB" w14:textId="77777777" w:rsidR="00682160" w:rsidRPr="002C7DA3" w:rsidRDefault="00682160" w:rsidP="00331109">
            <w:pPr>
              <w:spacing w:after="0" w:line="240" w:lineRule="exact"/>
              <w:rPr>
                <w:rFonts w:ascii="Arial" w:hAnsi="Arial" w:cs="Arial"/>
                <w:color w:val="000000" w:themeColor="text1"/>
              </w:rPr>
            </w:pPr>
          </w:p>
        </w:tc>
        <w:tc>
          <w:tcPr>
            <w:tcW w:w="2720" w:type="dxa"/>
            <w:shd w:val="clear" w:color="auto" w:fill="FFFFFF"/>
            <w:tcMar>
              <w:top w:w="0" w:type="dxa"/>
              <w:left w:w="108" w:type="dxa"/>
              <w:bottom w:w="0" w:type="dxa"/>
              <w:right w:w="108" w:type="dxa"/>
            </w:tcMar>
            <w:vAlign w:val="center"/>
            <w:hideMark/>
          </w:tcPr>
          <w:p w14:paraId="5951D1E4" w14:textId="77777777" w:rsidR="00682160" w:rsidRPr="002C7DA3" w:rsidRDefault="00682160" w:rsidP="00331109">
            <w:pPr>
              <w:pStyle w:val="ox-836cb0d4a4-msonormal"/>
              <w:spacing w:before="0" w:beforeAutospacing="0" w:after="0" w:afterAutospacing="0" w:line="240" w:lineRule="exact"/>
              <w:rPr>
                <w:rFonts w:ascii="Arial" w:hAnsi="Arial" w:cs="Arial"/>
                <w:color w:val="000000" w:themeColor="text1"/>
                <w:sz w:val="22"/>
                <w:szCs w:val="22"/>
              </w:rPr>
            </w:pPr>
            <w:r w:rsidRPr="002C7DA3">
              <w:rPr>
                <w:rFonts w:ascii="Arial" w:hAnsi="Arial" w:cs="Arial"/>
                <w:i/>
                <w:iCs/>
                <w:color w:val="000000" w:themeColor="text1"/>
                <w:sz w:val="22"/>
                <w:szCs w:val="22"/>
              </w:rPr>
              <w:t>Ehrlichia muris euclairensis </w:t>
            </w:r>
            <w:r w:rsidRPr="002C7DA3">
              <w:rPr>
                <w:rFonts w:ascii="Arial" w:hAnsi="Arial" w:cs="Arial"/>
                <w:color w:val="000000" w:themeColor="text1"/>
                <w:sz w:val="22"/>
                <w:szCs w:val="22"/>
              </w:rPr>
              <w:t>(Ehrlichiosis)</w:t>
            </w:r>
          </w:p>
        </w:tc>
        <w:tc>
          <w:tcPr>
            <w:tcW w:w="1480" w:type="dxa"/>
            <w:shd w:val="clear" w:color="auto" w:fill="FFFFFF"/>
            <w:tcMar>
              <w:top w:w="0" w:type="dxa"/>
              <w:left w:w="108" w:type="dxa"/>
              <w:bottom w:w="0" w:type="dxa"/>
              <w:right w:w="108" w:type="dxa"/>
            </w:tcMar>
            <w:vAlign w:val="bottom"/>
            <w:hideMark/>
          </w:tcPr>
          <w:p w14:paraId="32EE0AC5" w14:textId="77777777" w:rsidR="00682160" w:rsidRPr="002C7DA3" w:rsidRDefault="00682160" w:rsidP="00331109">
            <w:pPr>
              <w:spacing w:after="0" w:line="240" w:lineRule="exact"/>
              <w:rPr>
                <w:rFonts w:ascii="Arial" w:hAnsi="Arial" w:cs="Arial"/>
                <w:color w:val="000000" w:themeColor="text1"/>
              </w:rPr>
            </w:pPr>
          </w:p>
        </w:tc>
        <w:tc>
          <w:tcPr>
            <w:tcW w:w="1880" w:type="dxa"/>
            <w:shd w:val="clear" w:color="auto" w:fill="FFFFFF"/>
            <w:tcMar>
              <w:top w:w="0" w:type="dxa"/>
              <w:left w:w="108" w:type="dxa"/>
              <w:bottom w:w="0" w:type="dxa"/>
              <w:right w:w="108" w:type="dxa"/>
            </w:tcMar>
            <w:vAlign w:val="bottom"/>
            <w:hideMark/>
          </w:tcPr>
          <w:p w14:paraId="711FF377" w14:textId="77777777" w:rsidR="00682160" w:rsidRPr="002C7DA3" w:rsidRDefault="00682160" w:rsidP="00331109">
            <w:pPr>
              <w:spacing w:after="0" w:line="240" w:lineRule="exact"/>
              <w:rPr>
                <w:rFonts w:ascii="Arial" w:hAnsi="Arial" w:cs="Arial"/>
                <w:color w:val="000000" w:themeColor="text1"/>
              </w:rPr>
            </w:pPr>
          </w:p>
        </w:tc>
      </w:tr>
      <w:tr w:rsidR="002C7DA3" w:rsidRPr="002C7DA3" w14:paraId="5B3C969C" w14:textId="77777777" w:rsidTr="00682160">
        <w:trPr>
          <w:trHeight w:val="300"/>
        </w:trPr>
        <w:tc>
          <w:tcPr>
            <w:tcW w:w="1000" w:type="dxa"/>
            <w:shd w:val="clear" w:color="auto" w:fill="FFFFFF"/>
            <w:tcMar>
              <w:top w:w="0" w:type="dxa"/>
              <w:left w:w="108" w:type="dxa"/>
              <w:bottom w:w="0" w:type="dxa"/>
              <w:right w:w="108" w:type="dxa"/>
            </w:tcMar>
            <w:vAlign w:val="bottom"/>
            <w:hideMark/>
          </w:tcPr>
          <w:p w14:paraId="3E6E7FDE" w14:textId="77777777" w:rsidR="00682160" w:rsidRPr="002C7DA3" w:rsidRDefault="00682160" w:rsidP="00331109">
            <w:pPr>
              <w:spacing w:after="0" w:line="240" w:lineRule="exact"/>
              <w:rPr>
                <w:rFonts w:ascii="Arial" w:hAnsi="Arial" w:cs="Arial"/>
                <w:color w:val="000000" w:themeColor="text1"/>
              </w:rPr>
            </w:pPr>
          </w:p>
        </w:tc>
        <w:tc>
          <w:tcPr>
            <w:tcW w:w="1380" w:type="dxa"/>
            <w:shd w:val="clear" w:color="auto" w:fill="FFFFFF"/>
            <w:tcMar>
              <w:top w:w="0" w:type="dxa"/>
              <w:left w:w="108" w:type="dxa"/>
              <w:bottom w:w="0" w:type="dxa"/>
              <w:right w:w="108" w:type="dxa"/>
            </w:tcMar>
            <w:vAlign w:val="bottom"/>
            <w:hideMark/>
          </w:tcPr>
          <w:p w14:paraId="302C3CFE" w14:textId="77777777" w:rsidR="00682160" w:rsidRPr="002C7DA3" w:rsidRDefault="00682160" w:rsidP="00331109">
            <w:pPr>
              <w:spacing w:after="0" w:line="240" w:lineRule="exact"/>
              <w:rPr>
                <w:rFonts w:ascii="Arial" w:hAnsi="Arial" w:cs="Arial"/>
                <w:color w:val="000000" w:themeColor="text1"/>
              </w:rPr>
            </w:pPr>
          </w:p>
        </w:tc>
        <w:tc>
          <w:tcPr>
            <w:tcW w:w="2720" w:type="dxa"/>
            <w:shd w:val="clear" w:color="auto" w:fill="FFFFFF"/>
            <w:tcMar>
              <w:top w:w="0" w:type="dxa"/>
              <w:left w:w="108" w:type="dxa"/>
              <w:bottom w:w="0" w:type="dxa"/>
              <w:right w:w="108" w:type="dxa"/>
            </w:tcMar>
            <w:vAlign w:val="center"/>
            <w:hideMark/>
          </w:tcPr>
          <w:p w14:paraId="2C2CB1D8" w14:textId="77777777" w:rsidR="00682160" w:rsidRPr="002C7DA3" w:rsidRDefault="00682160" w:rsidP="00331109">
            <w:pPr>
              <w:pStyle w:val="ox-836cb0d4a4-msonormal"/>
              <w:spacing w:before="0" w:beforeAutospacing="0" w:after="0" w:afterAutospacing="0" w:line="240" w:lineRule="exact"/>
              <w:rPr>
                <w:rFonts w:ascii="Arial" w:hAnsi="Arial" w:cs="Arial"/>
                <w:color w:val="000000" w:themeColor="text1"/>
                <w:sz w:val="22"/>
                <w:szCs w:val="22"/>
              </w:rPr>
            </w:pPr>
            <w:r w:rsidRPr="002C7DA3">
              <w:rPr>
                <w:rFonts w:ascii="Arial" w:hAnsi="Arial" w:cs="Arial"/>
                <w:i/>
                <w:iCs/>
                <w:color w:val="000000" w:themeColor="text1"/>
                <w:sz w:val="22"/>
                <w:szCs w:val="22"/>
              </w:rPr>
              <w:t>Babesia microti </w:t>
            </w:r>
            <w:r w:rsidRPr="002C7DA3">
              <w:rPr>
                <w:rFonts w:ascii="Arial" w:hAnsi="Arial" w:cs="Arial"/>
                <w:color w:val="000000" w:themeColor="text1"/>
                <w:sz w:val="22"/>
                <w:szCs w:val="22"/>
              </w:rPr>
              <w:t>(Babesiosis)</w:t>
            </w:r>
          </w:p>
        </w:tc>
        <w:tc>
          <w:tcPr>
            <w:tcW w:w="1480" w:type="dxa"/>
            <w:shd w:val="clear" w:color="auto" w:fill="FFFFFF"/>
            <w:tcMar>
              <w:top w:w="0" w:type="dxa"/>
              <w:left w:w="108" w:type="dxa"/>
              <w:bottom w:w="0" w:type="dxa"/>
              <w:right w:w="108" w:type="dxa"/>
            </w:tcMar>
            <w:vAlign w:val="bottom"/>
            <w:hideMark/>
          </w:tcPr>
          <w:p w14:paraId="49AF6F94" w14:textId="77777777" w:rsidR="00682160" w:rsidRPr="002C7DA3" w:rsidRDefault="00682160" w:rsidP="00331109">
            <w:pPr>
              <w:spacing w:after="0" w:line="240" w:lineRule="exact"/>
              <w:rPr>
                <w:rFonts w:ascii="Arial" w:hAnsi="Arial" w:cs="Arial"/>
                <w:color w:val="000000" w:themeColor="text1"/>
              </w:rPr>
            </w:pPr>
          </w:p>
        </w:tc>
        <w:tc>
          <w:tcPr>
            <w:tcW w:w="1880" w:type="dxa"/>
            <w:shd w:val="clear" w:color="auto" w:fill="FFFFFF"/>
            <w:tcMar>
              <w:top w:w="0" w:type="dxa"/>
              <w:left w:w="108" w:type="dxa"/>
              <w:bottom w:w="0" w:type="dxa"/>
              <w:right w:w="108" w:type="dxa"/>
            </w:tcMar>
            <w:vAlign w:val="bottom"/>
            <w:hideMark/>
          </w:tcPr>
          <w:p w14:paraId="6A585EE0" w14:textId="77777777" w:rsidR="00682160" w:rsidRPr="002C7DA3" w:rsidRDefault="00682160" w:rsidP="00331109">
            <w:pPr>
              <w:spacing w:after="0" w:line="240" w:lineRule="exact"/>
              <w:rPr>
                <w:rFonts w:ascii="Arial" w:hAnsi="Arial" w:cs="Arial"/>
                <w:color w:val="000000" w:themeColor="text1"/>
              </w:rPr>
            </w:pPr>
          </w:p>
        </w:tc>
      </w:tr>
      <w:tr w:rsidR="002C7DA3" w:rsidRPr="002C7DA3" w14:paraId="2E22F1BD" w14:textId="77777777" w:rsidTr="00682160">
        <w:trPr>
          <w:trHeight w:val="600"/>
        </w:trPr>
        <w:tc>
          <w:tcPr>
            <w:tcW w:w="1000" w:type="dxa"/>
            <w:shd w:val="clear" w:color="auto" w:fill="FFFFFF"/>
            <w:tcMar>
              <w:top w:w="0" w:type="dxa"/>
              <w:left w:w="108" w:type="dxa"/>
              <w:bottom w:w="0" w:type="dxa"/>
              <w:right w:w="108" w:type="dxa"/>
            </w:tcMar>
            <w:vAlign w:val="bottom"/>
            <w:hideMark/>
          </w:tcPr>
          <w:p w14:paraId="3E6AB357" w14:textId="77777777" w:rsidR="00682160" w:rsidRPr="002C7DA3" w:rsidRDefault="00682160" w:rsidP="00331109">
            <w:pPr>
              <w:spacing w:after="0" w:line="240" w:lineRule="exact"/>
              <w:rPr>
                <w:rFonts w:ascii="Arial" w:hAnsi="Arial" w:cs="Arial"/>
                <w:color w:val="000000" w:themeColor="text1"/>
              </w:rPr>
            </w:pPr>
          </w:p>
        </w:tc>
        <w:tc>
          <w:tcPr>
            <w:tcW w:w="1380" w:type="dxa"/>
            <w:shd w:val="clear" w:color="auto" w:fill="FFFFFF"/>
            <w:tcMar>
              <w:top w:w="0" w:type="dxa"/>
              <w:left w:w="108" w:type="dxa"/>
              <w:bottom w:w="0" w:type="dxa"/>
              <w:right w:w="108" w:type="dxa"/>
            </w:tcMar>
            <w:vAlign w:val="bottom"/>
            <w:hideMark/>
          </w:tcPr>
          <w:p w14:paraId="1E6EF430" w14:textId="77777777" w:rsidR="00682160" w:rsidRPr="002C7DA3" w:rsidRDefault="00682160" w:rsidP="00331109">
            <w:pPr>
              <w:spacing w:after="0" w:line="240" w:lineRule="exact"/>
              <w:rPr>
                <w:rFonts w:ascii="Arial" w:hAnsi="Arial" w:cs="Arial"/>
                <w:color w:val="000000" w:themeColor="text1"/>
              </w:rPr>
            </w:pPr>
          </w:p>
        </w:tc>
        <w:tc>
          <w:tcPr>
            <w:tcW w:w="2720" w:type="dxa"/>
            <w:shd w:val="clear" w:color="auto" w:fill="FFFFFF"/>
            <w:tcMar>
              <w:top w:w="0" w:type="dxa"/>
              <w:left w:w="108" w:type="dxa"/>
              <w:bottom w:w="0" w:type="dxa"/>
              <w:right w:w="108" w:type="dxa"/>
            </w:tcMar>
            <w:vAlign w:val="center"/>
            <w:hideMark/>
          </w:tcPr>
          <w:p w14:paraId="219A9847" w14:textId="77777777" w:rsidR="00682160" w:rsidRPr="002C7DA3" w:rsidRDefault="00682160" w:rsidP="00331109">
            <w:pPr>
              <w:pStyle w:val="ox-836cb0d4a4-msonormal"/>
              <w:spacing w:before="0" w:beforeAutospacing="0" w:after="0" w:afterAutospacing="0" w:line="240" w:lineRule="exact"/>
              <w:rPr>
                <w:rFonts w:ascii="Arial" w:hAnsi="Arial" w:cs="Arial"/>
                <w:color w:val="000000" w:themeColor="text1"/>
                <w:sz w:val="22"/>
                <w:szCs w:val="22"/>
              </w:rPr>
            </w:pPr>
            <w:r w:rsidRPr="002C7DA3">
              <w:rPr>
                <w:rFonts w:ascii="Arial" w:hAnsi="Arial" w:cs="Arial"/>
                <w:color w:val="000000" w:themeColor="text1"/>
                <w:sz w:val="22"/>
                <w:szCs w:val="22"/>
              </w:rPr>
              <w:t>Flaviviridae virus- Powassan encephalitis virus</w:t>
            </w:r>
          </w:p>
        </w:tc>
        <w:tc>
          <w:tcPr>
            <w:tcW w:w="1480" w:type="dxa"/>
            <w:shd w:val="clear" w:color="auto" w:fill="FFFFFF"/>
            <w:tcMar>
              <w:top w:w="0" w:type="dxa"/>
              <w:left w:w="108" w:type="dxa"/>
              <w:bottom w:w="0" w:type="dxa"/>
              <w:right w:w="108" w:type="dxa"/>
            </w:tcMar>
            <w:vAlign w:val="bottom"/>
            <w:hideMark/>
          </w:tcPr>
          <w:p w14:paraId="42D0902B" w14:textId="77777777" w:rsidR="00682160" w:rsidRPr="002C7DA3" w:rsidRDefault="00682160" w:rsidP="00331109">
            <w:pPr>
              <w:spacing w:after="0" w:line="240" w:lineRule="exact"/>
              <w:rPr>
                <w:rFonts w:ascii="Arial" w:hAnsi="Arial" w:cs="Arial"/>
                <w:color w:val="000000" w:themeColor="text1"/>
              </w:rPr>
            </w:pPr>
          </w:p>
        </w:tc>
        <w:tc>
          <w:tcPr>
            <w:tcW w:w="1880" w:type="dxa"/>
            <w:shd w:val="clear" w:color="auto" w:fill="FFFFFF"/>
            <w:tcMar>
              <w:top w:w="0" w:type="dxa"/>
              <w:left w:w="108" w:type="dxa"/>
              <w:bottom w:w="0" w:type="dxa"/>
              <w:right w:w="108" w:type="dxa"/>
            </w:tcMar>
            <w:vAlign w:val="bottom"/>
            <w:hideMark/>
          </w:tcPr>
          <w:p w14:paraId="56379A2F" w14:textId="77777777" w:rsidR="00682160" w:rsidRPr="002C7DA3" w:rsidRDefault="00682160" w:rsidP="00331109">
            <w:pPr>
              <w:spacing w:after="0" w:line="240" w:lineRule="exact"/>
              <w:rPr>
                <w:rFonts w:ascii="Arial" w:hAnsi="Arial" w:cs="Arial"/>
                <w:color w:val="000000" w:themeColor="text1"/>
              </w:rPr>
            </w:pPr>
          </w:p>
        </w:tc>
      </w:tr>
      <w:tr w:rsidR="002C7DA3" w:rsidRPr="002C7DA3" w14:paraId="3A6EDC65" w14:textId="77777777" w:rsidTr="00682160">
        <w:trPr>
          <w:trHeight w:val="300"/>
        </w:trPr>
        <w:tc>
          <w:tcPr>
            <w:tcW w:w="1000" w:type="dxa"/>
            <w:shd w:val="clear" w:color="auto" w:fill="FFFFFF"/>
            <w:tcMar>
              <w:top w:w="0" w:type="dxa"/>
              <w:left w:w="108" w:type="dxa"/>
              <w:bottom w:w="0" w:type="dxa"/>
              <w:right w:w="108" w:type="dxa"/>
            </w:tcMar>
            <w:vAlign w:val="bottom"/>
            <w:hideMark/>
          </w:tcPr>
          <w:p w14:paraId="0DA0B262" w14:textId="77777777" w:rsidR="00682160" w:rsidRPr="002C7DA3" w:rsidRDefault="00682160" w:rsidP="00331109">
            <w:pPr>
              <w:spacing w:after="0" w:line="240" w:lineRule="exact"/>
              <w:rPr>
                <w:rFonts w:ascii="Arial" w:hAnsi="Arial" w:cs="Arial"/>
                <w:color w:val="000000" w:themeColor="text1"/>
              </w:rPr>
            </w:pPr>
          </w:p>
        </w:tc>
        <w:tc>
          <w:tcPr>
            <w:tcW w:w="1380" w:type="dxa"/>
            <w:shd w:val="clear" w:color="auto" w:fill="FFFFFF"/>
            <w:tcMar>
              <w:top w:w="0" w:type="dxa"/>
              <w:left w:w="108" w:type="dxa"/>
              <w:bottom w:w="0" w:type="dxa"/>
              <w:right w:w="108" w:type="dxa"/>
            </w:tcMar>
            <w:vAlign w:val="bottom"/>
            <w:hideMark/>
          </w:tcPr>
          <w:p w14:paraId="68E82175" w14:textId="77777777" w:rsidR="00682160" w:rsidRPr="002C7DA3" w:rsidRDefault="00682160" w:rsidP="00331109">
            <w:pPr>
              <w:spacing w:after="0" w:line="240" w:lineRule="exact"/>
              <w:rPr>
                <w:rFonts w:ascii="Arial" w:hAnsi="Arial" w:cs="Arial"/>
                <w:color w:val="000000" w:themeColor="text1"/>
              </w:rPr>
            </w:pPr>
          </w:p>
        </w:tc>
        <w:tc>
          <w:tcPr>
            <w:tcW w:w="2720" w:type="dxa"/>
            <w:shd w:val="clear" w:color="auto" w:fill="FFFFFF"/>
            <w:tcMar>
              <w:top w:w="0" w:type="dxa"/>
              <w:left w:w="108" w:type="dxa"/>
              <w:bottom w:w="0" w:type="dxa"/>
              <w:right w:w="108" w:type="dxa"/>
            </w:tcMar>
            <w:vAlign w:val="bottom"/>
            <w:hideMark/>
          </w:tcPr>
          <w:p w14:paraId="2C5866C3" w14:textId="77777777" w:rsidR="00682160" w:rsidRPr="002C7DA3" w:rsidRDefault="00682160" w:rsidP="00331109">
            <w:pPr>
              <w:spacing w:after="0" w:line="240" w:lineRule="exact"/>
              <w:rPr>
                <w:rFonts w:ascii="Arial" w:hAnsi="Arial" w:cs="Arial"/>
                <w:color w:val="000000" w:themeColor="text1"/>
              </w:rPr>
            </w:pPr>
          </w:p>
        </w:tc>
        <w:tc>
          <w:tcPr>
            <w:tcW w:w="1480" w:type="dxa"/>
            <w:shd w:val="clear" w:color="auto" w:fill="FFFFFF"/>
            <w:tcMar>
              <w:top w:w="0" w:type="dxa"/>
              <w:left w:w="108" w:type="dxa"/>
              <w:bottom w:w="0" w:type="dxa"/>
              <w:right w:w="108" w:type="dxa"/>
            </w:tcMar>
            <w:vAlign w:val="bottom"/>
            <w:hideMark/>
          </w:tcPr>
          <w:p w14:paraId="566B17D6" w14:textId="77777777" w:rsidR="00682160" w:rsidRPr="002C7DA3" w:rsidRDefault="00682160" w:rsidP="00331109">
            <w:pPr>
              <w:spacing w:after="0" w:line="240" w:lineRule="exact"/>
              <w:rPr>
                <w:rFonts w:ascii="Arial" w:hAnsi="Arial" w:cs="Arial"/>
                <w:color w:val="000000" w:themeColor="text1"/>
              </w:rPr>
            </w:pPr>
          </w:p>
        </w:tc>
        <w:tc>
          <w:tcPr>
            <w:tcW w:w="1880" w:type="dxa"/>
            <w:shd w:val="clear" w:color="auto" w:fill="FFFFFF"/>
            <w:tcMar>
              <w:top w:w="0" w:type="dxa"/>
              <w:left w:w="108" w:type="dxa"/>
              <w:bottom w:w="0" w:type="dxa"/>
              <w:right w:w="108" w:type="dxa"/>
            </w:tcMar>
            <w:vAlign w:val="bottom"/>
            <w:hideMark/>
          </w:tcPr>
          <w:p w14:paraId="657E5424" w14:textId="77777777" w:rsidR="00682160" w:rsidRPr="002C7DA3" w:rsidRDefault="00682160" w:rsidP="00331109">
            <w:pPr>
              <w:spacing w:after="0" w:line="240" w:lineRule="exact"/>
              <w:rPr>
                <w:rFonts w:ascii="Arial" w:hAnsi="Arial" w:cs="Arial"/>
                <w:color w:val="000000" w:themeColor="text1"/>
              </w:rPr>
            </w:pPr>
          </w:p>
        </w:tc>
      </w:tr>
      <w:tr w:rsidR="002C7DA3" w:rsidRPr="002C7DA3" w14:paraId="5EA935B5" w14:textId="77777777" w:rsidTr="00682160">
        <w:trPr>
          <w:trHeight w:val="1500"/>
        </w:trPr>
        <w:tc>
          <w:tcPr>
            <w:tcW w:w="1000" w:type="dxa"/>
            <w:shd w:val="clear" w:color="auto" w:fill="FFFFFF"/>
            <w:tcMar>
              <w:top w:w="0" w:type="dxa"/>
              <w:left w:w="108" w:type="dxa"/>
              <w:bottom w:w="0" w:type="dxa"/>
              <w:right w:w="108" w:type="dxa"/>
            </w:tcMar>
            <w:vAlign w:val="bottom"/>
            <w:hideMark/>
          </w:tcPr>
          <w:p w14:paraId="4A09D712" w14:textId="77777777" w:rsidR="00682160" w:rsidRPr="002C7DA3" w:rsidRDefault="00682160" w:rsidP="00331109">
            <w:pPr>
              <w:pStyle w:val="ox-836cb0d4a4-msonormal"/>
              <w:spacing w:before="0" w:beforeAutospacing="0" w:after="0" w:afterAutospacing="0" w:line="240" w:lineRule="exact"/>
              <w:rPr>
                <w:rFonts w:ascii="Arial" w:hAnsi="Arial" w:cs="Arial"/>
                <w:color w:val="000000" w:themeColor="text1"/>
                <w:sz w:val="22"/>
                <w:szCs w:val="22"/>
              </w:rPr>
            </w:pPr>
            <w:r w:rsidRPr="002C7DA3">
              <w:rPr>
                <w:rFonts w:ascii="Arial" w:hAnsi="Arial" w:cs="Arial"/>
                <w:color w:val="000000" w:themeColor="text1"/>
                <w:sz w:val="22"/>
                <w:szCs w:val="22"/>
              </w:rPr>
              <w:t>Lone Star Tick</w:t>
            </w:r>
          </w:p>
        </w:tc>
        <w:tc>
          <w:tcPr>
            <w:tcW w:w="1380" w:type="dxa"/>
            <w:shd w:val="clear" w:color="auto" w:fill="FFFFFF"/>
            <w:tcMar>
              <w:top w:w="0" w:type="dxa"/>
              <w:left w:w="108" w:type="dxa"/>
              <w:bottom w:w="0" w:type="dxa"/>
              <w:right w:w="108" w:type="dxa"/>
            </w:tcMar>
            <w:vAlign w:val="bottom"/>
            <w:hideMark/>
          </w:tcPr>
          <w:p w14:paraId="768CB935" w14:textId="77777777" w:rsidR="00682160" w:rsidRPr="002C7DA3" w:rsidRDefault="00682160" w:rsidP="00331109">
            <w:pPr>
              <w:pStyle w:val="ox-836cb0d4a4-msonormal"/>
              <w:spacing w:before="0" w:beforeAutospacing="0" w:after="0" w:afterAutospacing="0" w:line="240" w:lineRule="exact"/>
              <w:rPr>
                <w:rFonts w:ascii="Arial" w:hAnsi="Arial" w:cs="Arial"/>
                <w:color w:val="000000" w:themeColor="text1"/>
                <w:sz w:val="22"/>
                <w:szCs w:val="22"/>
              </w:rPr>
            </w:pPr>
            <w:r w:rsidRPr="002C7DA3">
              <w:rPr>
                <w:rFonts w:ascii="Arial" w:hAnsi="Arial" w:cs="Arial"/>
                <w:i/>
                <w:iCs/>
                <w:color w:val="000000" w:themeColor="text1"/>
                <w:sz w:val="22"/>
                <w:szCs w:val="22"/>
              </w:rPr>
              <w:t>Ambylomma americanum</w:t>
            </w:r>
          </w:p>
        </w:tc>
        <w:tc>
          <w:tcPr>
            <w:tcW w:w="2720" w:type="dxa"/>
            <w:shd w:val="clear" w:color="auto" w:fill="FFFFFF"/>
            <w:tcMar>
              <w:top w:w="0" w:type="dxa"/>
              <w:left w:w="108" w:type="dxa"/>
              <w:bottom w:w="0" w:type="dxa"/>
              <w:right w:w="108" w:type="dxa"/>
            </w:tcMar>
            <w:vAlign w:val="bottom"/>
            <w:hideMark/>
          </w:tcPr>
          <w:p w14:paraId="0FAA2722" w14:textId="77777777" w:rsidR="00682160" w:rsidRPr="002C7DA3" w:rsidRDefault="00682160" w:rsidP="00331109">
            <w:pPr>
              <w:pStyle w:val="ox-836cb0d4a4-msonormal"/>
              <w:spacing w:before="0" w:beforeAutospacing="0" w:after="0" w:afterAutospacing="0" w:line="240" w:lineRule="exact"/>
              <w:rPr>
                <w:rFonts w:ascii="Arial" w:hAnsi="Arial" w:cs="Arial"/>
                <w:color w:val="000000" w:themeColor="text1"/>
                <w:sz w:val="22"/>
                <w:szCs w:val="22"/>
              </w:rPr>
            </w:pPr>
            <w:r w:rsidRPr="002C7DA3">
              <w:rPr>
                <w:rFonts w:ascii="Arial" w:hAnsi="Arial" w:cs="Arial"/>
                <w:color w:val="000000" w:themeColor="text1"/>
                <w:sz w:val="22"/>
                <w:szCs w:val="22"/>
              </w:rPr>
              <w:t>tularemia (</w:t>
            </w:r>
            <w:r w:rsidRPr="002C7DA3">
              <w:rPr>
                <w:rFonts w:ascii="Arial" w:hAnsi="Arial" w:cs="Arial"/>
                <w:i/>
                <w:iCs/>
                <w:color w:val="000000" w:themeColor="text1"/>
                <w:sz w:val="22"/>
                <w:szCs w:val="22"/>
              </w:rPr>
              <w:t>Francisella tularensis</w:t>
            </w:r>
            <w:r w:rsidRPr="002C7DA3">
              <w:rPr>
                <w:rFonts w:ascii="Arial" w:hAnsi="Arial" w:cs="Arial"/>
                <w:color w:val="000000" w:themeColor="text1"/>
                <w:sz w:val="22"/>
                <w:szCs w:val="22"/>
              </w:rPr>
              <w:t>)</w:t>
            </w:r>
          </w:p>
        </w:tc>
        <w:tc>
          <w:tcPr>
            <w:tcW w:w="1480" w:type="dxa"/>
            <w:shd w:val="clear" w:color="auto" w:fill="FFFFFF"/>
            <w:tcMar>
              <w:top w:w="0" w:type="dxa"/>
              <w:left w:w="108" w:type="dxa"/>
              <w:bottom w:w="0" w:type="dxa"/>
              <w:right w:w="108" w:type="dxa"/>
            </w:tcMar>
            <w:vAlign w:val="bottom"/>
            <w:hideMark/>
          </w:tcPr>
          <w:p w14:paraId="0DAC0704" w14:textId="77777777" w:rsidR="00682160" w:rsidRPr="002C7DA3" w:rsidRDefault="00682160" w:rsidP="00331109">
            <w:pPr>
              <w:pStyle w:val="ox-836cb0d4a4-msonormal"/>
              <w:spacing w:before="0" w:beforeAutospacing="0" w:after="0" w:afterAutospacing="0" w:line="240" w:lineRule="exact"/>
              <w:rPr>
                <w:rFonts w:ascii="Arial" w:hAnsi="Arial" w:cs="Arial"/>
                <w:color w:val="000000" w:themeColor="text1"/>
                <w:sz w:val="22"/>
                <w:szCs w:val="22"/>
              </w:rPr>
            </w:pPr>
            <w:r w:rsidRPr="002C7DA3">
              <w:rPr>
                <w:rFonts w:ascii="Arial" w:hAnsi="Arial" w:cs="Arial"/>
                <w:color w:val="000000" w:themeColor="text1"/>
                <w:sz w:val="22"/>
                <w:szCs w:val="22"/>
              </w:rPr>
              <w:t>Woods</w:t>
            </w:r>
          </w:p>
        </w:tc>
        <w:tc>
          <w:tcPr>
            <w:tcW w:w="1880" w:type="dxa"/>
            <w:shd w:val="clear" w:color="auto" w:fill="FFFFFF"/>
            <w:tcMar>
              <w:top w:w="0" w:type="dxa"/>
              <w:left w:w="108" w:type="dxa"/>
              <w:bottom w:w="0" w:type="dxa"/>
              <w:right w:w="108" w:type="dxa"/>
            </w:tcMar>
            <w:vAlign w:val="bottom"/>
            <w:hideMark/>
          </w:tcPr>
          <w:p w14:paraId="1B95D8C1" w14:textId="77777777" w:rsidR="00682160" w:rsidRPr="002C7DA3" w:rsidRDefault="00682160" w:rsidP="00331109">
            <w:pPr>
              <w:pStyle w:val="ox-836cb0d4a4-msonormal"/>
              <w:spacing w:before="0" w:beforeAutospacing="0" w:after="0" w:afterAutospacing="0" w:line="240" w:lineRule="exact"/>
              <w:rPr>
                <w:rFonts w:ascii="Arial" w:hAnsi="Arial" w:cs="Arial"/>
                <w:color w:val="000000" w:themeColor="text1"/>
                <w:sz w:val="22"/>
                <w:szCs w:val="22"/>
              </w:rPr>
            </w:pPr>
            <w:r w:rsidRPr="002C7DA3">
              <w:rPr>
                <w:rFonts w:ascii="Arial" w:hAnsi="Arial" w:cs="Arial"/>
                <w:color w:val="000000" w:themeColor="text1"/>
                <w:sz w:val="22"/>
                <w:szCs w:val="22"/>
              </w:rPr>
              <w:t>White-tail deer primary host</w:t>
            </w:r>
          </w:p>
        </w:tc>
      </w:tr>
      <w:tr w:rsidR="002C7DA3" w:rsidRPr="002C7DA3" w14:paraId="298CA3F5" w14:textId="77777777" w:rsidTr="00682160">
        <w:trPr>
          <w:trHeight w:val="900"/>
        </w:trPr>
        <w:tc>
          <w:tcPr>
            <w:tcW w:w="1000" w:type="dxa"/>
            <w:shd w:val="clear" w:color="auto" w:fill="FFFFFF"/>
            <w:tcMar>
              <w:top w:w="0" w:type="dxa"/>
              <w:left w:w="108" w:type="dxa"/>
              <w:bottom w:w="0" w:type="dxa"/>
              <w:right w:w="108" w:type="dxa"/>
            </w:tcMar>
            <w:vAlign w:val="bottom"/>
            <w:hideMark/>
          </w:tcPr>
          <w:p w14:paraId="1C7E598A" w14:textId="77777777" w:rsidR="00682160" w:rsidRPr="002C7DA3" w:rsidRDefault="00682160" w:rsidP="00331109">
            <w:pPr>
              <w:spacing w:after="0" w:line="240" w:lineRule="exact"/>
              <w:rPr>
                <w:rFonts w:ascii="Arial" w:hAnsi="Arial" w:cs="Arial"/>
                <w:color w:val="000000" w:themeColor="text1"/>
              </w:rPr>
            </w:pPr>
          </w:p>
        </w:tc>
        <w:tc>
          <w:tcPr>
            <w:tcW w:w="1380" w:type="dxa"/>
            <w:shd w:val="clear" w:color="auto" w:fill="FFFFFF"/>
            <w:tcMar>
              <w:top w:w="0" w:type="dxa"/>
              <w:left w:w="108" w:type="dxa"/>
              <w:bottom w:w="0" w:type="dxa"/>
              <w:right w:w="108" w:type="dxa"/>
            </w:tcMar>
            <w:vAlign w:val="bottom"/>
            <w:hideMark/>
          </w:tcPr>
          <w:p w14:paraId="363DD57B" w14:textId="77777777" w:rsidR="00682160" w:rsidRPr="002C7DA3" w:rsidRDefault="00682160" w:rsidP="00331109">
            <w:pPr>
              <w:spacing w:after="0" w:line="240" w:lineRule="exact"/>
              <w:rPr>
                <w:rFonts w:ascii="Arial" w:hAnsi="Arial" w:cs="Arial"/>
                <w:color w:val="000000" w:themeColor="text1"/>
              </w:rPr>
            </w:pPr>
          </w:p>
        </w:tc>
        <w:tc>
          <w:tcPr>
            <w:tcW w:w="2720" w:type="dxa"/>
            <w:shd w:val="clear" w:color="auto" w:fill="FFFFFF"/>
            <w:tcMar>
              <w:top w:w="0" w:type="dxa"/>
              <w:left w:w="108" w:type="dxa"/>
              <w:bottom w:w="0" w:type="dxa"/>
              <w:right w:w="108" w:type="dxa"/>
            </w:tcMar>
            <w:vAlign w:val="bottom"/>
            <w:hideMark/>
          </w:tcPr>
          <w:p w14:paraId="7D339B0F" w14:textId="77777777" w:rsidR="00682160" w:rsidRPr="002C7DA3" w:rsidRDefault="00682160" w:rsidP="00331109">
            <w:pPr>
              <w:pStyle w:val="ox-836cb0d4a4-msonormal"/>
              <w:spacing w:before="0" w:beforeAutospacing="0" w:after="0" w:afterAutospacing="0" w:line="240" w:lineRule="exact"/>
              <w:rPr>
                <w:rFonts w:ascii="Arial" w:hAnsi="Arial" w:cs="Arial"/>
                <w:color w:val="000000" w:themeColor="text1"/>
                <w:sz w:val="22"/>
                <w:szCs w:val="22"/>
              </w:rPr>
            </w:pPr>
            <w:r w:rsidRPr="002C7DA3">
              <w:rPr>
                <w:rFonts w:ascii="Arial" w:hAnsi="Arial" w:cs="Arial"/>
                <w:color w:val="000000" w:themeColor="text1"/>
                <w:sz w:val="22"/>
                <w:szCs w:val="22"/>
              </w:rPr>
              <w:t>ehrlichiosis </w:t>
            </w:r>
            <w:r w:rsidRPr="002C7DA3">
              <w:rPr>
                <w:rFonts w:ascii="Arial" w:hAnsi="Arial" w:cs="Arial"/>
                <w:i/>
                <w:iCs/>
                <w:color w:val="000000" w:themeColor="text1"/>
                <w:sz w:val="22"/>
                <w:szCs w:val="22"/>
              </w:rPr>
              <w:t>(Ehrlichia chaffeensis</w:t>
            </w:r>
            <w:r w:rsidRPr="002C7DA3">
              <w:rPr>
                <w:rFonts w:ascii="Arial" w:hAnsi="Arial" w:cs="Arial"/>
                <w:color w:val="000000" w:themeColor="text1"/>
                <w:sz w:val="22"/>
                <w:szCs w:val="22"/>
              </w:rPr>
              <w:t> and </w:t>
            </w:r>
            <w:r w:rsidRPr="002C7DA3">
              <w:rPr>
                <w:rFonts w:ascii="Arial" w:hAnsi="Arial" w:cs="Arial"/>
                <w:i/>
                <w:iCs/>
                <w:color w:val="000000" w:themeColor="text1"/>
                <w:sz w:val="22"/>
                <w:szCs w:val="22"/>
              </w:rPr>
              <w:t>Ehrlichia ewingii)</w:t>
            </w:r>
          </w:p>
        </w:tc>
        <w:tc>
          <w:tcPr>
            <w:tcW w:w="1480" w:type="dxa"/>
            <w:shd w:val="clear" w:color="auto" w:fill="FFFFFF"/>
            <w:tcMar>
              <w:top w:w="0" w:type="dxa"/>
              <w:left w:w="108" w:type="dxa"/>
              <w:bottom w:w="0" w:type="dxa"/>
              <w:right w:w="108" w:type="dxa"/>
            </w:tcMar>
            <w:vAlign w:val="bottom"/>
            <w:hideMark/>
          </w:tcPr>
          <w:p w14:paraId="3FD08450" w14:textId="77777777" w:rsidR="00682160" w:rsidRPr="002C7DA3" w:rsidRDefault="00682160" w:rsidP="00331109">
            <w:pPr>
              <w:pStyle w:val="ox-836cb0d4a4-msonormal"/>
              <w:spacing w:before="0" w:beforeAutospacing="0" w:after="0" w:afterAutospacing="0" w:line="240" w:lineRule="exact"/>
              <w:rPr>
                <w:rFonts w:ascii="Arial" w:hAnsi="Arial" w:cs="Arial"/>
                <w:color w:val="000000" w:themeColor="text1"/>
                <w:sz w:val="22"/>
                <w:szCs w:val="22"/>
              </w:rPr>
            </w:pPr>
            <w:r w:rsidRPr="002C7DA3">
              <w:rPr>
                <w:rFonts w:ascii="Arial" w:hAnsi="Arial" w:cs="Arial"/>
                <w:color w:val="000000" w:themeColor="text1"/>
                <w:sz w:val="22"/>
                <w:szCs w:val="22"/>
              </w:rPr>
              <w:t>expanding north</w:t>
            </w:r>
          </w:p>
        </w:tc>
        <w:tc>
          <w:tcPr>
            <w:tcW w:w="1880" w:type="dxa"/>
            <w:shd w:val="clear" w:color="auto" w:fill="FFFFFF"/>
            <w:tcMar>
              <w:top w:w="0" w:type="dxa"/>
              <w:left w:w="108" w:type="dxa"/>
              <w:bottom w:w="0" w:type="dxa"/>
              <w:right w:w="108" w:type="dxa"/>
            </w:tcMar>
            <w:vAlign w:val="bottom"/>
            <w:hideMark/>
          </w:tcPr>
          <w:p w14:paraId="3D70C043" w14:textId="77777777" w:rsidR="00682160" w:rsidRPr="002C7DA3" w:rsidRDefault="00682160" w:rsidP="00331109">
            <w:pPr>
              <w:spacing w:after="0" w:line="240" w:lineRule="exact"/>
              <w:rPr>
                <w:rFonts w:ascii="Arial" w:hAnsi="Arial" w:cs="Arial"/>
                <w:color w:val="000000" w:themeColor="text1"/>
              </w:rPr>
            </w:pPr>
          </w:p>
        </w:tc>
      </w:tr>
      <w:tr w:rsidR="002C7DA3" w:rsidRPr="002C7DA3" w14:paraId="029C305A" w14:textId="77777777" w:rsidTr="00682160">
        <w:trPr>
          <w:trHeight w:val="600"/>
        </w:trPr>
        <w:tc>
          <w:tcPr>
            <w:tcW w:w="1000" w:type="dxa"/>
            <w:shd w:val="clear" w:color="auto" w:fill="FFFFFF"/>
            <w:tcMar>
              <w:top w:w="0" w:type="dxa"/>
              <w:left w:w="108" w:type="dxa"/>
              <w:bottom w:w="0" w:type="dxa"/>
              <w:right w:w="108" w:type="dxa"/>
            </w:tcMar>
            <w:vAlign w:val="bottom"/>
            <w:hideMark/>
          </w:tcPr>
          <w:p w14:paraId="137AAAC6" w14:textId="77777777" w:rsidR="00682160" w:rsidRPr="002C7DA3" w:rsidRDefault="00682160" w:rsidP="00331109">
            <w:pPr>
              <w:spacing w:after="0" w:line="240" w:lineRule="exact"/>
              <w:rPr>
                <w:rFonts w:ascii="Arial" w:hAnsi="Arial" w:cs="Arial"/>
                <w:color w:val="000000" w:themeColor="text1"/>
              </w:rPr>
            </w:pPr>
          </w:p>
        </w:tc>
        <w:tc>
          <w:tcPr>
            <w:tcW w:w="1380" w:type="dxa"/>
            <w:shd w:val="clear" w:color="auto" w:fill="FFFFFF"/>
            <w:tcMar>
              <w:top w:w="0" w:type="dxa"/>
              <w:left w:w="108" w:type="dxa"/>
              <w:bottom w:w="0" w:type="dxa"/>
              <w:right w:w="108" w:type="dxa"/>
            </w:tcMar>
            <w:vAlign w:val="bottom"/>
            <w:hideMark/>
          </w:tcPr>
          <w:p w14:paraId="63F62D51" w14:textId="77777777" w:rsidR="00682160" w:rsidRPr="002C7DA3" w:rsidRDefault="00682160" w:rsidP="00331109">
            <w:pPr>
              <w:spacing w:after="0" w:line="240" w:lineRule="exact"/>
              <w:rPr>
                <w:rFonts w:ascii="Arial" w:hAnsi="Arial" w:cs="Arial"/>
                <w:color w:val="000000" w:themeColor="text1"/>
              </w:rPr>
            </w:pPr>
          </w:p>
        </w:tc>
        <w:tc>
          <w:tcPr>
            <w:tcW w:w="2720" w:type="dxa"/>
            <w:shd w:val="clear" w:color="auto" w:fill="FFFFFF"/>
            <w:tcMar>
              <w:top w:w="0" w:type="dxa"/>
              <w:left w:w="108" w:type="dxa"/>
              <w:bottom w:w="0" w:type="dxa"/>
              <w:right w:w="108" w:type="dxa"/>
            </w:tcMar>
            <w:vAlign w:val="bottom"/>
            <w:hideMark/>
          </w:tcPr>
          <w:p w14:paraId="76356FE3" w14:textId="77777777" w:rsidR="00682160" w:rsidRPr="002C7DA3" w:rsidRDefault="00682160" w:rsidP="00331109">
            <w:pPr>
              <w:pStyle w:val="ox-836cb0d4a4-msonormal"/>
              <w:spacing w:before="0" w:beforeAutospacing="0" w:after="0" w:afterAutospacing="0" w:line="240" w:lineRule="exact"/>
              <w:rPr>
                <w:rFonts w:ascii="Arial" w:hAnsi="Arial" w:cs="Arial"/>
                <w:color w:val="000000" w:themeColor="text1"/>
                <w:sz w:val="22"/>
                <w:szCs w:val="22"/>
              </w:rPr>
            </w:pPr>
            <w:r w:rsidRPr="002C7DA3">
              <w:rPr>
                <w:rFonts w:ascii="Arial" w:hAnsi="Arial" w:cs="Arial"/>
                <w:color w:val="000000" w:themeColor="text1"/>
                <w:sz w:val="22"/>
                <w:szCs w:val="22"/>
              </w:rPr>
              <w:t>Heartland virus (Family: Bunyaviridae)</w:t>
            </w:r>
          </w:p>
        </w:tc>
        <w:tc>
          <w:tcPr>
            <w:tcW w:w="1480" w:type="dxa"/>
            <w:shd w:val="clear" w:color="auto" w:fill="FFFFFF"/>
            <w:tcMar>
              <w:top w:w="0" w:type="dxa"/>
              <w:left w:w="108" w:type="dxa"/>
              <w:bottom w:w="0" w:type="dxa"/>
              <w:right w:w="108" w:type="dxa"/>
            </w:tcMar>
            <w:vAlign w:val="bottom"/>
            <w:hideMark/>
          </w:tcPr>
          <w:p w14:paraId="7B125424" w14:textId="77777777" w:rsidR="00682160" w:rsidRPr="002C7DA3" w:rsidRDefault="00682160" w:rsidP="00331109">
            <w:pPr>
              <w:spacing w:after="0" w:line="240" w:lineRule="exact"/>
              <w:rPr>
                <w:rFonts w:ascii="Arial" w:hAnsi="Arial" w:cs="Arial"/>
                <w:color w:val="000000" w:themeColor="text1"/>
              </w:rPr>
            </w:pPr>
          </w:p>
        </w:tc>
        <w:tc>
          <w:tcPr>
            <w:tcW w:w="1880" w:type="dxa"/>
            <w:shd w:val="clear" w:color="auto" w:fill="FFFFFF"/>
            <w:tcMar>
              <w:top w:w="0" w:type="dxa"/>
              <w:left w:w="108" w:type="dxa"/>
              <w:bottom w:w="0" w:type="dxa"/>
              <w:right w:w="108" w:type="dxa"/>
            </w:tcMar>
            <w:vAlign w:val="bottom"/>
            <w:hideMark/>
          </w:tcPr>
          <w:p w14:paraId="0932F2E0" w14:textId="77777777" w:rsidR="00682160" w:rsidRPr="002C7DA3" w:rsidRDefault="00682160" w:rsidP="00331109">
            <w:pPr>
              <w:spacing w:after="0" w:line="240" w:lineRule="exact"/>
              <w:rPr>
                <w:rFonts w:ascii="Arial" w:hAnsi="Arial" w:cs="Arial"/>
                <w:color w:val="000000" w:themeColor="text1"/>
              </w:rPr>
            </w:pPr>
          </w:p>
        </w:tc>
      </w:tr>
      <w:tr w:rsidR="002C7DA3" w:rsidRPr="002C7DA3" w14:paraId="748FAC9D" w14:textId="77777777" w:rsidTr="00682160">
        <w:trPr>
          <w:trHeight w:val="1800"/>
        </w:trPr>
        <w:tc>
          <w:tcPr>
            <w:tcW w:w="1000" w:type="dxa"/>
            <w:shd w:val="clear" w:color="auto" w:fill="FFFFFF"/>
            <w:tcMar>
              <w:top w:w="0" w:type="dxa"/>
              <w:left w:w="108" w:type="dxa"/>
              <w:bottom w:w="0" w:type="dxa"/>
              <w:right w:w="108" w:type="dxa"/>
            </w:tcMar>
            <w:vAlign w:val="bottom"/>
            <w:hideMark/>
          </w:tcPr>
          <w:p w14:paraId="3CF7B048" w14:textId="77777777" w:rsidR="00682160" w:rsidRPr="002C7DA3" w:rsidRDefault="00682160" w:rsidP="00331109">
            <w:pPr>
              <w:pStyle w:val="ox-836cb0d4a4-msonormal"/>
              <w:spacing w:before="0" w:beforeAutospacing="0" w:after="0" w:afterAutospacing="0" w:line="240" w:lineRule="exact"/>
              <w:rPr>
                <w:rFonts w:ascii="Arial" w:hAnsi="Arial" w:cs="Arial"/>
                <w:color w:val="000000" w:themeColor="text1"/>
                <w:sz w:val="22"/>
                <w:szCs w:val="22"/>
              </w:rPr>
            </w:pPr>
            <w:r w:rsidRPr="002C7DA3">
              <w:rPr>
                <w:rFonts w:ascii="Arial" w:hAnsi="Arial" w:cs="Arial"/>
                <w:color w:val="000000" w:themeColor="text1"/>
                <w:sz w:val="22"/>
                <w:szCs w:val="22"/>
              </w:rPr>
              <w:t>Gulf Coast Tick</w:t>
            </w:r>
          </w:p>
        </w:tc>
        <w:tc>
          <w:tcPr>
            <w:tcW w:w="1380" w:type="dxa"/>
            <w:shd w:val="clear" w:color="auto" w:fill="FFFFFF"/>
            <w:tcMar>
              <w:top w:w="0" w:type="dxa"/>
              <w:left w:w="108" w:type="dxa"/>
              <w:bottom w:w="0" w:type="dxa"/>
              <w:right w:w="108" w:type="dxa"/>
            </w:tcMar>
            <w:vAlign w:val="bottom"/>
            <w:hideMark/>
          </w:tcPr>
          <w:p w14:paraId="05328DDB" w14:textId="77777777" w:rsidR="00682160" w:rsidRPr="002C7DA3" w:rsidRDefault="00682160" w:rsidP="00331109">
            <w:pPr>
              <w:pStyle w:val="ox-836cb0d4a4-msonormal"/>
              <w:spacing w:before="0" w:beforeAutospacing="0" w:after="0" w:afterAutospacing="0" w:line="240" w:lineRule="exact"/>
              <w:rPr>
                <w:rFonts w:ascii="Arial" w:hAnsi="Arial" w:cs="Arial"/>
                <w:color w:val="000000" w:themeColor="text1"/>
                <w:sz w:val="22"/>
                <w:szCs w:val="22"/>
              </w:rPr>
            </w:pPr>
            <w:r w:rsidRPr="002C7DA3">
              <w:rPr>
                <w:rFonts w:ascii="Arial" w:hAnsi="Arial" w:cs="Arial"/>
                <w:i/>
                <w:iCs/>
                <w:color w:val="000000" w:themeColor="text1"/>
                <w:sz w:val="22"/>
                <w:szCs w:val="22"/>
              </w:rPr>
              <w:t>Ambylomma maculatum</w:t>
            </w:r>
          </w:p>
        </w:tc>
        <w:tc>
          <w:tcPr>
            <w:tcW w:w="2720" w:type="dxa"/>
            <w:shd w:val="clear" w:color="auto" w:fill="FFFFFF"/>
            <w:tcMar>
              <w:top w:w="0" w:type="dxa"/>
              <w:left w:w="108" w:type="dxa"/>
              <w:bottom w:w="0" w:type="dxa"/>
              <w:right w:w="108" w:type="dxa"/>
            </w:tcMar>
            <w:vAlign w:val="bottom"/>
            <w:hideMark/>
          </w:tcPr>
          <w:p w14:paraId="7F78D0EA" w14:textId="77777777" w:rsidR="00682160" w:rsidRPr="002C7DA3" w:rsidRDefault="00682160" w:rsidP="00331109">
            <w:pPr>
              <w:pStyle w:val="ox-836cb0d4a4-msonormal"/>
              <w:spacing w:before="0" w:beforeAutospacing="0" w:after="0" w:afterAutospacing="0" w:line="240" w:lineRule="exact"/>
              <w:rPr>
                <w:rFonts w:ascii="Arial" w:hAnsi="Arial" w:cs="Arial"/>
                <w:color w:val="000000" w:themeColor="text1"/>
                <w:sz w:val="22"/>
                <w:szCs w:val="22"/>
              </w:rPr>
            </w:pPr>
            <w:r w:rsidRPr="002C7DA3">
              <w:rPr>
                <w:rFonts w:ascii="Arial" w:hAnsi="Arial" w:cs="Arial"/>
                <w:i/>
                <w:iCs/>
                <w:color w:val="000000" w:themeColor="text1"/>
                <w:sz w:val="22"/>
                <w:szCs w:val="22"/>
              </w:rPr>
              <w:t>Rickettsia parkeri</w:t>
            </w:r>
          </w:p>
        </w:tc>
        <w:tc>
          <w:tcPr>
            <w:tcW w:w="1480" w:type="dxa"/>
            <w:shd w:val="clear" w:color="auto" w:fill="FFFFFF"/>
            <w:tcMar>
              <w:top w:w="0" w:type="dxa"/>
              <w:left w:w="108" w:type="dxa"/>
              <w:bottom w:w="0" w:type="dxa"/>
              <w:right w:w="108" w:type="dxa"/>
            </w:tcMar>
            <w:vAlign w:val="bottom"/>
            <w:hideMark/>
          </w:tcPr>
          <w:p w14:paraId="58F3905A" w14:textId="77777777" w:rsidR="00682160" w:rsidRPr="002C7DA3" w:rsidRDefault="00682160" w:rsidP="00331109">
            <w:pPr>
              <w:pStyle w:val="ox-836cb0d4a4-msonormal"/>
              <w:spacing w:before="0" w:beforeAutospacing="0" w:after="0" w:afterAutospacing="0" w:line="240" w:lineRule="exact"/>
              <w:rPr>
                <w:rFonts w:ascii="Arial" w:hAnsi="Arial" w:cs="Arial"/>
                <w:color w:val="000000" w:themeColor="text1"/>
                <w:sz w:val="22"/>
                <w:szCs w:val="22"/>
              </w:rPr>
            </w:pPr>
            <w:r w:rsidRPr="002C7DA3">
              <w:rPr>
                <w:rFonts w:ascii="Arial" w:hAnsi="Arial" w:cs="Arial"/>
                <w:color w:val="000000" w:themeColor="text1"/>
                <w:sz w:val="22"/>
                <w:szCs w:val="22"/>
              </w:rPr>
              <w:t>xeric habitats</w:t>
            </w:r>
          </w:p>
        </w:tc>
        <w:tc>
          <w:tcPr>
            <w:tcW w:w="1880" w:type="dxa"/>
            <w:shd w:val="clear" w:color="auto" w:fill="FFFFFF"/>
            <w:tcMar>
              <w:top w:w="0" w:type="dxa"/>
              <w:left w:w="108" w:type="dxa"/>
              <w:bottom w:w="0" w:type="dxa"/>
              <w:right w:w="108" w:type="dxa"/>
            </w:tcMar>
            <w:vAlign w:val="bottom"/>
            <w:hideMark/>
          </w:tcPr>
          <w:p w14:paraId="12F5A38A" w14:textId="77777777" w:rsidR="00682160" w:rsidRPr="002C7DA3" w:rsidRDefault="00682160" w:rsidP="00331109">
            <w:pPr>
              <w:pStyle w:val="ox-836cb0d4a4-msonormal"/>
              <w:spacing w:before="0" w:beforeAutospacing="0" w:after="0" w:afterAutospacing="0" w:line="240" w:lineRule="exact"/>
              <w:rPr>
                <w:rFonts w:ascii="Arial" w:hAnsi="Arial" w:cs="Arial"/>
                <w:color w:val="000000" w:themeColor="text1"/>
                <w:sz w:val="22"/>
                <w:szCs w:val="22"/>
              </w:rPr>
            </w:pPr>
            <w:r w:rsidRPr="002C7DA3">
              <w:rPr>
                <w:rFonts w:ascii="Arial" w:hAnsi="Arial" w:cs="Arial"/>
                <w:color w:val="000000" w:themeColor="text1"/>
                <w:sz w:val="22"/>
                <w:szCs w:val="22"/>
              </w:rPr>
              <w:t>white tailed deer, cattle, feral swine, migratory birds (attribute to expansion of tick geographic area)</w:t>
            </w:r>
          </w:p>
        </w:tc>
      </w:tr>
      <w:tr w:rsidR="002C7DA3" w:rsidRPr="002C7DA3" w14:paraId="3828F017" w14:textId="77777777" w:rsidTr="00682160">
        <w:trPr>
          <w:trHeight w:val="300"/>
        </w:trPr>
        <w:tc>
          <w:tcPr>
            <w:tcW w:w="1000" w:type="dxa"/>
            <w:shd w:val="clear" w:color="auto" w:fill="FFFFFF"/>
            <w:tcMar>
              <w:top w:w="0" w:type="dxa"/>
              <w:left w:w="108" w:type="dxa"/>
              <w:bottom w:w="0" w:type="dxa"/>
              <w:right w:w="108" w:type="dxa"/>
            </w:tcMar>
            <w:vAlign w:val="bottom"/>
            <w:hideMark/>
          </w:tcPr>
          <w:p w14:paraId="46DDE7D0" w14:textId="77777777" w:rsidR="00682160" w:rsidRPr="002C7DA3" w:rsidRDefault="00682160" w:rsidP="00331109">
            <w:pPr>
              <w:spacing w:after="0" w:line="240" w:lineRule="exact"/>
              <w:rPr>
                <w:rFonts w:ascii="Arial" w:hAnsi="Arial" w:cs="Arial"/>
                <w:color w:val="000000" w:themeColor="text1"/>
              </w:rPr>
            </w:pPr>
          </w:p>
        </w:tc>
        <w:tc>
          <w:tcPr>
            <w:tcW w:w="1380" w:type="dxa"/>
            <w:shd w:val="clear" w:color="auto" w:fill="FFFFFF"/>
            <w:tcMar>
              <w:top w:w="0" w:type="dxa"/>
              <w:left w:w="108" w:type="dxa"/>
              <w:bottom w:w="0" w:type="dxa"/>
              <w:right w:w="108" w:type="dxa"/>
            </w:tcMar>
            <w:vAlign w:val="bottom"/>
            <w:hideMark/>
          </w:tcPr>
          <w:p w14:paraId="4A12FC3D" w14:textId="77777777" w:rsidR="00682160" w:rsidRPr="002C7DA3" w:rsidRDefault="00682160" w:rsidP="00331109">
            <w:pPr>
              <w:spacing w:after="0" w:line="240" w:lineRule="exact"/>
              <w:rPr>
                <w:rFonts w:ascii="Arial" w:hAnsi="Arial" w:cs="Arial"/>
                <w:color w:val="000000" w:themeColor="text1"/>
              </w:rPr>
            </w:pPr>
          </w:p>
        </w:tc>
        <w:tc>
          <w:tcPr>
            <w:tcW w:w="2720" w:type="dxa"/>
            <w:shd w:val="clear" w:color="auto" w:fill="FFFFFF"/>
            <w:tcMar>
              <w:top w:w="0" w:type="dxa"/>
              <w:left w:w="108" w:type="dxa"/>
              <w:bottom w:w="0" w:type="dxa"/>
              <w:right w:w="108" w:type="dxa"/>
            </w:tcMar>
            <w:vAlign w:val="bottom"/>
            <w:hideMark/>
          </w:tcPr>
          <w:p w14:paraId="55639CA8" w14:textId="77777777" w:rsidR="00682160" w:rsidRPr="002C7DA3" w:rsidRDefault="00682160" w:rsidP="00331109">
            <w:pPr>
              <w:spacing w:after="0" w:line="240" w:lineRule="exact"/>
              <w:rPr>
                <w:rFonts w:ascii="Arial" w:hAnsi="Arial" w:cs="Arial"/>
                <w:color w:val="000000" w:themeColor="text1"/>
              </w:rPr>
            </w:pPr>
          </w:p>
        </w:tc>
        <w:tc>
          <w:tcPr>
            <w:tcW w:w="1480" w:type="dxa"/>
            <w:shd w:val="clear" w:color="auto" w:fill="FFFFFF"/>
            <w:tcMar>
              <w:top w:w="0" w:type="dxa"/>
              <w:left w:w="108" w:type="dxa"/>
              <w:bottom w:w="0" w:type="dxa"/>
              <w:right w:w="108" w:type="dxa"/>
            </w:tcMar>
            <w:vAlign w:val="bottom"/>
            <w:hideMark/>
          </w:tcPr>
          <w:p w14:paraId="697DB378" w14:textId="77777777" w:rsidR="00682160" w:rsidRPr="002C7DA3" w:rsidRDefault="00682160" w:rsidP="00331109">
            <w:pPr>
              <w:spacing w:after="0" w:line="240" w:lineRule="exact"/>
              <w:rPr>
                <w:rFonts w:ascii="Arial" w:hAnsi="Arial" w:cs="Arial"/>
                <w:color w:val="000000" w:themeColor="text1"/>
              </w:rPr>
            </w:pPr>
          </w:p>
        </w:tc>
        <w:tc>
          <w:tcPr>
            <w:tcW w:w="1880" w:type="dxa"/>
            <w:shd w:val="clear" w:color="auto" w:fill="FFFFFF"/>
            <w:tcMar>
              <w:top w:w="0" w:type="dxa"/>
              <w:left w:w="108" w:type="dxa"/>
              <w:bottom w:w="0" w:type="dxa"/>
              <w:right w:w="108" w:type="dxa"/>
            </w:tcMar>
            <w:vAlign w:val="bottom"/>
            <w:hideMark/>
          </w:tcPr>
          <w:p w14:paraId="165AE5A7" w14:textId="77777777" w:rsidR="00682160" w:rsidRPr="002C7DA3" w:rsidRDefault="00682160" w:rsidP="00331109">
            <w:pPr>
              <w:spacing w:after="0" w:line="240" w:lineRule="exact"/>
              <w:rPr>
                <w:rFonts w:ascii="Arial" w:hAnsi="Arial" w:cs="Arial"/>
                <w:color w:val="000000" w:themeColor="text1"/>
              </w:rPr>
            </w:pPr>
          </w:p>
        </w:tc>
      </w:tr>
      <w:tr w:rsidR="002C7DA3" w:rsidRPr="002C7DA3" w14:paraId="4872990E" w14:textId="77777777" w:rsidTr="00682160">
        <w:trPr>
          <w:trHeight w:val="900"/>
        </w:trPr>
        <w:tc>
          <w:tcPr>
            <w:tcW w:w="1000" w:type="dxa"/>
            <w:shd w:val="clear" w:color="auto" w:fill="FFFFFF"/>
            <w:tcMar>
              <w:top w:w="0" w:type="dxa"/>
              <w:left w:w="108" w:type="dxa"/>
              <w:bottom w:w="0" w:type="dxa"/>
              <w:right w:w="108" w:type="dxa"/>
            </w:tcMar>
            <w:vAlign w:val="bottom"/>
            <w:hideMark/>
          </w:tcPr>
          <w:p w14:paraId="158F7395" w14:textId="77777777" w:rsidR="00682160" w:rsidRPr="002C7DA3" w:rsidRDefault="00682160" w:rsidP="00331109">
            <w:pPr>
              <w:pStyle w:val="ox-836cb0d4a4-msonormal"/>
              <w:spacing w:before="0" w:beforeAutospacing="0" w:after="0" w:afterAutospacing="0" w:line="240" w:lineRule="exact"/>
              <w:rPr>
                <w:rFonts w:ascii="Arial" w:hAnsi="Arial" w:cs="Arial"/>
                <w:color w:val="000000" w:themeColor="text1"/>
                <w:sz w:val="22"/>
                <w:szCs w:val="22"/>
              </w:rPr>
            </w:pPr>
            <w:r w:rsidRPr="002C7DA3">
              <w:rPr>
                <w:rFonts w:ascii="Arial" w:hAnsi="Arial" w:cs="Arial"/>
                <w:color w:val="000000" w:themeColor="text1"/>
                <w:sz w:val="22"/>
                <w:szCs w:val="22"/>
              </w:rPr>
              <w:t>American Dog Tick</w:t>
            </w:r>
          </w:p>
        </w:tc>
        <w:tc>
          <w:tcPr>
            <w:tcW w:w="1380" w:type="dxa"/>
            <w:shd w:val="clear" w:color="auto" w:fill="FFFFFF"/>
            <w:tcMar>
              <w:top w:w="0" w:type="dxa"/>
              <w:left w:w="108" w:type="dxa"/>
              <w:bottom w:w="0" w:type="dxa"/>
              <w:right w:w="108" w:type="dxa"/>
            </w:tcMar>
            <w:vAlign w:val="bottom"/>
            <w:hideMark/>
          </w:tcPr>
          <w:p w14:paraId="3B51CAB6" w14:textId="77777777" w:rsidR="00682160" w:rsidRPr="002C7DA3" w:rsidRDefault="00682160" w:rsidP="00331109">
            <w:pPr>
              <w:pStyle w:val="ox-836cb0d4a4-msonormal"/>
              <w:spacing w:before="0" w:beforeAutospacing="0" w:after="0" w:afterAutospacing="0" w:line="240" w:lineRule="exact"/>
              <w:rPr>
                <w:rFonts w:ascii="Arial" w:hAnsi="Arial" w:cs="Arial"/>
                <w:color w:val="000000" w:themeColor="text1"/>
                <w:sz w:val="22"/>
                <w:szCs w:val="22"/>
              </w:rPr>
            </w:pPr>
            <w:r w:rsidRPr="002C7DA3">
              <w:rPr>
                <w:rFonts w:ascii="Arial" w:hAnsi="Arial" w:cs="Arial"/>
                <w:i/>
                <w:iCs/>
                <w:color w:val="000000" w:themeColor="text1"/>
                <w:sz w:val="22"/>
                <w:szCs w:val="22"/>
              </w:rPr>
              <w:t>Dermacentor variabilis</w:t>
            </w:r>
          </w:p>
        </w:tc>
        <w:tc>
          <w:tcPr>
            <w:tcW w:w="2720" w:type="dxa"/>
            <w:shd w:val="clear" w:color="auto" w:fill="FFFFFF"/>
            <w:tcMar>
              <w:top w:w="0" w:type="dxa"/>
              <w:left w:w="108" w:type="dxa"/>
              <w:bottom w:w="0" w:type="dxa"/>
              <w:right w:w="108" w:type="dxa"/>
            </w:tcMar>
            <w:vAlign w:val="center"/>
            <w:hideMark/>
          </w:tcPr>
          <w:p w14:paraId="4BDA68B4" w14:textId="77777777" w:rsidR="00682160" w:rsidRPr="002C7DA3" w:rsidRDefault="00682160" w:rsidP="00331109">
            <w:pPr>
              <w:pStyle w:val="ox-836cb0d4a4-msonormal"/>
              <w:spacing w:before="0" w:beforeAutospacing="0" w:after="0" w:afterAutospacing="0" w:line="240" w:lineRule="exact"/>
              <w:rPr>
                <w:rFonts w:ascii="Arial" w:hAnsi="Arial" w:cs="Arial"/>
                <w:color w:val="000000" w:themeColor="text1"/>
                <w:sz w:val="22"/>
                <w:szCs w:val="22"/>
              </w:rPr>
            </w:pPr>
            <w:r w:rsidRPr="002C7DA3">
              <w:rPr>
                <w:rFonts w:ascii="Arial" w:hAnsi="Arial" w:cs="Arial"/>
                <w:i/>
                <w:iCs/>
                <w:color w:val="000000" w:themeColor="text1"/>
                <w:sz w:val="22"/>
                <w:szCs w:val="22"/>
              </w:rPr>
              <w:t>Ricketsia rickettsia- </w:t>
            </w:r>
            <w:r w:rsidRPr="002C7DA3">
              <w:rPr>
                <w:rFonts w:ascii="Arial" w:hAnsi="Arial" w:cs="Arial"/>
                <w:color w:val="000000" w:themeColor="text1"/>
                <w:sz w:val="22"/>
                <w:szCs w:val="22"/>
              </w:rPr>
              <w:t>Rocky Mountain Spotted Fever (rare)</w:t>
            </w:r>
          </w:p>
        </w:tc>
        <w:tc>
          <w:tcPr>
            <w:tcW w:w="1480" w:type="dxa"/>
            <w:shd w:val="clear" w:color="auto" w:fill="FFFFFF"/>
            <w:tcMar>
              <w:top w:w="0" w:type="dxa"/>
              <w:left w:w="108" w:type="dxa"/>
              <w:bottom w:w="0" w:type="dxa"/>
              <w:right w:w="108" w:type="dxa"/>
            </w:tcMar>
            <w:vAlign w:val="bottom"/>
            <w:hideMark/>
          </w:tcPr>
          <w:p w14:paraId="14EFB143" w14:textId="77777777" w:rsidR="00682160" w:rsidRPr="002C7DA3" w:rsidRDefault="00682160" w:rsidP="00331109">
            <w:pPr>
              <w:pStyle w:val="ox-836cb0d4a4-msonormal"/>
              <w:spacing w:before="0" w:beforeAutospacing="0" w:after="0" w:afterAutospacing="0" w:line="240" w:lineRule="exact"/>
              <w:rPr>
                <w:rFonts w:ascii="Arial" w:hAnsi="Arial" w:cs="Arial"/>
                <w:color w:val="000000" w:themeColor="text1"/>
                <w:sz w:val="22"/>
                <w:szCs w:val="22"/>
              </w:rPr>
            </w:pPr>
            <w:r w:rsidRPr="002C7DA3">
              <w:rPr>
                <w:rFonts w:ascii="Arial" w:hAnsi="Arial" w:cs="Arial"/>
                <w:color w:val="000000" w:themeColor="text1"/>
                <w:sz w:val="22"/>
                <w:szCs w:val="22"/>
              </w:rPr>
              <w:t>High humidity</w:t>
            </w:r>
          </w:p>
        </w:tc>
        <w:tc>
          <w:tcPr>
            <w:tcW w:w="1880" w:type="dxa"/>
            <w:shd w:val="clear" w:color="auto" w:fill="FFFFFF"/>
            <w:tcMar>
              <w:top w:w="0" w:type="dxa"/>
              <w:left w:w="108" w:type="dxa"/>
              <w:bottom w:w="0" w:type="dxa"/>
              <w:right w:w="108" w:type="dxa"/>
            </w:tcMar>
            <w:vAlign w:val="center"/>
            <w:hideMark/>
          </w:tcPr>
          <w:p w14:paraId="4A701215" w14:textId="77777777" w:rsidR="00682160" w:rsidRPr="002C7DA3" w:rsidRDefault="00682160" w:rsidP="00331109">
            <w:pPr>
              <w:pStyle w:val="ox-836cb0d4a4-msonormal"/>
              <w:spacing w:before="0" w:beforeAutospacing="0" w:after="0" w:afterAutospacing="0" w:line="240" w:lineRule="exact"/>
              <w:rPr>
                <w:rFonts w:ascii="Arial" w:hAnsi="Arial" w:cs="Arial"/>
                <w:color w:val="000000" w:themeColor="text1"/>
                <w:sz w:val="22"/>
                <w:szCs w:val="22"/>
              </w:rPr>
            </w:pPr>
            <w:r w:rsidRPr="002C7DA3">
              <w:rPr>
                <w:rFonts w:ascii="Arial" w:hAnsi="Arial" w:cs="Arial"/>
                <w:color w:val="000000" w:themeColor="text1"/>
                <w:sz w:val="22"/>
                <w:szCs w:val="22"/>
              </w:rPr>
              <w:t>3-host</w:t>
            </w:r>
          </w:p>
        </w:tc>
      </w:tr>
      <w:tr w:rsidR="002C7DA3" w:rsidRPr="002C7DA3" w14:paraId="5E34654B" w14:textId="77777777" w:rsidTr="00682160">
        <w:trPr>
          <w:trHeight w:val="600"/>
        </w:trPr>
        <w:tc>
          <w:tcPr>
            <w:tcW w:w="1000" w:type="dxa"/>
            <w:shd w:val="clear" w:color="auto" w:fill="FFFFFF"/>
            <w:tcMar>
              <w:top w:w="0" w:type="dxa"/>
              <w:left w:w="108" w:type="dxa"/>
              <w:bottom w:w="0" w:type="dxa"/>
              <w:right w:w="108" w:type="dxa"/>
            </w:tcMar>
            <w:vAlign w:val="bottom"/>
            <w:hideMark/>
          </w:tcPr>
          <w:p w14:paraId="6F66775D" w14:textId="77777777" w:rsidR="00682160" w:rsidRPr="002C7DA3" w:rsidRDefault="00682160" w:rsidP="00331109">
            <w:pPr>
              <w:spacing w:after="0" w:line="240" w:lineRule="exact"/>
              <w:rPr>
                <w:rFonts w:ascii="Arial" w:hAnsi="Arial" w:cs="Arial"/>
                <w:color w:val="000000" w:themeColor="text1"/>
              </w:rPr>
            </w:pPr>
          </w:p>
        </w:tc>
        <w:tc>
          <w:tcPr>
            <w:tcW w:w="1380" w:type="dxa"/>
            <w:shd w:val="clear" w:color="auto" w:fill="FFFFFF"/>
            <w:tcMar>
              <w:top w:w="0" w:type="dxa"/>
              <w:left w:w="108" w:type="dxa"/>
              <w:bottom w:w="0" w:type="dxa"/>
              <w:right w:w="108" w:type="dxa"/>
            </w:tcMar>
            <w:vAlign w:val="bottom"/>
            <w:hideMark/>
          </w:tcPr>
          <w:p w14:paraId="48FE1D5A" w14:textId="77777777" w:rsidR="00682160" w:rsidRPr="002C7DA3" w:rsidRDefault="00682160" w:rsidP="00331109">
            <w:pPr>
              <w:spacing w:after="0" w:line="240" w:lineRule="exact"/>
              <w:rPr>
                <w:rFonts w:ascii="Arial" w:hAnsi="Arial" w:cs="Arial"/>
                <w:color w:val="000000" w:themeColor="text1"/>
              </w:rPr>
            </w:pPr>
          </w:p>
        </w:tc>
        <w:tc>
          <w:tcPr>
            <w:tcW w:w="2720" w:type="dxa"/>
            <w:shd w:val="clear" w:color="auto" w:fill="FFFFFF"/>
            <w:tcMar>
              <w:top w:w="0" w:type="dxa"/>
              <w:left w:w="108" w:type="dxa"/>
              <w:bottom w:w="0" w:type="dxa"/>
              <w:right w:w="108" w:type="dxa"/>
            </w:tcMar>
            <w:vAlign w:val="center"/>
            <w:hideMark/>
          </w:tcPr>
          <w:p w14:paraId="57B8D531" w14:textId="77777777" w:rsidR="00682160" w:rsidRPr="002C7DA3" w:rsidRDefault="00682160" w:rsidP="00331109">
            <w:pPr>
              <w:pStyle w:val="ox-836cb0d4a4-msonormal"/>
              <w:spacing w:before="0" w:beforeAutospacing="0" w:after="0" w:afterAutospacing="0" w:line="240" w:lineRule="exact"/>
              <w:rPr>
                <w:rFonts w:ascii="Arial" w:hAnsi="Arial" w:cs="Arial"/>
                <w:color w:val="000000" w:themeColor="text1"/>
                <w:sz w:val="22"/>
                <w:szCs w:val="22"/>
              </w:rPr>
            </w:pPr>
            <w:r w:rsidRPr="002C7DA3">
              <w:rPr>
                <w:rFonts w:ascii="Arial" w:hAnsi="Arial" w:cs="Arial"/>
                <w:color w:val="000000" w:themeColor="text1"/>
                <w:sz w:val="22"/>
                <w:szCs w:val="22"/>
              </w:rPr>
              <w:t>non-pathogenic spotted fever group</w:t>
            </w:r>
          </w:p>
        </w:tc>
        <w:tc>
          <w:tcPr>
            <w:tcW w:w="1480" w:type="dxa"/>
            <w:shd w:val="clear" w:color="auto" w:fill="FFFFFF"/>
            <w:tcMar>
              <w:top w:w="0" w:type="dxa"/>
              <w:left w:w="108" w:type="dxa"/>
              <w:bottom w:w="0" w:type="dxa"/>
              <w:right w:w="108" w:type="dxa"/>
            </w:tcMar>
            <w:vAlign w:val="bottom"/>
            <w:hideMark/>
          </w:tcPr>
          <w:p w14:paraId="68D7AE49" w14:textId="77777777" w:rsidR="00682160" w:rsidRPr="002C7DA3" w:rsidRDefault="00682160" w:rsidP="00331109">
            <w:pPr>
              <w:pStyle w:val="ox-836cb0d4a4-msonormal"/>
              <w:spacing w:before="0" w:beforeAutospacing="0" w:after="0" w:afterAutospacing="0" w:line="240" w:lineRule="exact"/>
              <w:rPr>
                <w:rFonts w:ascii="Arial" w:hAnsi="Arial" w:cs="Arial"/>
                <w:color w:val="000000" w:themeColor="text1"/>
                <w:sz w:val="22"/>
                <w:szCs w:val="22"/>
              </w:rPr>
            </w:pPr>
            <w:r w:rsidRPr="002C7DA3">
              <w:rPr>
                <w:rFonts w:ascii="Arial" w:hAnsi="Arial" w:cs="Arial"/>
                <w:color w:val="000000" w:themeColor="text1"/>
                <w:sz w:val="22"/>
                <w:szCs w:val="22"/>
              </w:rPr>
              <w:t>Widely distributed</w:t>
            </w:r>
          </w:p>
        </w:tc>
        <w:tc>
          <w:tcPr>
            <w:tcW w:w="1880" w:type="dxa"/>
            <w:shd w:val="clear" w:color="auto" w:fill="FFFFFF"/>
            <w:tcMar>
              <w:top w:w="0" w:type="dxa"/>
              <w:left w:w="108" w:type="dxa"/>
              <w:bottom w:w="0" w:type="dxa"/>
              <w:right w:w="108" w:type="dxa"/>
            </w:tcMar>
            <w:vAlign w:val="bottom"/>
            <w:hideMark/>
          </w:tcPr>
          <w:p w14:paraId="35461F88" w14:textId="77777777" w:rsidR="00682160" w:rsidRPr="002C7DA3" w:rsidRDefault="00682160" w:rsidP="00331109">
            <w:pPr>
              <w:pStyle w:val="ox-836cb0d4a4-msonormal"/>
              <w:spacing w:before="0" w:beforeAutospacing="0" w:after="0" w:afterAutospacing="0" w:line="240" w:lineRule="exact"/>
              <w:rPr>
                <w:rFonts w:ascii="Arial" w:hAnsi="Arial" w:cs="Arial"/>
                <w:color w:val="000000" w:themeColor="text1"/>
                <w:sz w:val="22"/>
                <w:szCs w:val="22"/>
              </w:rPr>
            </w:pPr>
            <w:r w:rsidRPr="002C7DA3">
              <w:rPr>
                <w:rFonts w:ascii="Arial" w:hAnsi="Arial" w:cs="Arial"/>
                <w:color w:val="000000" w:themeColor="text1"/>
                <w:sz w:val="22"/>
                <w:szCs w:val="22"/>
              </w:rPr>
              <w:t>non-nidocolous ticks</w:t>
            </w:r>
          </w:p>
        </w:tc>
      </w:tr>
      <w:tr w:rsidR="002C7DA3" w:rsidRPr="002C7DA3" w14:paraId="364398F7" w14:textId="77777777" w:rsidTr="00682160">
        <w:trPr>
          <w:trHeight w:val="900"/>
        </w:trPr>
        <w:tc>
          <w:tcPr>
            <w:tcW w:w="1000" w:type="dxa"/>
            <w:shd w:val="clear" w:color="auto" w:fill="FFFFFF"/>
            <w:tcMar>
              <w:top w:w="0" w:type="dxa"/>
              <w:left w:w="108" w:type="dxa"/>
              <w:bottom w:w="0" w:type="dxa"/>
              <w:right w:w="108" w:type="dxa"/>
            </w:tcMar>
            <w:vAlign w:val="bottom"/>
            <w:hideMark/>
          </w:tcPr>
          <w:p w14:paraId="1B1ED3A0" w14:textId="77777777" w:rsidR="00682160" w:rsidRPr="002C7DA3" w:rsidRDefault="00682160" w:rsidP="00331109">
            <w:pPr>
              <w:spacing w:after="0" w:line="240" w:lineRule="exact"/>
              <w:rPr>
                <w:rFonts w:ascii="Arial" w:hAnsi="Arial" w:cs="Arial"/>
                <w:color w:val="000000" w:themeColor="text1"/>
              </w:rPr>
            </w:pPr>
          </w:p>
        </w:tc>
        <w:tc>
          <w:tcPr>
            <w:tcW w:w="1380" w:type="dxa"/>
            <w:shd w:val="clear" w:color="auto" w:fill="FFFFFF"/>
            <w:tcMar>
              <w:top w:w="0" w:type="dxa"/>
              <w:left w:w="108" w:type="dxa"/>
              <w:bottom w:w="0" w:type="dxa"/>
              <w:right w:w="108" w:type="dxa"/>
            </w:tcMar>
            <w:vAlign w:val="bottom"/>
            <w:hideMark/>
          </w:tcPr>
          <w:p w14:paraId="08A971C0" w14:textId="77777777" w:rsidR="00682160" w:rsidRPr="002C7DA3" w:rsidRDefault="00682160" w:rsidP="00331109">
            <w:pPr>
              <w:spacing w:after="0" w:line="240" w:lineRule="exact"/>
              <w:rPr>
                <w:rFonts w:ascii="Arial" w:hAnsi="Arial" w:cs="Arial"/>
                <w:color w:val="000000" w:themeColor="text1"/>
              </w:rPr>
            </w:pPr>
          </w:p>
        </w:tc>
        <w:tc>
          <w:tcPr>
            <w:tcW w:w="2720" w:type="dxa"/>
            <w:shd w:val="clear" w:color="auto" w:fill="FFFFFF"/>
            <w:tcMar>
              <w:top w:w="0" w:type="dxa"/>
              <w:left w:w="108" w:type="dxa"/>
              <w:bottom w:w="0" w:type="dxa"/>
              <w:right w:w="108" w:type="dxa"/>
            </w:tcMar>
            <w:vAlign w:val="center"/>
            <w:hideMark/>
          </w:tcPr>
          <w:p w14:paraId="677D974F" w14:textId="77777777" w:rsidR="00682160" w:rsidRPr="002C7DA3" w:rsidRDefault="00682160" w:rsidP="00331109">
            <w:pPr>
              <w:pStyle w:val="ox-836cb0d4a4-msonormal"/>
              <w:spacing w:before="0" w:beforeAutospacing="0" w:after="0" w:afterAutospacing="0" w:line="240" w:lineRule="exact"/>
              <w:rPr>
                <w:rFonts w:ascii="Arial" w:hAnsi="Arial" w:cs="Arial"/>
                <w:color w:val="000000" w:themeColor="text1"/>
                <w:sz w:val="22"/>
                <w:szCs w:val="22"/>
              </w:rPr>
            </w:pPr>
            <w:r w:rsidRPr="002C7DA3">
              <w:rPr>
                <w:rFonts w:ascii="Arial" w:hAnsi="Arial" w:cs="Arial"/>
                <w:i/>
                <w:iCs/>
                <w:color w:val="000000" w:themeColor="text1"/>
                <w:sz w:val="22"/>
                <w:szCs w:val="22"/>
              </w:rPr>
              <w:t> +/- Fransciella tularensis</w:t>
            </w:r>
          </w:p>
        </w:tc>
        <w:tc>
          <w:tcPr>
            <w:tcW w:w="1480" w:type="dxa"/>
            <w:shd w:val="clear" w:color="auto" w:fill="FFFFFF"/>
            <w:tcMar>
              <w:top w:w="0" w:type="dxa"/>
              <w:left w:w="108" w:type="dxa"/>
              <w:bottom w:w="0" w:type="dxa"/>
              <w:right w:w="108" w:type="dxa"/>
            </w:tcMar>
            <w:vAlign w:val="bottom"/>
            <w:hideMark/>
          </w:tcPr>
          <w:p w14:paraId="58229341" w14:textId="77777777" w:rsidR="00682160" w:rsidRPr="002C7DA3" w:rsidRDefault="00682160" w:rsidP="00331109">
            <w:pPr>
              <w:spacing w:after="0" w:line="240" w:lineRule="exact"/>
              <w:rPr>
                <w:rFonts w:ascii="Arial" w:hAnsi="Arial" w:cs="Arial"/>
                <w:color w:val="000000" w:themeColor="text1"/>
              </w:rPr>
            </w:pPr>
          </w:p>
        </w:tc>
        <w:tc>
          <w:tcPr>
            <w:tcW w:w="1880" w:type="dxa"/>
            <w:shd w:val="clear" w:color="auto" w:fill="FFFFFF"/>
            <w:tcMar>
              <w:top w:w="0" w:type="dxa"/>
              <w:left w:w="108" w:type="dxa"/>
              <w:bottom w:w="0" w:type="dxa"/>
              <w:right w:w="108" w:type="dxa"/>
            </w:tcMar>
            <w:vAlign w:val="bottom"/>
            <w:hideMark/>
          </w:tcPr>
          <w:p w14:paraId="4178117C" w14:textId="77777777" w:rsidR="00682160" w:rsidRPr="002C7DA3" w:rsidRDefault="00682160" w:rsidP="00331109">
            <w:pPr>
              <w:pStyle w:val="ox-836cb0d4a4-msonormal"/>
              <w:spacing w:before="0" w:beforeAutospacing="0" w:after="0" w:afterAutospacing="0" w:line="240" w:lineRule="exact"/>
              <w:rPr>
                <w:rFonts w:ascii="Arial" w:hAnsi="Arial" w:cs="Arial"/>
                <w:color w:val="000000" w:themeColor="text1"/>
                <w:sz w:val="22"/>
                <w:szCs w:val="22"/>
              </w:rPr>
            </w:pPr>
            <w:r w:rsidRPr="002C7DA3">
              <w:rPr>
                <w:rFonts w:ascii="Arial" w:hAnsi="Arial" w:cs="Arial"/>
                <w:color w:val="000000" w:themeColor="text1"/>
                <w:sz w:val="22"/>
                <w:szCs w:val="22"/>
              </w:rPr>
              <w:t>feed on small mammals to larger (adults)</w:t>
            </w:r>
          </w:p>
        </w:tc>
      </w:tr>
      <w:tr w:rsidR="002C7DA3" w:rsidRPr="002C7DA3" w14:paraId="07DB6B65" w14:textId="77777777" w:rsidTr="00682160">
        <w:trPr>
          <w:trHeight w:val="300"/>
        </w:trPr>
        <w:tc>
          <w:tcPr>
            <w:tcW w:w="1000" w:type="dxa"/>
            <w:shd w:val="clear" w:color="auto" w:fill="FFFFFF"/>
            <w:tcMar>
              <w:top w:w="0" w:type="dxa"/>
              <w:left w:w="108" w:type="dxa"/>
              <w:bottom w:w="0" w:type="dxa"/>
              <w:right w:w="108" w:type="dxa"/>
            </w:tcMar>
            <w:vAlign w:val="bottom"/>
            <w:hideMark/>
          </w:tcPr>
          <w:p w14:paraId="5A500A2E" w14:textId="77777777" w:rsidR="00682160" w:rsidRPr="002C7DA3" w:rsidRDefault="00682160" w:rsidP="00331109">
            <w:pPr>
              <w:spacing w:after="0" w:line="240" w:lineRule="exact"/>
              <w:rPr>
                <w:rFonts w:ascii="Arial" w:hAnsi="Arial" w:cs="Arial"/>
                <w:color w:val="000000" w:themeColor="text1"/>
              </w:rPr>
            </w:pPr>
          </w:p>
        </w:tc>
        <w:tc>
          <w:tcPr>
            <w:tcW w:w="1380" w:type="dxa"/>
            <w:shd w:val="clear" w:color="auto" w:fill="FFFFFF"/>
            <w:tcMar>
              <w:top w:w="0" w:type="dxa"/>
              <w:left w:w="108" w:type="dxa"/>
              <w:bottom w:w="0" w:type="dxa"/>
              <w:right w:w="108" w:type="dxa"/>
            </w:tcMar>
            <w:vAlign w:val="bottom"/>
            <w:hideMark/>
          </w:tcPr>
          <w:p w14:paraId="4BA3675E" w14:textId="77777777" w:rsidR="00682160" w:rsidRPr="002C7DA3" w:rsidRDefault="00682160" w:rsidP="00331109">
            <w:pPr>
              <w:spacing w:after="0" w:line="240" w:lineRule="exact"/>
              <w:rPr>
                <w:rFonts w:ascii="Arial" w:hAnsi="Arial" w:cs="Arial"/>
                <w:color w:val="000000" w:themeColor="text1"/>
              </w:rPr>
            </w:pPr>
          </w:p>
        </w:tc>
        <w:tc>
          <w:tcPr>
            <w:tcW w:w="2720" w:type="dxa"/>
            <w:shd w:val="clear" w:color="auto" w:fill="FFFFFF"/>
            <w:tcMar>
              <w:top w:w="0" w:type="dxa"/>
              <w:left w:w="108" w:type="dxa"/>
              <w:bottom w:w="0" w:type="dxa"/>
              <w:right w:w="108" w:type="dxa"/>
            </w:tcMar>
            <w:vAlign w:val="bottom"/>
            <w:hideMark/>
          </w:tcPr>
          <w:p w14:paraId="56C16720" w14:textId="77777777" w:rsidR="00682160" w:rsidRPr="002C7DA3" w:rsidRDefault="00682160" w:rsidP="00331109">
            <w:pPr>
              <w:spacing w:after="0" w:line="240" w:lineRule="exact"/>
              <w:rPr>
                <w:rFonts w:ascii="Arial" w:hAnsi="Arial" w:cs="Arial"/>
                <w:color w:val="000000" w:themeColor="text1"/>
              </w:rPr>
            </w:pPr>
          </w:p>
        </w:tc>
        <w:tc>
          <w:tcPr>
            <w:tcW w:w="1480" w:type="dxa"/>
            <w:shd w:val="clear" w:color="auto" w:fill="FFFFFF"/>
            <w:tcMar>
              <w:top w:w="0" w:type="dxa"/>
              <w:left w:w="108" w:type="dxa"/>
              <w:bottom w:w="0" w:type="dxa"/>
              <w:right w:w="108" w:type="dxa"/>
            </w:tcMar>
            <w:vAlign w:val="bottom"/>
            <w:hideMark/>
          </w:tcPr>
          <w:p w14:paraId="549E18A1" w14:textId="77777777" w:rsidR="00682160" w:rsidRPr="002C7DA3" w:rsidRDefault="00682160" w:rsidP="00331109">
            <w:pPr>
              <w:spacing w:after="0" w:line="240" w:lineRule="exact"/>
              <w:rPr>
                <w:rFonts w:ascii="Arial" w:hAnsi="Arial" w:cs="Arial"/>
                <w:color w:val="000000" w:themeColor="text1"/>
              </w:rPr>
            </w:pPr>
          </w:p>
        </w:tc>
        <w:tc>
          <w:tcPr>
            <w:tcW w:w="1880" w:type="dxa"/>
            <w:shd w:val="clear" w:color="auto" w:fill="FFFFFF"/>
            <w:tcMar>
              <w:top w:w="0" w:type="dxa"/>
              <w:left w:w="108" w:type="dxa"/>
              <w:bottom w:w="0" w:type="dxa"/>
              <w:right w:w="108" w:type="dxa"/>
            </w:tcMar>
            <w:vAlign w:val="bottom"/>
            <w:hideMark/>
          </w:tcPr>
          <w:p w14:paraId="5023C8CE" w14:textId="77777777" w:rsidR="00682160" w:rsidRPr="002C7DA3" w:rsidRDefault="00682160" w:rsidP="00331109">
            <w:pPr>
              <w:spacing w:after="0" w:line="240" w:lineRule="exact"/>
              <w:rPr>
                <w:rFonts w:ascii="Arial" w:hAnsi="Arial" w:cs="Arial"/>
                <w:color w:val="000000" w:themeColor="text1"/>
              </w:rPr>
            </w:pPr>
          </w:p>
        </w:tc>
      </w:tr>
      <w:tr w:rsidR="002C7DA3" w:rsidRPr="002C7DA3" w14:paraId="0544763C" w14:textId="77777777" w:rsidTr="00682160">
        <w:trPr>
          <w:trHeight w:val="1500"/>
        </w:trPr>
        <w:tc>
          <w:tcPr>
            <w:tcW w:w="1000" w:type="dxa"/>
            <w:shd w:val="clear" w:color="auto" w:fill="FFFFFF"/>
            <w:tcMar>
              <w:top w:w="0" w:type="dxa"/>
              <w:left w:w="108" w:type="dxa"/>
              <w:bottom w:w="0" w:type="dxa"/>
              <w:right w:w="108" w:type="dxa"/>
            </w:tcMar>
            <w:vAlign w:val="bottom"/>
            <w:hideMark/>
          </w:tcPr>
          <w:p w14:paraId="07B3AC08" w14:textId="77777777" w:rsidR="00682160" w:rsidRPr="002C7DA3" w:rsidRDefault="00682160" w:rsidP="00331109">
            <w:pPr>
              <w:pStyle w:val="ox-836cb0d4a4-msonormal"/>
              <w:spacing w:before="0" w:beforeAutospacing="0" w:after="0" w:afterAutospacing="0" w:line="240" w:lineRule="exact"/>
              <w:rPr>
                <w:rFonts w:ascii="Arial" w:hAnsi="Arial" w:cs="Arial"/>
                <w:color w:val="000000" w:themeColor="text1"/>
                <w:sz w:val="22"/>
                <w:szCs w:val="22"/>
              </w:rPr>
            </w:pPr>
            <w:r w:rsidRPr="002C7DA3">
              <w:rPr>
                <w:rFonts w:ascii="Arial" w:hAnsi="Arial" w:cs="Arial"/>
                <w:color w:val="000000" w:themeColor="text1"/>
                <w:sz w:val="22"/>
                <w:szCs w:val="22"/>
              </w:rPr>
              <w:t>Brown Dog Tick</w:t>
            </w:r>
          </w:p>
        </w:tc>
        <w:tc>
          <w:tcPr>
            <w:tcW w:w="1380" w:type="dxa"/>
            <w:shd w:val="clear" w:color="auto" w:fill="FFFFFF"/>
            <w:tcMar>
              <w:top w:w="0" w:type="dxa"/>
              <w:left w:w="108" w:type="dxa"/>
              <w:bottom w:w="0" w:type="dxa"/>
              <w:right w:w="108" w:type="dxa"/>
            </w:tcMar>
            <w:vAlign w:val="bottom"/>
            <w:hideMark/>
          </w:tcPr>
          <w:p w14:paraId="12DB5413" w14:textId="77777777" w:rsidR="00682160" w:rsidRPr="002C7DA3" w:rsidRDefault="00682160" w:rsidP="00331109">
            <w:pPr>
              <w:pStyle w:val="ox-836cb0d4a4-msonormal"/>
              <w:spacing w:before="0" w:beforeAutospacing="0" w:after="0" w:afterAutospacing="0" w:line="240" w:lineRule="exact"/>
              <w:rPr>
                <w:rFonts w:ascii="Arial" w:hAnsi="Arial" w:cs="Arial"/>
                <w:color w:val="000000" w:themeColor="text1"/>
                <w:sz w:val="22"/>
                <w:szCs w:val="22"/>
              </w:rPr>
            </w:pPr>
            <w:r w:rsidRPr="002C7DA3">
              <w:rPr>
                <w:rFonts w:ascii="Arial" w:hAnsi="Arial" w:cs="Arial"/>
                <w:i/>
                <w:iCs/>
                <w:color w:val="000000" w:themeColor="text1"/>
                <w:sz w:val="22"/>
                <w:szCs w:val="22"/>
              </w:rPr>
              <w:t>Rhipicephalus sanguineus</w:t>
            </w:r>
          </w:p>
        </w:tc>
        <w:tc>
          <w:tcPr>
            <w:tcW w:w="2720" w:type="dxa"/>
            <w:shd w:val="clear" w:color="auto" w:fill="FFFFFF"/>
            <w:tcMar>
              <w:top w:w="0" w:type="dxa"/>
              <w:left w:w="108" w:type="dxa"/>
              <w:bottom w:w="0" w:type="dxa"/>
              <w:right w:w="108" w:type="dxa"/>
            </w:tcMar>
            <w:vAlign w:val="bottom"/>
            <w:hideMark/>
          </w:tcPr>
          <w:p w14:paraId="033513FB" w14:textId="77777777" w:rsidR="00682160" w:rsidRPr="002C7DA3" w:rsidRDefault="00682160" w:rsidP="00331109">
            <w:pPr>
              <w:pStyle w:val="ox-836cb0d4a4-msonormal"/>
              <w:spacing w:before="0" w:beforeAutospacing="0" w:after="0" w:afterAutospacing="0" w:line="240" w:lineRule="exact"/>
              <w:rPr>
                <w:rFonts w:ascii="Arial" w:hAnsi="Arial" w:cs="Arial"/>
                <w:color w:val="000000" w:themeColor="text1"/>
                <w:sz w:val="22"/>
                <w:szCs w:val="22"/>
              </w:rPr>
            </w:pPr>
            <w:r w:rsidRPr="002C7DA3">
              <w:rPr>
                <w:rFonts w:ascii="Arial" w:hAnsi="Arial" w:cs="Arial"/>
                <w:i/>
                <w:iCs/>
                <w:color w:val="000000" w:themeColor="text1"/>
                <w:sz w:val="22"/>
                <w:szCs w:val="22"/>
              </w:rPr>
              <w:t>Rickettsia rickettsia</w:t>
            </w:r>
            <w:r w:rsidRPr="002C7DA3">
              <w:rPr>
                <w:rFonts w:ascii="Arial" w:hAnsi="Arial" w:cs="Arial"/>
                <w:color w:val="000000" w:themeColor="text1"/>
                <w:sz w:val="22"/>
                <w:szCs w:val="22"/>
              </w:rPr>
              <w:t>RMSF</w:t>
            </w:r>
          </w:p>
        </w:tc>
        <w:tc>
          <w:tcPr>
            <w:tcW w:w="1480" w:type="dxa"/>
            <w:shd w:val="clear" w:color="auto" w:fill="FFFFFF"/>
            <w:tcMar>
              <w:top w:w="0" w:type="dxa"/>
              <w:left w:w="108" w:type="dxa"/>
              <w:bottom w:w="0" w:type="dxa"/>
              <w:right w:w="108" w:type="dxa"/>
            </w:tcMar>
            <w:vAlign w:val="bottom"/>
            <w:hideMark/>
          </w:tcPr>
          <w:p w14:paraId="264C24B4" w14:textId="77777777" w:rsidR="00682160" w:rsidRPr="002C7DA3" w:rsidRDefault="00682160" w:rsidP="00331109">
            <w:pPr>
              <w:pStyle w:val="ox-836cb0d4a4-msonormal"/>
              <w:spacing w:before="0" w:beforeAutospacing="0" w:after="0" w:afterAutospacing="0" w:line="240" w:lineRule="exact"/>
              <w:rPr>
                <w:rFonts w:ascii="Arial" w:hAnsi="Arial" w:cs="Arial"/>
                <w:color w:val="000000" w:themeColor="text1"/>
                <w:sz w:val="22"/>
                <w:szCs w:val="22"/>
              </w:rPr>
            </w:pPr>
            <w:r w:rsidRPr="002C7DA3">
              <w:rPr>
                <w:rFonts w:ascii="Arial" w:hAnsi="Arial" w:cs="Arial"/>
                <w:color w:val="000000" w:themeColor="text1"/>
                <w:sz w:val="22"/>
                <w:szCs w:val="22"/>
              </w:rPr>
              <w:t>most widely distributed hard tick in US</w:t>
            </w:r>
          </w:p>
        </w:tc>
        <w:tc>
          <w:tcPr>
            <w:tcW w:w="1880" w:type="dxa"/>
            <w:shd w:val="clear" w:color="auto" w:fill="FFFFFF"/>
            <w:tcMar>
              <w:top w:w="0" w:type="dxa"/>
              <w:left w:w="108" w:type="dxa"/>
              <w:bottom w:w="0" w:type="dxa"/>
              <w:right w:w="108" w:type="dxa"/>
            </w:tcMar>
            <w:vAlign w:val="center"/>
            <w:hideMark/>
          </w:tcPr>
          <w:p w14:paraId="5228E0CA" w14:textId="77777777" w:rsidR="00682160" w:rsidRPr="002C7DA3" w:rsidRDefault="00682160" w:rsidP="00331109">
            <w:pPr>
              <w:pStyle w:val="ox-836cb0d4a4-msonormal"/>
              <w:spacing w:before="0" w:beforeAutospacing="0" w:after="0" w:afterAutospacing="0" w:line="240" w:lineRule="exact"/>
              <w:rPr>
                <w:rFonts w:ascii="Arial" w:hAnsi="Arial" w:cs="Arial"/>
                <w:color w:val="000000" w:themeColor="text1"/>
                <w:sz w:val="22"/>
                <w:szCs w:val="22"/>
              </w:rPr>
            </w:pPr>
            <w:r w:rsidRPr="002C7DA3">
              <w:rPr>
                <w:rFonts w:ascii="Arial" w:hAnsi="Arial" w:cs="Arial"/>
                <w:color w:val="000000" w:themeColor="text1"/>
                <w:sz w:val="22"/>
                <w:szCs w:val="22"/>
              </w:rPr>
              <w:t>Monotropic, domestic dog serves as principle host for all life stages</w:t>
            </w:r>
          </w:p>
        </w:tc>
      </w:tr>
      <w:tr w:rsidR="002C7DA3" w:rsidRPr="002C7DA3" w14:paraId="29C79226" w14:textId="77777777" w:rsidTr="00682160">
        <w:trPr>
          <w:trHeight w:val="1500"/>
        </w:trPr>
        <w:tc>
          <w:tcPr>
            <w:tcW w:w="1000" w:type="dxa"/>
            <w:shd w:val="clear" w:color="auto" w:fill="FFFFFF"/>
            <w:tcMar>
              <w:top w:w="0" w:type="dxa"/>
              <w:left w:w="108" w:type="dxa"/>
              <w:bottom w:w="0" w:type="dxa"/>
              <w:right w:w="108" w:type="dxa"/>
            </w:tcMar>
            <w:vAlign w:val="bottom"/>
            <w:hideMark/>
          </w:tcPr>
          <w:p w14:paraId="2E788EE6" w14:textId="77777777" w:rsidR="00682160" w:rsidRPr="002C7DA3" w:rsidRDefault="00682160" w:rsidP="00331109">
            <w:pPr>
              <w:spacing w:after="0" w:line="240" w:lineRule="exact"/>
              <w:rPr>
                <w:rFonts w:ascii="Arial" w:hAnsi="Arial" w:cs="Arial"/>
                <w:color w:val="000000" w:themeColor="text1"/>
              </w:rPr>
            </w:pPr>
          </w:p>
        </w:tc>
        <w:tc>
          <w:tcPr>
            <w:tcW w:w="1380" w:type="dxa"/>
            <w:shd w:val="clear" w:color="auto" w:fill="FFFFFF"/>
            <w:tcMar>
              <w:top w:w="0" w:type="dxa"/>
              <w:left w:w="108" w:type="dxa"/>
              <w:bottom w:w="0" w:type="dxa"/>
              <w:right w:w="108" w:type="dxa"/>
            </w:tcMar>
            <w:vAlign w:val="bottom"/>
            <w:hideMark/>
          </w:tcPr>
          <w:p w14:paraId="620EE2BF" w14:textId="77777777" w:rsidR="00682160" w:rsidRPr="002C7DA3" w:rsidRDefault="00682160" w:rsidP="00331109">
            <w:pPr>
              <w:spacing w:after="0" w:line="240" w:lineRule="exact"/>
              <w:rPr>
                <w:rFonts w:ascii="Arial" w:hAnsi="Arial" w:cs="Arial"/>
                <w:color w:val="000000" w:themeColor="text1"/>
              </w:rPr>
            </w:pPr>
          </w:p>
        </w:tc>
        <w:tc>
          <w:tcPr>
            <w:tcW w:w="2720" w:type="dxa"/>
            <w:shd w:val="clear" w:color="auto" w:fill="FFFFFF"/>
            <w:tcMar>
              <w:top w:w="0" w:type="dxa"/>
              <w:left w:w="108" w:type="dxa"/>
              <w:bottom w:w="0" w:type="dxa"/>
              <w:right w:w="108" w:type="dxa"/>
            </w:tcMar>
            <w:vAlign w:val="bottom"/>
            <w:hideMark/>
          </w:tcPr>
          <w:p w14:paraId="701DA761" w14:textId="77777777" w:rsidR="00682160" w:rsidRPr="002C7DA3" w:rsidRDefault="00682160" w:rsidP="00331109">
            <w:pPr>
              <w:pStyle w:val="ox-836cb0d4a4-msonormal"/>
              <w:spacing w:before="0" w:beforeAutospacing="0" w:after="0" w:afterAutospacing="0" w:line="240" w:lineRule="exact"/>
              <w:rPr>
                <w:rFonts w:ascii="Arial" w:hAnsi="Arial" w:cs="Arial"/>
                <w:color w:val="000000" w:themeColor="text1"/>
                <w:sz w:val="22"/>
                <w:szCs w:val="22"/>
              </w:rPr>
            </w:pPr>
            <w:r w:rsidRPr="002C7DA3">
              <w:rPr>
                <w:rFonts w:ascii="Arial" w:hAnsi="Arial" w:cs="Arial"/>
                <w:i/>
                <w:iCs/>
                <w:color w:val="000000" w:themeColor="text1"/>
                <w:sz w:val="22"/>
                <w:szCs w:val="22"/>
              </w:rPr>
              <w:t>R. massiliae</w:t>
            </w:r>
          </w:p>
        </w:tc>
        <w:tc>
          <w:tcPr>
            <w:tcW w:w="1480" w:type="dxa"/>
            <w:shd w:val="clear" w:color="auto" w:fill="FFFFFF"/>
            <w:tcMar>
              <w:top w:w="0" w:type="dxa"/>
              <w:left w:w="108" w:type="dxa"/>
              <w:bottom w:w="0" w:type="dxa"/>
              <w:right w:w="108" w:type="dxa"/>
            </w:tcMar>
            <w:vAlign w:val="bottom"/>
            <w:hideMark/>
          </w:tcPr>
          <w:p w14:paraId="3CAB26F4" w14:textId="77777777" w:rsidR="00682160" w:rsidRPr="002C7DA3" w:rsidRDefault="00682160" w:rsidP="00331109">
            <w:pPr>
              <w:spacing w:after="0" w:line="240" w:lineRule="exact"/>
              <w:rPr>
                <w:rFonts w:ascii="Arial" w:hAnsi="Arial" w:cs="Arial"/>
                <w:color w:val="000000" w:themeColor="text1"/>
              </w:rPr>
            </w:pPr>
          </w:p>
        </w:tc>
        <w:tc>
          <w:tcPr>
            <w:tcW w:w="1880" w:type="dxa"/>
            <w:shd w:val="clear" w:color="auto" w:fill="FFFFFF"/>
            <w:tcMar>
              <w:top w:w="0" w:type="dxa"/>
              <w:left w:w="108" w:type="dxa"/>
              <w:bottom w:w="0" w:type="dxa"/>
              <w:right w:w="108" w:type="dxa"/>
            </w:tcMar>
            <w:vAlign w:val="center"/>
            <w:hideMark/>
          </w:tcPr>
          <w:p w14:paraId="0D023C14" w14:textId="77777777" w:rsidR="00682160" w:rsidRPr="002C7DA3" w:rsidRDefault="00682160" w:rsidP="00331109">
            <w:pPr>
              <w:pStyle w:val="ox-836cb0d4a4-msonormal"/>
              <w:spacing w:before="0" w:beforeAutospacing="0" w:after="0" w:afterAutospacing="0" w:line="240" w:lineRule="exact"/>
              <w:rPr>
                <w:rFonts w:ascii="Arial" w:hAnsi="Arial" w:cs="Arial"/>
                <w:color w:val="000000" w:themeColor="text1"/>
                <w:sz w:val="22"/>
                <w:szCs w:val="22"/>
              </w:rPr>
            </w:pPr>
            <w:r w:rsidRPr="002C7DA3">
              <w:rPr>
                <w:rFonts w:ascii="Arial" w:hAnsi="Arial" w:cs="Arial"/>
                <w:color w:val="000000" w:themeColor="text1"/>
                <w:sz w:val="22"/>
                <w:szCs w:val="22"/>
              </w:rPr>
              <w:t>Resistant to desiccation, peridomestic and endophilic habitats</w:t>
            </w:r>
          </w:p>
        </w:tc>
      </w:tr>
      <w:tr w:rsidR="002C7DA3" w:rsidRPr="002C7DA3" w14:paraId="1DFD30CF" w14:textId="77777777" w:rsidTr="00682160">
        <w:trPr>
          <w:trHeight w:val="1800"/>
        </w:trPr>
        <w:tc>
          <w:tcPr>
            <w:tcW w:w="1000" w:type="dxa"/>
            <w:shd w:val="clear" w:color="auto" w:fill="FFFFFF"/>
            <w:tcMar>
              <w:top w:w="0" w:type="dxa"/>
              <w:left w:w="108" w:type="dxa"/>
              <w:bottom w:w="0" w:type="dxa"/>
              <w:right w:w="108" w:type="dxa"/>
            </w:tcMar>
            <w:vAlign w:val="bottom"/>
            <w:hideMark/>
          </w:tcPr>
          <w:p w14:paraId="683E8F33" w14:textId="77777777" w:rsidR="00682160" w:rsidRPr="002C7DA3" w:rsidRDefault="00682160" w:rsidP="00331109">
            <w:pPr>
              <w:spacing w:after="0" w:line="240" w:lineRule="exact"/>
              <w:rPr>
                <w:rFonts w:ascii="Arial" w:hAnsi="Arial" w:cs="Arial"/>
                <w:color w:val="000000" w:themeColor="text1"/>
              </w:rPr>
            </w:pPr>
          </w:p>
        </w:tc>
        <w:tc>
          <w:tcPr>
            <w:tcW w:w="1380" w:type="dxa"/>
            <w:shd w:val="clear" w:color="auto" w:fill="FFFFFF"/>
            <w:tcMar>
              <w:top w:w="0" w:type="dxa"/>
              <w:left w:w="108" w:type="dxa"/>
              <w:bottom w:w="0" w:type="dxa"/>
              <w:right w:w="108" w:type="dxa"/>
            </w:tcMar>
            <w:vAlign w:val="bottom"/>
            <w:hideMark/>
          </w:tcPr>
          <w:p w14:paraId="430877BC" w14:textId="77777777" w:rsidR="00682160" w:rsidRPr="002C7DA3" w:rsidRDefault="00682160" w:rsidP="00331109">
            <w:pPr>
              <w:spacing w:after="0" w:line="240" w:lineRule="exact"/>
              <w:rPr>
                <w:rFonts w:ascii="Arial" w:hAnsi="Arial" w:cs="Arial"/>
                <w:color w:val="000000" w:themeColor="text1"/>
              </w:rPr>
            </w:pPr>
          </w:p>
        </w:tc>
        <w:tc>
          <w:tcPr>
            <w:tcW w:w="2720" w:type="dxa"/>
            <w:shd w:val="clear" w:color="auto" w:fill="FFFFFF"/>
            <w:tcMar>
              <w:top w:w="0" w:type="dxa"/>
              <w:left w:w="108" w:type="dxa"/>
              <w:bottom w:w="0" w:type="dxa"/>
              <w:right w:w="108" w:type="dxa"/>
            </w:tcMar>
            <w:vAlign w:val="bottom"/>
            <w:hideMark/>
          </w:tcPr>
          <w:p w14:paraId="36E649D4" w14:textId="77777777" w:rsidR="00682160" w:rsidRPr="002C7DA3" w:rsidRDefault="00682160" w:rsidP="00331109">
            <w:pPr>
              <w:pStyle w:val="ox-836cb0d4a4-msonormal"/>
              <w:spacing w:before="0" w:beforeAutospacing="0" w:after="0" w:afterAutospacing="0" w:line="240" w:lineRule="exact"/>
              <w:rPr>
                <w:rFonts w:ascii="Arial" w:hAnsi="Arial" w:cs="Arial"/>
                <w:color w:val="000000" w:themeColor="text1"/>
                <w:sz w:val="22"/>
                <w:szCs w:val="22"/>
              </w:rPr>
            </w:pPr>
            <w:r w:rsidRPr="002C7DA3">
              <w:rPr>
                <w:rFonts w:ascii="Arial" w:hAnsi="Arial" w:cs="Arial"/>
                <w:i/>
                <w:iCs/>
                <w:color w:val="000000" w:themeColor="text1"/>
                <w:sz w:val="22"/>
                <w:szCs w:val="22"/>
              </w:rPr>
              <w:t>Ehrlichia canis</w:t>
            </w:r>
          </w:p>
        </w:tc>
        <w:tc>
          <w:tcPr>
            <w:tcW w:w="1480" w:type="dxa"/>
            <w:shd w:val="clear" w:color="auto" w:fill="FFFFFF"/>
            <w:tcMar>
              <w:top w:w="0" w:type="dxa"/>
              <w:left w:w="108" w:type="dxa"/>
              <w:bottom w:w="0" w:type="dxa"/>
              <w:right w:w="108" w:type="dxa"/>
            </w:tcMar>
            <w:vAlign w:val="bottom"/>
            <w:hideMark/>
          </w:tcPr>
          <w:p w14:paraId="3BAB1E63" w14:textId="77777777" w:rsidR="00682160" w:rsidRPr="002C7DA3" w:rsidRDefault="00682160" w:rsidP="00331109">
            <w:pPr>
              <w:spacing w:after="0" w:line="240" w:lineRule="exact"/>
              <w:rPr>
                <w:rFonts w:ascii="Arial" w:hAnsi="Arial" w:cs="Arial"/>
                <w:color w:val="000000" w:themeColor="text1"/>
              </w:rPr>
            </w:pPr>
          </w:p>
        </w:tc>
        <w:tc>
          <w:tcPr>
            <w:tcW w:w="1880" w:type="dxa"/>
            <w:shd w:val="clear" w:color="auto" w:fill="FFFFFF"/>
            <w:tcMar>
              <w:top w:w="0" w:type="dxa"/>
              <w:left w:w="108" w:type="dxa"/>
              <w:bottom w:w="0" w:type="dxa"/>
              <w:right w:w="108" w:type="dxa"/>
            </w:tcMar>
            <w:vAlign w:val="center"/>
            <w:hideMark/>
          </w:tcPr>
          <w:p w14:paraId="2EB983AC" w14:textId="77777777" w:rsidR="00682160" w:rsidRPr="002C7DA3" w:rsidRDefault="00682160" w:rsidP="00331109">
            <w:pPr>
              <w:pStyle w:val="ox-836cb0d4a4-msonormal"/>
              <w:spacing w:before="0" w:beforeAutospacing="0" w:after="0" w:afterAutospacing="0" w:line="240" w:lineRule="exact"/>
              <w:rPr>
                <w:rFonts w:ascii="Arial" w:hAnsi="Arial" w:cs="Arial"/>
                <w:color w:val="000000" w:themeColor="text1"/>
                <w:sz w:val="22"/>
                <w:szCs w:val="22"/>
              </w:rPr>
            </w:pPr>
            <w:r w:rsidRPr="002C7DA3">
              <w:rPr>
                <w:rFonts w:ascii="Arial" w:hAnsi="Arial" w:cs="Arial"/>
                <w:i/>
                <w:iCs/>
                <w:color w:val="000000" w:themeColor="text1"/>
                <w:sz w:val="22"/>
                <w:szCs w:val="22"/>
              </w:rPr>
              <w:t>Rickettsia </w:t>
            </w:r>
            <w:r w:rsidRPr="002C7DA3">
              <w:rPr>
                <w:rFonts w:ascii="Arial" w:hAnsi="Arial" w:cs="Arial"/>
                <w:color w:val="000000" w:themeColor="text1"/>
                <w:sz w:val="22"/>
                <w:szCs w:val="22"/>
              </w:rPr>
              <w:t>can be transmitted to all stages of tick, as well as transovarilly to eggs</w:t>
            </w:r>
          </w:p>
        </w:tc>
      </w:tr>
    </w:tbl>
    <w:p w14:paraId="081C6835" w14:textId="44D670A0" w:rsidR="00331109" w:rsidRDefault="00331109" w:rsidP="00331109">
      <w:pPr>
        <w:pStyle w:val="ox-836cb0d4a4-msonormal"/>
        <w:pBdr>
          <w:bottom w:val="single" w:sz="12" w:space="1" w:color="auto"/>
        </w:pBdr>
        <w:shd w:val="clear" w:color="auto" w:fill="FFFFFF"/>
        <w:spacing w:before="0" w:beforeAutospacing="0" w:after="0" w:afterAutospacing="0" w:line="240" w:lineRule="exact"/>
        <w:rPr>
          <w:rFonts w:ascii="Arial" w:hAnsi="Arial" w:cs="Arial"/>
          <w:color w:val="000000" w:themeColor="text1"/>
          <w:sz w:val="22"/>
          <w:szCs w:val="22"/>
        </w:rPr>
      </w:pPr>
    </w:p>
    <w:p w14:paraId="5D487D03" w14:textId="77777777" w:rsidR="00331109" w:rsidRDefault="00331109" w:rsidP="00331109">
      <w:pPr>
        <w:pStyle w:val="ox-836cb0d4a4-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65F48FE7" w14:textId="14DDF327" w:rsidR="00682160" w:rsidRPr="002C7DA3" w:rsidRDefault="00331109" w:rsidP="00331109">
      <w:pPr>
        <w:pStyle w:val="ox-836cb0d4a4-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2C7DA3">
        <w:rPr>
          <w:rFonts w:ascii="Arial" w:hAnsi="Arial" w:cs="Arial"/>
          <w:color w:val="000000" w:themeColor="text1"/>
          <w:sz w:val="22"/>
          <w:szCs w:val="22"/>
        </w:rPr>
        <w:t>QUESTIONS</w:t>
      </w:r>
    </w:p>
    <w:p w14:paraId="72417F36" w14:textId="55D9E952" w:rsidR="00682160" w:rsidRPr="002C7DA3" w:rsidRDefault="00682160" w:rsidP="00331109">
      <w:pPr>
        <w:pStyle w:val="ox-836cb0d4a4-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2C7DA3">
        <w:rPr>
          <w:rFonts w:ascii="Arial" w:hAnsi="Arial" w:cs="Arial"/>
          <w:color w:val="000000" w:themeColor="text1"/>
          <w:sz w:val="22"/>
          <w:szCs w:val="22"/>
        </w:rPr>
        <w:t>1.</w:t>
      </w:r>
      <w:r w:rsidR="00331109">
        <w:rPr>
          <w:rFonts w:ascii="Arial" w:hAnsi="Arial" w:cs="Arial"/>
          <w:color w:val="000000" w:themeColor="text1"/>
          <w:sz w:val="22"/>
          <w:szCs w:val="22"/>
        </w:rPr>
        <w:tab/>
      </w:r>
      <w:r w:rsidRPr="002C7DA3">
        <w:rPr>
          <w:rFonts w:ascii="Arial" w:hAnsi="Arial" w:cs="Arial"/>
          <w:color w:val="000000" w:themeColor="text1"/>
          <w:sz w:val="22"/>
          <w:szCs w:val="22"/>
        </w:rPr>
        <w:t>All of the following are characteristics of the Ixodid tick except:</w:t>
      </w:r>
    </w:p>
    <w:p w14:paraId="55BA22D7" w14:textId="2FFD8A32" w:rsidR="00682160" w:rsidRPr="002C7DA3" w:rsidRDefault="00682160" w:rsidP="00331109">
      <w:pPr>
        <w:pStyle w:val="ox-836cb0d4a4-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2C7DA3">
        <w:rPr>
          <w:rFonts w:ascii="Arial" w:hAnsi="Arial" w:cs="Arial"/>
          <w:color w:val="000000" w:themeColor="text1"/>
          <w:sz w:val="22"/>
          <w:szCs w:val="22"/>
        </w:rPr>
        <w:t>a. </w:t>
      </w:r>
      <w:r w:rsidR="00331109">
        <w:rPr>
          <w:rFonts w:ascii="Arial" w:hAnsi="Arial" w:cs="Arial"/>
          <w:color w:val="000000" w:themeColor="text1"/>
          <w:sz w:val="22"/>
          <w:szCs w:val="22"/>
        </w:rPr>
        <w:tab/>
      </w:r>
      <w:r w:rsidRPr="002C7DA3">
        <w:rPr>
          <w:rFonts w:ascii="Arial" w:hAnsi="Arial" w:cs="Arial"/>
          <w:color w:val="000000" w:themeColor="text1"/>
          <w:sz w:val="22"/>
          <w:szCs w:val="22"/>
        </w:rPr>
        <w:t>Ixodid ticks are capable of transmitting protozoa, bacteria, and viruses</w:t>
      </w:r>
    </w:p>
    <w:p w14:paraId="60D7856B" w14:textId="4627300F" w:rsidR="00682160" w:rsidRPr="002C7DA3" w:rsidRDefault="00682160" w:rsidP="00331109">
      <w:pPr>
        <w:pStyle w:val="ox-836cb0d4a4-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2C7DA3">
        <w:rPr>
          <w:rFonts w:ascii="Arial" w:hAnsi="Arial" w:cs="Arial"/>
          <w:color w:val="000000" w:themeColor="text1"/>
          <w:sz w:val="22"/>
          <w:szCs w:val="22"/>
        </w:rPr>
        <w:t>b. </w:t>
      </w:r>
      <w:r w:rsidR="00331109">
        <w:rPr>
          <w:rFonts w:ascii="Arial" w:hAnsi="Arial" w:cs="Arial"/>
          <w:color w:val="000000" w:themeColor="text1"/>
          <w:sz w:val="22"/>
          <w:szCs w:val="22"/>
        </w:rPr>
        <w:tab/>
      </w:r>
      <w:r w:rsidRPr="002C7DA3">
        <w:rPr>
          <w:rFonts w:ascii="Arial" w:hAnsi="Arial" w:cs="Arial"/>
          <w:color w:val="000000" w:themeColor="text1"/>
          <w:sz w:val="22"/>
          <w:szCs w:val="22"/>
        </w:rPr>
        <w:t>Ixodid ticks have a soft shell</w:t>
      </w:r>
    </w:p>
    <w:p w14:paraId="4726489D" w14:textId="7E064A01" w:rsidR="00682160" w:rsidRPr="002C7DA3" w:rsidRDefault="00682160" w:rsidP="00331109">
      <w:pPr>
        <w:pStyle w:val="ox-836cb0d4a4-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2C7DA3">
        <w:rPr>
          <w:rFonts w:ascii="Arial" w:hAnsi="Arial" w:cs="Arial"/>
          <w:color w:val="000000" w:themeColor="text1"/>
          <w:sz w:val="22"/>
          <w:szCs w:val="22"/>
        </w:rPr>
        <w:t>c.  </w:t>
      </w:r>
      <w:r w:rsidR="00331109">
        <w:rPr>
          <w:rFonts w:ascii="Arial" w:hAnsi="Arial" w:cs="Arial"/>
          <w:color w:val="000000" w:themeColor="text1"/>
          <w:sz w:val="22"/>
          <w:szCs w:val="22"/>
        </w:rPr>
        <w:tab/>
      </w:r>
      <w:r w:rsidRPr="002C7DA3">
        <w:rPr>
          <w:rFonts w:ascii="Arial" w:hAnsi="Arial" w:cs="Arial"/>
          <w:color w:val="000000" w:themeColor="text1"/>
          <w:sz w:val="22"/>
          <w:szCs w:val="22"/>
        </w:rPr>
        <w:t>Ixodid ticks take a single blood meal from vertebrate hosts in all life stages</w:t>
      </w:r>
    </w:p>
    <w:p w14:paraId="22BC9AB6" w14:textId="2DF1CD83" w:rsidR="00682160" w:rsidRPr="002C7DA3" w:rsidRDefault="00682160" w:rsidP="00331109">
      <w:pPr>
        <w:pStyle w:val="ox-836cb0d4a4-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2C7DA3">
        <w:rPr>
          <w:rFonts w:ascii="Arial" w:hAnsi="Arial" w:cs="Arial"/>
          <w:color w:val="000000" w:themeColor="text1"/>
          <w:sz w:val="22"/>
          <w:szCs w:val="22"/>
        </w:rPr>
        <w:t>d. </w:t>
      </w:r>
      <w:r w:rsidR="00331109">
        <w:rPr>
          <w:rFonts w:ascii="Arial" w:hAnsi="Arial" w:cs="Arial"/>
          <w:color w:val="000000" w:themeColor="text1"/>
          <w:sz w:val="22"/>
          <w:szCs w:val="22"/>
        </w:rPr>
        <w:tab/>
      </w:r>
      <w:r w:rsidRPr="002C7DA3">
        <w:rPr>
          <w:rFonts w:ascii="Arial" w:hAnsi="Arial" w:cs="Arial"/>
          <w:color w:val="000000" w:themeColor="text1"/>
          <w:sz w:val="22"/>
          <w:szCs w:val="22"/>
        </w:rPr>
        <w:t>Ixodid ticks are capable of biting humans in all life stages</w:t>
      </w:r>
    </w:p>
    <w:p w14:paraId="3887EC45" w14:textId="2CBF366D" w:rsidR="00682160" w:rsidRPr="002C7DA3" w:rsidRDefault="00682160" w:rsidP="00331109">
      <w:pPr>
        <w:pStyle w:val="ox-836cb0d4a4-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2C7DA3">
        <w:rPr>
          <w:rFonts w:ascii="Arial" w:hAnsi="Arial" w:cs="Arial"/>
          <w:color w:val="000000" w:themeColor="text1"/>
          <w:sz w:val="22"/>
          <w:szCs w:val="22"/>
        </w:rPr>
        <w:t>2.</w:t>
      </w:r>
      <w:r w:rsidR="00331109">
        <w:rPr>
          <w:rFonts w:ascii="Arial" w:hAnsi="Arial" w:cs="Arial"/>
          <w:color w:val="000000" w:themeColor="text1"/>
          <w:sz w:val="22"/>
          <w:szCs w:val="22"/>
        </w:rPr>
        <w:tab/>
      </w:r>
      <w:r w:rsidRPr="002C7DA3">
        <w:rPr>
          <w:rFonts w:ascii="Arial" w:hAnsi="Arial" w:cs="Arial"/>
          <w:color w:val="000000" w:themeColor="text1"/>
          <w:sz w:val="22"/>
          <w:szCs w:val="22"/>
        </w:rPr>
        <w:t>Which of the following is a characteristic of a nidocolous tick?</w:t>
      </w:r>
    </w:p>
    <w:p w14:paraId="517FD6BA" w14:textId="74364C97" w:rsidR="00682160" w:rsidRPr="002C7DA3" w:rsidRDefault="00682160" w:rsidP="00331109">
      <w:pPr>
        <w:pStyle w:val="ox-836cb0d4a4-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2C7DA3">
        <w:rPr>
          <w:rFonts w:ascii="Arial" w:hAnsi="Arial" w:cs="Arial"/>
          <w:color w:val="000000" w:themeColor="text1"/>
          <w:sz w:val="22"/>
          <w:szCs w:val="22"/>
        </w:rPr>
        <w:t>a. </w:t>
      </w:r>
      <w:r w:rsidR="00331109">
        <w:rPr>
          <w:rFonts w:ascii="Arial" w:hAnsi="Arial" w:cs="Arial"/>
          <w:color w:val="000000" w:themeColor="text1"/>
          <w:sz w:val="22"/>
          <w:szCs w:val="22"/>
        </w:rPr>
        <w:tab/>
      </w:r>
      <w:r w:rsidRPr="002C7DA3">
        <w:rPr>
          <w:rFonts w:ascii="Arial" w:hAnsi="Arial" w:cs="Arial"/>
          <w:color w:val="000000" w:themeColor="text1"/>
          <w:sz w:val="22"/>
          <w:szCs w:val="22"/>
        </w:rPr>
        <w:t>Nidocolous ticks remain in the nest and do not openly host-seek</w:t>
      </w:r>
    </w:p>
    <w:p w14:paraId="305D783C" w14:textId="48CCA3D2" w:rsidR="00682160" w:rsidRPr="002C7DA3" w:rsidRDefault="00682160" w:rsidP="00331109">
      <w:pPr>
        <w:pStyle w:val="ox-836cb0d4a4-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2C7DA3">
        <w:rPr>
          <w:rFonts w:ascii="Arial" w:hAnsi="Arial" w:cs="Arial"/>
          <w:color w:val="000000" w:themeColor="text1"/>
          <w:sz w:val="22"/>
          <w:szCs w:val="22"/>
        </w:rPr>
        <w:t>b. </w:t>
      </w:r>
      <w:r w:rsidR="00331109">
        <w:rPr>
          <w:rFonts w:ascii="Arial" w:hAnsi="Arial" w:cs="Arial"/>
          <w:color w:val="000000" w:themeColor="text1"/>
          <w:sz w:val="22"/>
          <w:szCs w:val="22"/>
        </w:rPr>
        <w:tab/>
      </w:r>
      <w:r w:rsidRPr="002C7DA3">
        <w:rPr>
          <w:rFonts w:ascii="Arial" w:hAnsi="Arial" w:cs="Arial"/>
          <w:color w:val="000000" w:themeColor="text1"/>
          <w:sz w:val="22"/>
          <w:szCs w:val="22"/>
        </w:rPr>
        <w:t>Nidocolous ticks do not contribute to zoonotic pathogen transmission</w:t>
      </w:r>
    </w:p>
    <w:p w14:paraId="0CDA6766" w14:textId="689CA5AF" w:rsidR="00682160" w:rsidRPr="002C7DA3" w:rsidRDefault="00682160" w:rsidP="00331109">
      <w:pPr>
        <w:pStyle w:val="ox-836cb0d4a4-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2C7DA3">
        <w:rPr>
          <w:rFonts w:ascii="Arial" w:hAnsi="Arial" w:cs="Arial"/>
          <w:color w:val="000000" w:themeColor="text1"/>
          <w:sz w:val="22"/>
          <w:szCs w:val="22"/>
        </w:rPr>
        <w:t>c. </w:t>
      </w:r>
      <w:r w:rsidR="00331109">
        <w:rPr>
          <w:rFonts w:ascii="Arial" w:hAnsi="Arial" w:cs="Arial"/>
          <w:color w:val="000000" w:themeColor="text1"/>
          <w:sz w:val="22"/>
          <w:szCs w:val="22"/>
        </w:rPr>
        <w:tab/>
      </w:r>
      <w:r w:rsidRPr="002C7DA3">
        <w:rPr>
          <w:rFonts w:ascii="Arial" w:hAnsi="Arial" w:cs="Arial"/>
          <w:color w:val="000000" w:themeColor="text1"/>
          <w:sz w:val="22"/>
          <w:szCs w:val="22"/>
        </w:rPr>
        <w:t>There is no seasonality to nidocolous tick behaviors</w:t>
      </w:r>
    </w:p>
    <w:p w14:paraId="31BD601D" w14:textId="0F0F4D05" w:rsidR="00682160" w:rsidRPr="002C7DA3" w:rsidRDefault="00682160" w:rsidP="00331109">
      <w:pPr>
        <w:pStyle w:val="ox-836cb0d4a4-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2C7DA3">
        <w:rPr>
          <w:rFonts w:ascii="Arial" w:hAnsi="Arial" w:cs="Arial"/>
          <w:color w:val="000000" w:themeColor="text1"/>
          <w:sz w:val="22"/>
          <w:szCs w:val="22"/>
        </w:rPr>
        <w:t>d.   Nidocolous ticks are resistant to most environmental fumigates.</w:t>
      </w:r>
    </w:p>
    <w:p w14:paraId="491D0AE2" w14:textId="56F63752" w:rsidR="00682160" w:rsidRPr="002C7DA3" w:rsidRDefault="00682160" w:rsidP="00331109">
      <w:pPr>
        <w:pStyle w:val="ox-836cb0d4a4-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2C7DA3">
        <w:rPr>
          <w:rFonts w:ascii="Arial" w:hAnsi="Arial" w:cs="Arial"/>
          <w:color w:val="000000" w:themeColor="text1"/>
          <w:sz w:val="22"/>
          <w:szCs w:val="22"/>
        </w:rPr>
        <w:t>3.</w:t>
      </w:r>
      <w:r w:rsidR="00331109">
        <w:rPr>
          <w:rFonts w:ascii="Arial" w:hAnsi="Arial" w:cs="Arial"/>
          <w:color w:val="000000" w:themeColor="text1"/>
          <w:sz w:val="22"/>
          <w:szCs w:val="22"/>
        </w:rPr>
        <w:tab/>
      </w:r>
      <w:r w:rsidRPr="002C7DA3">
        <w:rPr>
          <w:rFonts w:ascii="Arial" w:hAnsi="Arial" w:cs="Arial"/>
          <w:color w:val="000000" w:themeColor="text1"/>
          <w:sz w:val="22"/>
          <w:szCs w:val="22"/>
        </w:rPr>
        <w:t>Which of the following is the most commonly reported vector-borne disease in the United States?</w:t>
      </w:r>
    </w:p>
    <w:p w14:paraId="7A374B7A" w14:textId="1ACCD26A" w:rsidR="00682160" w:rsidRPr="002C7DA3" w:rsidRDefault="00682160" w:rsidP="00331109">
      <w:pPr>
        <w:pStyle w:val="ox-836cb0d4a4-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2C7DA3">
        <w:rPr>
          <w:rFonts w:ascii="Arial" w:hAnsi="Arial" w:cs="Arial"/>
          <w:color w:val="000000" w:themeColor="text1"/>
          <w:sz w:val="22"/>
          <w:szCs w:val="22"/>
        </w:rPr>
        <w:t>a. </w:t>
      </w:r>
      <w:r w:rsidR="00331109">
        <w:rPr>
          <w:rFonts w:ascii="Arial" w:hAnsi="Arial" w:cs="Arial"/>
          <w:color w:val="000000" w:themeColor="text1"/>
          <w:sz w:val="22"/>
          <w:szCs w:val="22"/>
        </w:rPr>
        <w:tab/>
      </w:r>
      <w:r w:rsidRPr="002C7DA3">
        <w:rPr>
          <w:rFonts w:ascii="Arial" w:hAnsi="Arial" w:cs="Arial"/>
          <w:color w:val="000000" w:themeColor="text1"/>
          <w:sz w:val="22"/>
          <w:szCs w:val="22"/>
        </w:rPr>
        <w:t>Rocky Mountain Spotted Fever</w:t>
      </w:r>
    </w:p>
    <w:p w14:paraId="36577D2F" w14:textId="256D771D" w:rsidR="00682160" w:rsidRPr="002C7DA3" w:rsidRDefault="00682160" w:rsidP="00331109">
      <w:pPr>
        <w:pStyle w:val="ox-836cb0d4a4-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2C7DA3">
        <w:rPr>
          <w:rFonts w:ascii="Arial" w:hAnsi="Arial" w:cs="Arial"/>
          <w:color w:val="000000" w:themeColor="text1"/>
          <w:sz w:val="22"/>
          <w:szCs w:val="22"/>
        </w:rPr>
        <w:t>b. </w:t>
      </w:r>
      <w:r w:rsidR="00331109">
        <w:rPr>
          <w:rFonts w:ascii="Arial" w:hAnsi="Arial" w:cs="Arial"/>
          <w:color w:val="000000" w:themeColor="text1"/>
          <w:sz w:val="22"/>
          <w:szCs w:val="22"/>
        </w:rPr>
        <w:tab/>
      </w:r>
      <w:r w:rsidRPr="002C7DA3">
        <w:rPr>
          <w:rFonts w:ascii="Arial" w:hAnsi="Arial" w:cs="Arial"/>
          <w:color w:val="000000" w:themeColor="text1"/>
          <w:sz w:val="22"/>
          <w:szCs w:val="22"/>
        </w:rPr>
        <w:t>Ehrlichiosis</w:t>
      </w:r>
    </w:p>
    <w:p w14:paraId="556A4346" w14:textId="77A2AF6D" w:rsidR="00682160" w:rsidRPr="002C7DA3" w:rsidRDefault="00682160" w:rsidP="00331109">
      <w:pPr>
        <w:pStyle w:val="ox-836cb0d4a4-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2C7DA3">
        <w:rPr>
          <w:rFonts w:ascii="Arial" w:hAnsi="Arial" w:cs="Arial"/>
          <w:color w:val="000000" w:themeColor="text1"/>
          <w:sz w:val="22"/>
          <w:szCs w:val="22"/>
        </w:rPr>
        <w:t>c. </w:t>
      </w:r>
      <w:r w:rsidR="00331109">
        <w:rPr>
          <w:rFonts w:ascii="Arial" w:hAnsi="Arial" w:cs="Arial"/>
          <w:color w:val="000000" w:themeColor="text1"/>
          <w:sz w:val="22"/>
          <w:szCs w:val="22"/>
        </w:rPr>
        <w:tab/>
      </w:r>
      <w:r w:rsidRPr="002C7DA3">
        <w:rPr>
          <w:rFonts w:ascii="Arial" w:hAnsi="Arial" w:cs="Arial"/>
          <w:color w:val="000000" w:themeColor="text1"/>
          <w:sz w:val="22"/>
          <w:szCs w:val="22"/>
        </w:rPr>
        <w:t>Lyme Disease</w:t>
      </w:r>
    </w:p>
    <w:p w14:paraId="68A3AE0B" w14:textId="6B23496C" w:rsidR="00682160" w:rsidRPr="002C7DA3" w:rsidRDefault="00682160" w:rsidP="00331109">
      <w:pPr>
        <w:pStyle w:val="ox-836cb0d4a4-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2C7DA3">
        <w:rPr>
          <w:rFonts w:ascii="Arial" w:hAnsi="Arial" w:cs="Arial"/>
          <w:color w:val="000000" w:themeColor="text1"/>
          <w:sz w:val="22"/>
          <w:szCs w:val="22"/>
        </w:rPr>
        <w:t>d.  </w:t>
      </w:r>
      <w:r w:rsidR="00331109">
        <w:rPr>
          <w:rFonts w:ascii="Arial" w:hAnsi="Arial" w:cs="Arial"/>
          <w:color w:val="000000" w:themeColor="text1"/>
          <w:sz w:val="22"/>
          <w:szCs w:val="22"/>
        </w:rPr>
        <w:tab/>
      </w:r>
      <w:r w:rsidRPr="002C7DA3">
        <w:rPr>
          <w:rFonts w:ascii="Arial" w:hAnsi="Arial" w:cs="Arial"/>
          <w:color w:val="000000" w:themeColor="text1"/>
          <w:sz w:val="22"/>
          <w:szCs w:val="22"/>
        </w:rPr>
        <w:t>Powassan encephalitis</w:t>
      </w:r>
    </w:p>
    <w:p w14:paraId="6A58BF20" w14:textId="5E3B39F9" w:rsidR="00682160" w:rsidRPr="002C7DA3" w:rsidRDefault="00682160" w:rsidP="00331109">
      <w:pPr>
        <w:pStyle w:val="ox-836cb0d4a4-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2C7DA3">
        <w:rPr>
          <w:rFonts w:ascii="Arial" w:hAnsi="Arial" w:cs="Arial"/>
          <w:color w:val="000000" w:themeColor="text1"/>
          <w:sz w:val="22"/>
          <w:szCs w:val="22"/>
        </w:rPr>
        <w:t>4.</w:t>
      </w:r>
      <w:r w:rsidR="00331109">
        <w:rPr>
          <w:rFonts w:ascii="Arial" w:hAnsi="Arial" w:cs="Arial"/>
          <w:color w:val="000000" w:themeColor="text1"/>
          <w:sz w:val="22"/>
          <w:szCs w:val="22"/>
        </w:rPr>
        <w:tab/>
      </w:r>
      <w:r w:rsidRPr="002C7DA3">
        <w:rPr>
          <w:rFonts w:ascii="Arial" w:hAnsi="Arial" w:cs="Arial"/>
          <w:color w:val="000000" w:themeColor="text1"/>
          <w:sz w:val="22"/>
          <w:szCs w:val="22"/>
        </w:rPr>
        <w:t>Which of the following is the most widely distributed hard tick species in the continental United States?</w:t>
      </w:r>
    </w:p>
    <w:p w14:paraId="69A91460" w14:textId="1DBD035E" w:rsidR="00682160" w:rsidRPr="002C7DA3" w:rsidRDefault="00682160" w:rsidP="00331109">
      <w:pPr>
        <w:pStyle w:val="ox-836cb0d4a4-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2C7DA3">
        <w:rPr>
          <w:rFonts w:ascii="Arial" w:hAnsi="Arial" w:cs="Arial"/>
          <w:color w:val="000000" w:themeColor="text1"/>
          <w:sz w:val="22"/>
          <w:szCs w:val="22"/>
        </w:rPr>
        <w:t>a. </w:t>
      </w:r>
      <w:r w:rsidR="00331109">
        <w:rPr>
          <w:rFonts w:ascii="Arial" w:hAnsi="Arial" w:cs="Arial"/>
          <w:color w:val="000000" w:themeColor="text1"/>
          <w:sz w:val="22"/>
          <w:szCs w:val="22"/>
        </w:rPr>
        <w:tab/>
      </w:r>
      <w:r w:rsidRPr="002C7DA3">
        <w:rPr>
          <w:rFonts w:ascii="Arial" w:hAnsi="Arial" w:cs="Arial"/>
          <w:i/>
          <w:iCs/>
          <w:color w:val="000000" w:themeColor="text1"/>
          <w:sz w:val="22"/>
          <w:szCs w:val="22"/>
        </w:rPr>
        <w:t>Dermacentor variabilis</w:t>
      </w:r>
    </w:p>
    <w:p w14:paraId="167F9A58" w14:textId="12146C1D" w:rsidR="00682160" w:rsidRPr="002C7DA3" w:rsidRDefault="00682160" w:rsidP="00331109">
      <w:pPr>
        <w:pStyle w:val="ox-836cb0d4a4-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2C7DA3">
        <w:rPr>
          <w:rFonts w:ascii="Arial" w:hAnsi="Arial" w:cs="Arial"/>
          <w:color w:val="000000" w:themeColor="text1"/>
          <w:sz w:val="22"/>
          <w:szCs w:val="22"/>
        </w:rPr>
        <w:t>b. </w:t>
      </w:r>
      <w:r w:rsidR="00331109">
        <w:rPr>
          <w:rFonts w:ascii="Arial" w:hAnsi="Arial" w:cs="Arial"/>
          <w:color w:val="000000" w:themeColor="text1"/>
          <w:sz w:val="22"/>
          <w:szCs w:val="22"/>
        </w:rPr>
        <w:tab/>
      </w:r>
      <w:r w:rsidRPr="002C7DA3">
        <w:rPr>
          <w:rFonts w:ascii="Arial" w:hAnsi="Arial" w:cs="Arial"/>
          <w:i/>
          <w:iCs/>
          <w:color w:val="000000" w:themeColor="text1"/>
          <w:sz w:val="22"/>
          <w:szCs w:val="22"/>
        </w:rPr>
        <w:t>Ixodes scapularis</w:t>
      </w:r>
    </w:p>
    <w:p w14:paraId="3850D1EC" w14:textId="55A84046" w:rsidR="00682160" w:rsidRPr="002C7DA3" w:rsidRDefault="00682160" w:rsidP="00331109">
      <w:pPr>
        <w:pStyle w:val="ox-836cb0d4a4-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2C7DA3">
        <w:rPr>
          <w:rFonts w:ascii="Arial" w:hAnsi="Arial" w:cs="Arial"/>
          <w:color w:val="000000" w:themeColor="text1"/>
          <w:sz w:val="22"/>
          <w:szCs w:val="22"/>
        </w:rPr>
        <w:t>c.  </w:t>
      </w:r>
      <w:r w:rsidR="00331109">
        <w:rPr>
          <w:rFonts w:ascii="Arial" w:hAnsi="Arial" w:cs="Arial"/>
          <w:color w:val="000000" w:themeColor="text1"/>
          <w:sz w:val="22"/>
          <w:szCs w:val="22"/>
        </w:rPr>
        <w:tab/>
      </w:r>
      <w:r w:rsidRPr="002C7DA3">
        <w:rPr>
          <w:rFonts w:ascii="Arial" w:hAnsi="Arial" w:cs="Arial"/>
          <w:i/>
          <w:iCs/>
          <w:color w:val="000000" w:themeColor="text1"/>
          <w:sz w:val="22"/>
          <w:szCs w:val="22"/>
        </w:rPr>
        <w:t>Rhipicephalus sanguineus</w:t>
      </w:r>
    </w:p>
    <w:p w14:paraId="0F922E2B" w14:textId="2209C16A" w:rsidR="00682160" w:rsidRPr="002C7DA3" w:rsidRDefault="00682160" w:rsidP="00331109">
      <w:pPr>
        <w:pStyle w:val="ox-836cb0d4a4-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2C7DA3">
        <w:rPr>
          <w:rFonts w:ascii="Arial" w:hAnsi="Arial" w:cs="Arial"/>
          <w:color w:val="000000" w:themeColor="text1"/>
          <w:sz w:val="22"/>
          <w:szCs w:val="22"/>
        </w:rPr>
        <w:t>d. </w:t>
      </w:r>
      <w:r w:rsidR="00331109">
        <w:rPr>
          <w:rFonts w:ascii="Arial" w:hAnsi="Arial" w:cs="Arial"/>
          <w:color w:val="000000" w:themeColor="text1"/>
          <w:sz w:val="22"/>
          <w:szCs w:val="22"/>
        </w:rPr>
        <w:tab/>
      </w:r>
      <w:r w:rsidRPr="002C7DA3">
        <w:rPr>
          <w:rFonts w:ascii="Arial" w:hAnsi="Arial" w:cs="Arial"/>
          <w:i/>
          <w:iCs/>
          <w:color w:val="000000" w:themeColor="text1"/>
          <w:sz w:val="22"/>
          <w:szCs w:val="22"/>
        </w:rPr>
        <w:t>Ambylomma americanum</w:t>
      </w:r>
    </w:p>
    <w:p w14:paraId="7FEBE47F" w14:textId="3DB00D10" w:rsidR="00682160" w:rsidRPr="002C7DA3" w:rsidRDefault="00682160" w:rsidP="00331109">
      <w:pPr>
        <w:pStyle w:val="ox-836cb0d4a4-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2C7DA3">
        <w:rPr>
          <w:rFonts w:ascii="Arial" w:hAnsi="Arial" w:cs="Arial"/>
          <w:color w:val="000000" w:themeColor="text1"/>
          <w:sz w:val="22"/>
          <w:szCs w:val="22"/>
        </w:rPr>
        <w:t> </w:t>
      </w:r>
    </w:p>
    <w:p w14:paraId="17A9DED0" w14:textId="657DE46F" w:rsidR="00682160" w:rsidRPr="002C7DA3" w:rsidRDefault="00331109" w:rsidP="00331109">
      <w:pPr>
        <w:pStyle w:val="ox-836cb0d4a4-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2C7DA3">
        <w:rPr>
          <w:rFonts w:ascii="Arial" w:hAnsi="Arial" w:cs="Arial"/>
          <w:color w:val="000000" w:themeColor="text1"/>
          <w:sz w:val="22"/>
          <w:szCs w:val="22"/>
        </w:rPr>
        <w:t>ANSWERS</w:t>
      </w:r>
    </w:p>
    <w:p w14:paraId="6AD5A302" w14:textId="0B6F6552" w:rsidR="00682160" w:rsidRPr="002C7DA3" w:rsidRDefault="00682160" w:rsidP="00331109">
      <w:pPr>
        <w:pStyle w:val="ox-836cb0d4a4-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2C7DA3">
        <w:rPr>
          <w:rFonts w:ascii="Arial" w:hAnsi="Arial" w:cs="Arial"/>
          <w:color w:val="000000" w:themeColor="text1"/>
          <w:sz w:val="22"/>
          <w:szCs w:val="22"/>
        </w:rPr>
        <w:t>1</w:t>
      </w:r>
      <w:r w:rsidR="00331109">
        <w:rPr>
          <w:rFonts w:ascii="Arial" w:hAnsi="Arial" w:cs="Arial"/>
          <w:color w:val="000000" w:themeColor="text1"/>
          <w:sz w:val="22"/>
          <w:szCs w:val="22"/>
        </w:rPr>
        <w:t>.</w:t>
      </w:r>
      <w:r w:rsidR="00331109">
        <w:rPr>
          <w:rFonts w:ascii="Arial" w:hAnsi="Arial" w:cs="Arial"/>
          <w:color w:val="000000" w:themeColor="text1"/>
          <w:sz w:val="22"/>
          <w:szCs w:val="22"/>
        </w:rPr>
        <w:tab/>
      </w:r>
      <w:r w:rsidR="00331109" w:rsidRPr="002C7DA3">
        <w:rPr>
          <w:rFonts w:ascii="Arial" w:hAnsi="Arial" w:cs="Arial"/>
          <w:color w:val="000000" w:themeColor="text1"/>
          <w:sz w:val="22"/>
          <w:szCs w:val="22"/>
        </w:rPr>
        <w:t>b</w:t>
      </w:r>
      <w:r w:rsidR="00331109">
        <w:rPr>
          <w:rFonts w:ascii="Arial" w:hAnsi="Arial" w:cs="Arial"/>
          <w:color w:val="000000" w:themeColor="text1"/>
          <w:sz w:val="22"/>
          <w:szCs w:val="22"/>
        </w:rPr>
        <w:t>.</w:t>
      </w:r>
      <w:r w:rsidRPr="002C7DA3">
        <w:rPr>
          <w:rFonts w:ascii="Arial" w:hAnsi="Arial" w:cs="Arial"/>
          <w:color w:val="000000" w:themeColor="text1"/>
          <w:sz w:val="22"/>
          <w:szCs w:val="22"/>
        </w:rPr>
        <w:t xml:space="preserve"> Argasidae (</w:t>
      </w:r>
      <w:r w:rsidRPr="002C7DA3">
        <w:rPr>
          <w:rFonts w:ascii="Arial" w:hAnsi="Arial" w:cs="Arial"/>
          <w:i/>
          <w:iCs/>
          <w:color w:val="000000" w:themeColor="text1"/>
          <w:sz w:val="22"/>
          <w:szCs w:val="22"/>
        </w:rPr>
        <w:t>Ornithodoros</w:t>
      </w:r>
      <w:r w:rsidRPr="002C7DA3">
        <w:rPr>
          <w:rFonts w:ascii="Arial" w:hAnsi="Arial" w:cs="Arial"/>
          <w:color w:val="000000" w:themeColor="text1"/>
          <w:sz w:val="22"/>
          <w:szCs w:val="22"/>
        </w:rPr>
        <w:t> sp</w:t>
      </w:r>
      <w:r w:rsidR="0051016E">
        <w:rPr>
          <w:rFonts w:ascii="Arial" w:hAnsi="Arial" w:cs="Arial"/>
          <w:color w:val="000000" w:themeColor="text1"/>
          <w:sz w:val="22"/>
          <w:szCs w:val="22"/>
        </w:rPr>
        <w:t>p</w:t>
      </w:r>
      <w:bookmarkStart w:id="0" w:name="_GoBack"/>
      <w:bookmarkEnd w:id="0"/>
      <w:r w:rsidRPr="002C7DA3">
        <w:rPr>
          <w:rFonts w:ascii="Arial" w:hAnsi="Arial" w:cs="Arial"/>
          <w:color w:val="000000" w:themeColor="text1"/>
          <w:sz w:val="22"/>
          <w:szCs w:val="22"/>
        </w:rPr>
        <w:t>) are soft-shelled ticks</w:t>
      </w:r>
    </w:p>
    <w:p w14:paraId="20DB6E94" w14:textId="5D855054" w:rsidR="00682160" w:rsidRPr="002C7DA3" w:rsidRDefault="00682160" w:rsidP="00331109">
      <w:pPr>
        <w:pStyle w:val="ox-836cb0d4a4-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2C7DA3">
        <w:rPr>
          <w:rFonts w:ascii="Arial" w:hAnsi="Arial" w:cs="Arial"/>
          <w:color w:val="000000" w:themeColor="text1"/>
          <w:sz w:val="22"/>
          <w:szCs w:val="22"/>
        </w:rPr>
        <w:t>2.</w:t>
      </w:r>
      <w:r w:rsidR="00331109">
        <w:rPr>
          <w:rFonts w:ascii="Arial" w:hAnsi="Arial" w:cs="Arial"/>
          <w:color w:val="000000" w:themeColor="text1"/>
          <w:sz w:val="22"/>
          <w:szCs w:val="22"/>
        </w:rPr>
        <w:tab/>
      </w:r>
      <w:r w:rsidR="00331109" w:rsidRPr="002C7DA3">
        <w:rPr>
          <w:rFonts w:ascii="Arial" w:hAnsi="Arial" w:cs="Arial"/>
          <w:color w:val="000000" w:themeColor="text1"/>
          <w:sz w:val="22"/>
          <w:szCs w:val="22"/>
        </w:rPr>
        <w:t>a</w:t>
      </w:r>
    </w:p>
    <w:p w14:paraId="1D2DD825" w14:textId="05BD8827" w:rsidR="00682160" w:rsidRPr="002C7DA3" w:rsidRDefault="00331109" w:rsidP="00331109">
      <w:pPr>
        <w:pStyle w:val="ox-836cb0d4a4-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2C7DA3">
        <w:rPr>
          <w:rFonts w:ascii="Arial" w:hAnsi="Arial" w:cs="Arial"/>
          <w:color w:val="000000" w:themeColor="text1"/>
          <w:sz w:val="22"/>
          <w:szCs w:val="22"/>
        </w:rPr>
        <w:t>3.</w:t>
      </w:r>
      <w:r>
        <w:rPr>
          <w:rFonts w:ascii="Arial" w:hAnsi="Arial" w:cs="Arial"/>
          <w:color w:val="000000" w:themeColor="text1"/>
          <w:sz w:val="22"/>
          <w:szCs w:val="22"/>
        </w:rPr>
        <w:tab/>
      </w:r>
      <w:r w:rsidRPr="002C7DA3">
        <w:rPr>
          <w:rFonts w:ascii="Arial" w:hAnsi="Arial" w:cs="Arial"/>
          <w:color w:val="000000" w:themeColor="text1"/>
          <w:sz w:val="22"/>
          <w:szCs w:val="22"/>
        </w:rPr>
        <w:t>c</w:t>
      </w:r>
    </w:p>
    <w:p w14:paraId="02C9B5A6" w14:textId="11B0D106" w:rsidR="00682160" w:rsidRPr="002C7DA3" w:rsidRDefault="00331109" w:rsidP="00331109">
      <w:pPr>
        <w:pStyle w:val="ox-836cb0d4a4-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2C7DA3">
        <w:rPr>
          <w:rFonts w:ascii="Arial" w:hAnsi="Arial" w:cs="Arial"/>
          <w:color w:val="000000" w:themeColor="text1"/>
          <w:sz w:val="22"/>
          <w:szCs w:val="22"/>
        </w:rPr>
        <w:t>4.</w:t>
      </w:r>
      <w:r>
        <w:rPr>
          <w:rFonts w:ascii="Arial" w:hAnsi="Arial" w:cs="Arial"/>
          <w:color w:val="000000" w:themeColor="text1"/>
          <w:sz w:val="22"/>
          <w:szCs w:val="22"/>
        </w:rPr>
        <w:tab/>
      </w:r>
      <w:r w:rsidRPr="002C7DA3">
        <w:rPr>
          <w:rFonts w:ascii="Arial" w:hAnsi="Arial" w:cs="Arial"/>
          <w:color w:val="000000" w:themeColor="text1"/>
          <w:sz w:val="22"/>
          <w:szCs w:val="22"/>
        </w:rPr>
        <w:t>c</w:t>
      </w:r>
    </w:p>
    <w:p w14:paraId="0F4A493F" w14:textId="77777777" w:rsidR="00682160" w:rsidRPr="002C7DA3" w:rsidRDefault="00682160" w:rsidP="00331109">
      <w:pPr>
        <w:pStyle w:val="ox-836cb0d4a4-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2C7DA3">
        <w:rPr>
          <w:rFonts w:ascii="Arial" w:hAnsi="Arial" w:cs="Arial"/>
          <w:color w:val="000000" w:themeColor="text1"/>
          <w:sz w:val="22"/>
          <w:szCs w:val="22"/>
        </w:rPr>
        <w:t> </w:t>
      </w:r>
    </w:p>
    <w:p w14:paraId="6D9E81AE" w14:textId="75F9FA6B" w:rsidR="001442B3" w:rsidRPr="002C7DA3" w:rsidRDefault="00682160" w:rsidP="00331109">
      <w:pPr>
        <w:pStyle w:val="ox-836cb0d4a4-msonormal"/>
        <w:shd w:val="clear" w:color="auto" w:fill="FFFFFF"/>
        <w:spacing w:before="0" w:beforeAutospacing="0" w:after="0" w:afterAutospacing="0" w:line="240" w:lineRule="exact"/>
        <w:jc w:val="both"/>
        <w:rPr>
          <w:rFonts w:ascii="Arial" w:hAnsi="Arial" w:cs="Arial"/>
          <w:b/>
          <w:color w:val="000000" w:themeColor="text1"/>
          <w:sz w:val="22"/>
          <w:szCs w:val="22"/>
        </w:rPr>
      </w:pPr>
      <w:r w:rsidRPr="002C7DA3">
        <w:rPr>
          <w:rFonts w:ascii="Arial" w:hAnsi="Arial" w:cs="Arial"/>
          <w:color w:val="000000" w:themeColor="text1"/>
          <w:sz w:val="22"/>
          <w:szCs w:val="22"/>
        </w:rPr>
        <w:t> </w:t>
      </w:r>
    </w:p>
    <w:p w14:paraId="5B0B2F89" w14:textId="62AC9A28" w:rsidR="00E60389" w:rsidRPr="002C7DA3" w:rsidRDefault="00E60389" w:rsidP="00331109">
      <w:pPr>
        <w:shd w:val="clear" w:color="auto" w:fill="FFFFFF"/>
        <w:spacing w:after="0" w:line="240" w:lineRule="exact"/>
        <w:jc w:val="both"/>
        <w:rPr>
          <w:rFonts w:ascii="Arial" w:hAnsi="Arial" w:cs="Arial"/>
          <w:b/>
          <w:color w:val="000000" w:themeColor="text1"/>
        </w:rPr>
      </w:pPr>
      <w:r w:rsidRPr="002C7DA3">
        <w:rPr>
          <w:rFonts w:ascii="Arial" w:hAnsi="Arial" w:cs="Arial"/>
          <w:b/>
          <w:color w:val="000000" w:themeColor="text1"/>
        </w:rPr>
        <w:t>Nichols et al. Coprophagous Insects and the Ecology of Infectious Diseases of Wildlife, pp. 336-342</w:t>
      </w:r>
    </w:p>
    <w:p w14:paraId="12A2EA85" w14:textId="0BC3BF85" w:rsidR="00E60389" w:rsidRPr="002C7DA3" w:rsidRDefault="00E60389" w:rsidP="00331109">
      <w:pPr>
        <w:shd w:val="clear" w:color="auto" w:fill="FFFFFF"/>
        <w:spacing w:after="0" w:line="240" w:lineRule="exact"/>
        <w:jc w:val="both"/>
        <w:rPr>
          <w:rFonts w:ascii="Arial" w:hAnsi="Arial" w:cs="Arial"/>
          <w:b/>
          <w:color w:val="000000" w:themeColor="text1"/>
        </w:rPr>
      </w:pPr>
    </w:p>
    <w:p w14:paraId="05BC21D7" w14:textId="6D545173" w:rsidR="00682160" w:rsidRPr="00331109" w:rsidRDefault="00682160" w:rsidP="00331109">
      <w:pPr>
        <w:pStyle w:val="ox-d738e6fc39-msonospacing"/>
        <w:shd w:val="clear" w:color="auto" w:fill="FFFFFF"/>
        <w:spacing w:before="0" w:beforeAutospacing="0" w:after="0" w:afterAutospacing="0" w:line="240" w:lineRule="exact"/>
        <w:jc w:val="both"/>
        <w:rPr>
          <w:rFonts w:ascii="Arial" w:hAnsi="Arial" w:cs="Arial"/>
          <w:color w:val="000000" w:themeColor="text1"/>
          <w:sz w:val="22"/>
          <w:szCs w:val="22"/>
        </w:rPr>
      </w:pPr>
      <w:r w:rsidRPr="00331109">
        <w:rPr>
          <w:rFonts w:ascii="Arial" w:hAnsi="Arial" w:cs="Arial"/>
          <w:bCs/>
          <w:color w:val="000000" w:themeColor="text1"/>
          <w:sz w:val="22"/>
          <w:szCs w:val="22"/>
        </w:rPr>
        <w:t>Domain</w:t>
      </w:r>
      <w:r w:rsidRPr="00331109">
        <w:rPr>
          <w:rFonts w:ascii="Arial" w:hAnsi="Arial" w:cs="Arial"/>
          <w:color w:val="000000" w:themeColor="text1"/>
          <w:sz w:val="22"/>
          <w:szCs w:val="22"/>
        </w:rPr>
        <w:t> 3</w:t>
      </w:r>
      <w:r w:rsidR="00331109" w:rsidRPr="00331109">
        <w:rPr>
          <w:rFonts w:ascii="Arial" w:hAnsi="Arial" w:cs="Arial"/>
          <w:color w:val="000000" w:themeColor="text1"/>
          <w:sz w:val="22"/>
          <w:szCs w:val="22"/>
        </w:rPr>
        <w:t xml:space="preserve">: </w:t>
      </w:r>
      <w:r w:rsidRPr="00331109">
        <w:rPr>
          <w:rFonts w:ascii="Arial" w:hAnsi="Arial" w:cs="Arial"/>
          <w:color w:val="000000" w:themeColor="text1"/>
          <w:sz w:val="22"/>
          <w:szCs w:val="22"/>
        </w:rPr>
        <w:t>Research</w:t>
      </w:r>
    </w:p>
    <w:p w14:paraId="1D6AE271" w14:textId="34E1F227" w:rsidR="00682160" w:rsidRPr="00331109" w:rsidRDefault="00331109" w:rsidP="00331109">
      <w:pPr>
        <w:pStyle w:val="ox-d738e6fc39-msonospacing"/>
        <w:shd w:val="clear" w:color="auto" w:fill="FFFFFF"/>
        <w:spacing w:before="0" w:beforeAutospacing="0" w:after="0" w:afterAutospacing="0" w:line="240" w:lineRule="exact"/>
        <w:jc w:val="both"/>
        <w:rPr>
          <w:rFonts w:ascii="Arial" w:hAnsi="Arial" w:cs="Arial"/>
          <w:color w:val="000000" w:themeColor="text1"/>
          <w:sz w:val="22"/>
          <w:szCs w:val="22"/>
        </w:rPr>
      </w:pPr>
      <w:r w:rsidRPr="00331109">
        <w:rPr>
          <w:rFonts w:ascii="Arial" w:hAnsi="Arial" w:cs="Arial"/>
          <w:bCs/>
          <w:color w:val="000000" w:themeColor="text1"/>
          <w:sz w:val="22"/>
          <w:szCs w:val="22"/>
        </w:rPr>
        <w:t xml:space="preserve">Tertiary </w:t>
      </w:r>
      <w:r w:rsidR="00682160" w:rsidRPr="00331109">
        <w:rPr>
          <w:rFonts w:ascii="Arial" w:hAnsi="Arial" w:cs="Arial"/>
          <w:bCs/>
          <w:color w:val="000000" w:themeColor="text1"/>
          <w:sz w:val="22"/>
          <w:szCs w:val="22"/>
        </w:rPr>
        <w:t>Species:</w:t>
      </w:r>
      <w:r w:rsidR="00682160" w:rsidRPr="00331109">
        <w:rPr>
          <w:rFonts w:ascii="Arial" w:hAnsi="Arial" w:cs="Arial"/>
          <w:color w:val="000000" w:themeColor="text1"/>
          <w:sz w:val="22"/>
          <w:szCs w:val="22"/>
        </w:rPr>
        <w:t> </w:t>
      </w:r>
      <w:r w:rsidRPr="00331109">
        <w:rPr>
          <w:rFonts w:ascii="Arial" w:hAnsi="Arial" w:cs="Arial"/>
          <w:color w:val="000000" w:themeColor="text1"/>
          <w:sz w:val="22"/>
          <w:szCs w:val="22"/>
        </w:rPr>
        <w:t>I</w:t>
      </w:r>
      <w:r w:rsidR="00682160" w:rsidRPr="00331109">
        <w:rPr>
          <w:rFonts w:ascii="Arial" w:hAnsi="Arial" w:cs="Arial"/>
          <w:color w:val="000000" w:themeColor="text1"/>
          <w:sz w:val="22"/>
          <w:szCs w:val="22"/>
        </w:rPr>
        <w:t>nvertebrates</w:t>
      </w:r>
    </w:p>
    <w:p w14:paraId="287DB868" w14:textId="77777777" w:rsidR="00682160" w:rsidRPr="002C7DA3" w:rsidRDefault="00682160" w:rsidP="00331109">
      <w:pPr>
        <w:pStyle w:val="ox-d738e6fc39-msonospacing"/>
        <w:shd w:val="clear" w:color="auto" w:fill="FFFFFF"/>
        <w:spacing w:before="0" w:beforeAutospacing="0" w:after="0" w:afterAutospacing="0" w:line="240" w:lineRule="exact"/>
        <w:jc w:val="both"/>
        <w:rPr>
          <w:rFonts w:ascii="Arial" w:hAnsi="Arial" w:cs="Arial"/>
          <w:color w:val="000000" w:themeColor="text1"/>
          <w:sz w:val="22"/>
          <w:szCs w:val="22"/>
        </w:rPr>
      </w:pPr>
      <w:r w:rsidRPr="002C7DA3">
        <w:rPr>
          <w:rFonts w:ascii="Arial" w:hAnsi="Arial" w:cs="Arial"/>
          <w:color w:val="000000" w:themeColor="text1"/>
          <w:sz w:val="22"/>
          <w:szCs w:val="22"/>
        </w:rPr>
        <w:t> </w:t>
      </w:r>
    </w:p>
    <w:p w14:paraId="7A183FD3" w14:textId="16471917" w:rsidR="00682160" w:rsidRPr="002C7DA3" w:rsidRDefault="00331109" w:rsidP="00331109">
      <w:pPr>
        <w:pStyle w:val="ox-d738e6fc39-msonospacing"/>
        <w:shd w:val="clear" w:color="auto" w:fill="FFFFFF"/>
        <w:spacing w:before="0" w:beforeAutospacing="0" w:after="0" w:afterAutospacing="0" w:line="240" w:lineRule="exact"/>
        <w:jc w:val="both"/>
        <w:rPr>
          <w:rFonts w:ascii="Arial" w:hAnsi="Arial" w:cs="Arial"/>
          <w:color w:val="000000" w:themeColor="text1"/>
          <w:sz w:val="22"/>
          <w:szCs w:val="22"/>
        </w:rPr>
      </w:pPr>
      <w:r w:rsidRPr="00331109">
        <w:rPr>
          <w:rFonts w:ascii="Arial" w:hAnsi="Arial" w:cs="Arial"/>
          <w:bCs/>
          <w:color w:val="000000" w:themeColor="text1"/>
          <w:sz w:val="22"/>
          <w:szCs w:val="22"/>
          <w:u w:val="single"/>
        </w:rPr>
        <w:lastRenderedPageBreak/>
        <w:t>SUMMARY</w:t>
      </w:r>
      <w:r w:rsidR="00682160" w:rsidRPr="00331109">
        <w:rPr>
          <w:rFonts w:ascii="Arial" w:hAnsi="Arial" w:cs="Arial"/>
          <w:bCs/>
          <w:color w:val="000000" w:themeColor="text1"/>
          <w:sz w:val="22"/>
          <w:szCs w:val="22"/>
        </w:rPr>
        <w:t>:</w:t>
      </w:r>
      <w:r w:rsidR="00682160" w:rsidRPr="002C7DA3">
        <w:rPr>
          <w:rFonts w:ascii="Arial" w:hAnsi="Arial" w:cs="Arial"/>
          <w:color w:val="000000" w:themeColor="text1"/>
          <w:sz w:val="22"/>
          <w:szCs w:val="22"/>
        </w:rPr>
        <w:t> Parasites influence wildlife population density, community structure, and ecosystem function through their impacts on individual host fitness. Dung beetles interact with large numbers of wildlife parasites. These authors reviewed the potential impacts of coprophagous dung beetles on the transmission of wildlife parasites, and how dung beetle-parasite interactions influence the dynamics and patterns of infection in natural systems. Dung beetles can have suppressive effects (i.e., negative implication on survival and transmission of parasites) by direct mechanical interference damaging and killing the parasite eggs through feeding and nesting activities. They can also have indirect suppressive effects through alteration of the abiotic conditions in fecal pats such as aeration, desiccation, microclimate changes and burial activities. On the other hand, dung beetles can have maintenance effects (i.e., positive implications for parasite survival and transmission) either through direct biological facilitation acting as intermediate hosts or transport facilitation of parasite eggs or larvae on beetle exoskeletons or within their gastrointestinal systems.  Wildlife decline and extinction may introduce contact between coprophagous beetles and novel wildlife feces and associated parasites. At wildlife-domestic animal interface, dung beetles may show a high potential for linking coupled domestic and sylvatic transmission systems.       </w:t>
      </w:r>
    </w:p>
    <w:p w14:paraId="0F557DE3" w14:textId="77777777" w:rsidR="00682160" w:rsidRPr="002C7DA3" w:rsidRDefault="00682160" w:rsidP="00331109">
      <w:pPr>
        <w:pStyle w:val="ox-d738e6fc39-msonospacing"/>
        <w:shd w:val="clear" w:color="auto" w:fill="FFFFFF"/>
        <w:spacing w:before="0" w:beforeAutospacing="0" w:after="0" w:afterAutospacing="0" w:line="240" w:lineRule="exact"/>
        <w:jc w:val="both"/>
        <w:rPr>
          <w:rFonts w:ascii="Arial" w:hAnsi="Arial" w:cs="Arial"/>
          <w:color w:val="000000" w:themeColor="text1"/>
          <w:sz w:val="22"/>
          <w:szCs w:val="22"/>
        </w:rPr>
      </w:pPr>
      <w:r w:rsidRPr="002C7DA3">
        <w:rPr>
          <w:rFonts w:ascii="Arial" w:hAnsi="Arial" w:cs="Arial"/>
          <w:color w:val="000000" w:themeColor="text1"/>
          <w:sz w:val="22"/>
          <w:szCs w:val="22"/>
        </w:rPr>
        <w:t> </w:t>
      </w:r>
    </w:p>
    <w:p w14:paraId="5DCB273C" w14:textId="4CD7E5C2" w:rsidR="00682160" w:rsidRPr="00331109" w:rsidRDefault="00331109" w:rsidP="00331109">
      <w:pPr>
        <w:pStyle w:val="ox-d738e6fc39-msonospacing"/>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331109">
        <w:rPr>
          <w:rFonts w:ascii="Arial" w:hAnsi="Arial" w:cs="Arial"/>
          <w:bCs/>
          <w:color w:val="000000" w:themeColor="text1"/>
          <w:sz w:val="22"/>
          <w:szCs w:val="22"/>
        </w:rPr>
        <w:t>QUESTIONS</w:t>
      </w:r>
    </w:p>
    <w:p w14:paraId="55AD045C" w14:textId="492F2951" w:rsidR="00682160" w:rsidRPr="002C7DA3" w:rsidRDefault="00682160" w:rsidP="00331109">
      <w:pPr>
        <w:pStyle w:val="ox-d738e6fc39-msonospacing"/>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2C7DA3">
        <w:rPr>
          <w:rFonts w:ascii="Arial" w:hAnsi="Arial" w:cs="Arial"/>
          <w:color w:val="000000" w:themeColor="text1"/>
          <w:sz w:val="22"/>
          <w:szCs w:val="22"/>
        </w:rPr>
        <w:t>1</w:t>
      </w:r>
      <w:r w:rsidR="00331109">
        <w:rPr>
          <w:rFonts w:ascii="Arial" w:hAnsi="Arial" w:cs="Arial"/>
          <w:color w:val="000000" w:themeColor="text1"/>
          <w:sz w:val="22"/>
          <w:szCs w:val="22"/>
        </w:rPr>
        <w:t>.</w:t>
      </w:r>
      <w:r w:rsidR="00331109">
        <w:rPr>
          <w:rFonts w:ascii="Arial" w:hAnsi="Arial" w:cs="Arial"/>
          <w:color w:val="000000" w:themeColor="text1"/>
          <w:sz w:val="22"/>
          <w:szCs w:val="22"/>
        </w:rPr>
        <w:tab/>
      </w:r>
      <w:r w:rsidRPr="002C7DA3">
        <w:rPr>
          <w:rFonts w:ascii="Arial" w:hAnsi="Arial" w:cs="Arial"/>
          <w:color w:val="000000" w:themeColor="text1"/>
          <w:sz w:val="22"/>
          <w:szCs w:val="22"/>
        </w:rPr>
        <w:t>Which of the following parasites has been associated with esophageal sarcomas in dogs?</w:t>
      </w:r>
    </w:p>
    <w:p w14:paraId="698D15E9" w14:textId="589DDE6A" w:rsidR="00682160" w:rsidRPr="002C7DA3" w:rsidRDefault="00682160" w:rsidP="00331109">
      <w:pPr>
        <w:pStyle w:val="ox-d738e6fc39-msonospacing"/>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2C7DA3">
        <w:rPr>
          <w:rFonts w:ascii="Arial" w:hAnsi="Arial" w:cs="Arial"/>
          <w:color w:val="000000" w:themeColor="text1"/>
          <w:sz w:val="22"/>
          <w:szCs w:val="22"/>
        </w:rPr>
        <w:t>a</w:t>
      </w:r>
      <w:r w:rsidR="00331109">
        <w:rPr>
          <w:rFonts w:ascii="Arial" w:hAnsi="Arial" w:cs="Arial"/>
          <w:color w:val="000000" w:themeColor="text1"/>
          <w:sz w:val="22"/>
          <w:szCs w:val="22"/>
        </w:rPr>
        <w:t>.</w:t>
      </w:r>
      <w:r w:rsidR="00331109">
        <w:rPr>
          <w:rFonts w:ascii="Arial" w:hAnsi="Arial" w:cs="Arial"/>
          <w:color w:val="000000" w:themeColor="text1"/>
          <w:sz w:val="22"/>
          <w:szCs w:val="22"/>
        </w:rPr>
        <w:tab/>
      </w:r>
      <w:r w:rsidRPr="002C7DA3">
        <w:rPr>
          <w:rFonts w:ascii="Arial" w:hAnsi="Arial" w:cs="Arial"/>
          <w:i/>
          <w:iCs/>
          <w:color w:val="000000" w:themeColor="text1"/>
          <w:sz w:val="22"/>
          <w:szCs w:val="22"/>
        </w:rPr>
        <w:t>Ditestolepsis diaphana</w:t>
      </w:r>
    </w:p>
    <w:p w14:paraId="648E7956" w14:textId="28EEDB40" w:rsidR="00682160" w:rsidRPr="002C7DA3" w:rsidRDefault="00682160" w:rsidP="00331109">
      <w:pPr>
        <w:pStyle w:val="ox-d738e6fc39-msonospacing"/>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2C7DA3">
        <w:rPr>
          <w:rFonts w:ascii="Arial" w:hAnsi="Arial" w:cs="Arial"/>
          <w:color w:val="000000" w:themeColor="text1"/>
          <w:sz w:val="22"/>
          <w:szCs w:val="22"/>
        </w:rPr>
        <w:t>b</w:t>
      </w:r>
      <w:r w:rsidR="00331109">
        <w:rPr>
          <w:rFonts w:ascii="Arial" w:hAnsi="Arial" w:cs="Arial"/>
          <w:color w:val="000000" w:themeColor="text1"/>
          <w:sz w:val="22"/>
          <w:szCs w:val="22"/>
        </w:rPr>
        <w:t>.</w:t>
      </w:r>
      <w:r w:rsidR="00331109">
        <w:rPr>
          <w:rFonts w:ascii="Arial" w:hAnsi="Arial" w:cs="Arial"/>
          <w:color w:val="000000" w:themeColor="text1"/>
          <w:sz w:val="22"/>
          <w:szCs w:val="22"/>
        </w:rPr>
        <w:tab/>
      </w:r>
      <w:r w:rsidRPr="002C7DA3">
        <w:rPr>
          <w:rFonts w:ascii="Arial" w:hAnsi="Arial" w:cs="Arial"/>
          <w:i/>
          <w:iCs/>
          <w:color w:val="000000" w:themeColor="text1"/>
          <w:sz w:val="22"/>
          <w:szCs w:val="22"/>
        </w:rPr>
        <w:t>Ascaris suum</w:t>
      </w:r>
    </w:p>
    <w:p w14:paraId="48D1D572" w14:textId="2B0E0E30" w:rsidR="00682160" w:rsidRPr="002C7DA3" w:rsidRDefault="00682160" w:rsidP="00331109">
      <w:pPr>
        <w:pStyle w:val="ox-d738e6fc39-msonospacing"/>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2C7DA3">
        <w:rPr>
          <w:rFonts w:ascii="Arial" w:hAnsi="Arial" w:cs="Arial"/>
          <w:color w:val="000000" w:themeColor="text1"/>
          <w:sz w:val="22"/>
          <w:szCs w:val="22"/>
        </w:rPr>
        <w:t>c</w:t>
      </w:r>
      <w:r w:rsidR="00331109">
        <w:rPr>
          <w:rFonts w:ascii="Arial" w:hAnsi="Arial" w:cs="Arial"/>
          <w:color w:val="000000" w:themeColor="text1"/>
          <w:sz w:val="22"/>
          <w:szCs w:val="22"/>
        </w:rPr>
        <w:t>.</w:t>
      </w:r>
      <w:r w:rsidR="00331109">
        <w:rPr>
          <w:rFonts w:ascii="Arial" w:hAnsi="Arial" w:cs="Arial"/>
          <w:color w:val="000000" w:themeColor="text1"/>
          <w:sz w:val="22"/>
          <w:szCs w:val="22"/>
        </w:rPr>
        <w:tab/>
      </w:r>
      <w:r w:rsidRPr="002C7DA3">
        <w:rPr>
          <w:rFonts w:ascii="Arial" w:hAnsi="Arial" w:cs="Arial"/>
          <w:i/>
          <w:iCs/>
          <w:color w:val="000000" w:themeColor="text1"/>
          <w:sz w:val="22"/>
          <w:szCs w:val="22"/>
        </w:rPr>
        <w:t>Trichostrongylus colubriformis</w:t>
      </w:r>
    </w:p>
    <w:p w14:paraId="6B711CC1" w14:textId="39598A94" w:rsidR="00682160" w:rsidRPr="002C7DA3" w:rsidRDefault="00682160" w:rsidP="00331109">
      <w:pPr>
        <w:pStyle w:val="ox-d738e6fc39-msonospacing"/>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2C7DA3">
        <w:rPr>
          <w:rFonts w:ascii="Arial" w:hAnsi="Arial" w:cs="Arial"/>
          <w:color w:val="000000" w:themeColor="text1"/>
          <w:sz w:val="22"/>
          <w:szCs w:val="22"/>
        </w:rPr>
        <w:t>d</w:t>
      </w:r>
      <w:r w:rsidR="00331109">
        <w:rPr>
          <w:rFonts w:ascii="Arial" w:hAnsi="Arial" w:cs="Arial"/>
          <w:color w:val="000000" w:themeColor="text1"/>
          <w:sz w:val="22"/>
          <w:szCs w:val="22"/>
        </w:rPr>
        <w:t>.</w:t>
      </w:r>
      <w:r w:rsidR="00331109">
        <w:rPr>
          <w:rFonts w:ascii="Arial" w:hAnsi="Arial" w:cs="Arial"/>
          <w:color w:val="000000" w:themeColor="text1"/>
          <w:sz w:val="22"/>
          <w:szCs w:val="22"/>
        </w:rPr>
        <w:tab/>
      </w:r>
      <w:r w:rsidRPr="002C7DA3">
        <w:rPr>
          <w:rFonts w:ascii="Arial" w:hAnsi="Arial" w:cs="Arial"/>
          <w:i/>
          <w:iCs/>
          <w:color w:val="000000" w:themeColor="text1"/>
          <w:sz w:val="22"/>
          <w:szCs w:val="22"/>
        </w:rPr>
        <w:t>Spirocerca lupi</w:t>
      </w:r>
    </w:p>
    <w:p w14:paraId="6D68FDB7" w14:textId="38962735" w:rsidR="00682160" w:rsidRPr="002C7DA3" w:rsidRDefault="00682160" w:rsidP="00331109">
      <w:pPr>
        <w:pStyle w:val="ox-d738e6fc39-msonospacing"/>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2C7DA3">
        <w:rPr>
          <w:rFonts w:ascii="Arial" w:hAnsi="Arial" w:cs="Arial"/>
          <w:color w:val="000000" w:themeColor="text1"/>
          <w:sz w:val="22"/>
          <w:szCs w:val="22"/>
        </w:rPr>
        <w:t>2</w:t>
      </w:r>
      <w:r w:rsidR="00331109">
        <w:rPr>
          <w:rFonts w:ascii="Arial" w:hAnsi="Arial" w:cs="Arial"/>
          <w:color w:val="000000" w:themeColor="text1"/>
          <w:sz w:val="22"/>
          <w:szCs w:val="22"/>
        </w:rPr>
        <w:t>.</w:t>
      </w:r>
      <w:r w:rsidR="00331109">
        <w:rPr>
          <w:rFonts w:ascii="Arial" w:hAnsi="Arial" w:cs="Arial"/>
          <w:color w:val="000000" w:themeColor="text1"/>
          <w:sz w:val="22"/>
          <w:szCs w:val="22"/>
        </w:rPr>
        <w:tab/>
      </w:r>
      <w:r w:rsidRPr="002C7DA3">
        <w:rPr>
          <w:rFonts w:ascii="Arial" w:hAnsi="Arial" w:cs="Arial"/>
          <w:color w:val="000000" w:themeColor="text1"/>
          <w:sz w:val="22"/>
          <w:szCs w:val="22"/>
        </w:rPr>
        <w:t>Which of the following is known as the large roundworm of pigs that commonly produces “milk spots” in the liver?</w:t>
      </w:r>
    </w:p>
    <w:p w14:paraId="6FDA3B01" w14:textId="38ADBAD3" w:rsidR="00682160" w:rsidRPr="002C7DA3" w:rsidRDefault="00682160" w:rsidP="00331109">
      <w:pPr>
        <w:pStyle w:val="ox-d738e6fc39-msonospacing"/>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2C7DA3">
        <w:rPr>
          <w:rFonts w:ascii="Arial" w:hAnsi="Arial" w:cs="Arial"/>
          <w:color w:val="000000" w:themeColor="text1"/>
          <w:sz w:val="22"/>
          <w:szCs w:val="22"/>
        </w:rPr>
        <w:t>a</w:t>
      </w:r>
      <w:r w:rsidR="00331109">
        <w:rPr>
          <w:rFonts w:ascii="Arial" w:hAnsi="Arial" w:cs="Arial"/>
          <w:color w:val="000000" w:themeColor="text1"/>
          <w:sz w:val="22"/>
          <w:szCs w:val="22"/>
        </w:rPr>
        <w:t>.</w:t>
      </w:r>
      <w:r w:rsidR="00331109">
        <w:rPr>
          <w:rFonts w:ascii="Arial" w:hAnsi="Arial" w:cs="Arial"/>
          <w:color w:val="000000" w:themeColor="text1"/>
          <w:sz w:val="22"/>
          <w:szCs w:val="22"/>
        </w:rPr>
        <w:tab/>
      </w:r>
      <w:r w:rsidRPr="002C7DA3">
        <w:rPr>
          <w:rFonts w:ascii="Arial" w:hAnsi="Arial" w:cs="Arial"/>
          <w:i/>
          <w:iCs/>
          <w:color w:val="000000" w:themeColor="text1"/>
          <w:sz w:val="22"/>
          <w:szCs w:val="22"/>
        </w:rPr>
        <w:t>Ostertagia ostertagi</w:t>
      </w:r>
    </w:p>
    <w:p w14:paraId="22169A5D" w14:textId="2440E708" w:rsidR="00682160" w:rsidRPr="002C7DA3" w:rsidRDefault="00682160" w:rsidP="00331109">
      <w:pPr>
        <w:pStyle w:val="ox-d738e6fc39-msonospacing"/>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2C7DA3">
        <w:rPr>
          <w:rFonts w:ascii="Arial" w:hAnsi="Arial" w:cs="Arial"/>
          <w:color w:val="000000" w:themeColor="text1"/>
          <w:sz w:val="22"/>
          <w:szCs w:val="22"/>
        </w:rPr>
        <w:t>b</w:t>
      </w:r>
      <w:r w:rsidR="00331109">
        <w:rPr>
          <w:rFonts w:ascii="Arial" w:hAnsi="Arial" w:cs="Arial"/>
          <w:color w:val="000000" w:themeColor="text1"/>
          <w:sz w:val="22"/>
          <w:szCs w:val="22"/>
        </w:rPr>
        <w:t>.</w:t>
      </w:r>
      <w:r w:rsidR="00331109">
        <w:rPr>
          <w:rFonts w:ascii="Arial" w:hAnsi="Arial" w:cs="Arial"/>
          <w:color w:val="000000" w:themeColor="text1"/>
          <w:sz w:val="22"/>
          <w:szCs w:val="22"/>
        </w:rPr>
        <w:tab/>
      </w:r>
      <w:r w:rsidRPr="002C7DA3">
        <w:rPr>
          <w:rFonts w:ascii="Arial" w:hAnsi="Arial" w:cs="Arial"/>
          <w:i/>
          <w:iCs/>
          <w:color w:val="000000" w:themeColor="text1"/>
          <w:sz w:val="22"/>
          <w:szCs w:val="22"/>
        </w:rPr>
        <w:t>Ascaris suum</w:t>
      </w:r>
    </w:p>
    <w:p w14:paraId="582CA525" w14:textId="169E4F17" w:rsidR="00682160" w:rsidRPr="002C7DA3" w:rsidRDefault="00682160" w:rsidP="00331109">
      <w:pPr>
        <w:pStyle w:val="ox-d738e6fc39-msonospacing"/>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2C7DA3">
        <w:rPr>
          <w:rFonts w:ascii="Arial" w:hAnsi="Arial" w:cs="Arial"/>
          <w:color w:val="000000" w:themeColor="text1"/>
          <w:sz w:val="22"/>
          <w:szCs w:val="22"/>
        </w:rPr>
        <w:t>c</w:t>
      </w:r>
      <w:r w:rsidR="00331109">
        <w:rPr>
          <w:rFonts w:ascii="Arial" w:hAnsi="Arial" w:cs="Arial"/>
          <w:color w:val="000000" w:themeColor="text1"/>
          <w:sz w:val="22"/>
          <w:szCs w:val="22"/>
        </w:rPr>
        <w:t>.</w:t>
      </w:r>
      <w:r w:rsidR="00331109">
        <w:rPr>
          <w:rFonts w:ascii="Arial" w:hAnsi="Arial" w:cs="Arial"/>
          <w:color w:val="000000" w:themeColor="text1"/>
          <w:sz w:val="22"/>
          <w:szCs w:val="22"/>
        </w:rPr>
        <w:tab/>
      </w:r>
      <w:r w:rsidRPr="002C7DA3">
        <w:rPr>
          <w:rFonts w:ascii="Arial" w:hAnsi="Arial" w:cs="Arial"/>
          <w:i/>
          <w:iCs/>
          <w:color w:val="000000" w:themeColor="text1"/>
          <w:sz w:val="22"/>
          <w:szCs w:val="22"/>
        </w:rPr>
        <w:t>Trichuris suis</w:t>
      </w:r>
    </w:p>
    <w:p w14:paraId="43C86198" w14:textId="4BB179AD" w:rsidR="00682160" w:rsidRPr="002C7DA3" w:rsidRDefault="00682160" w:rsidP="00331109">
      <w:pPr>
        <w:pStyle w:val="ox-d738e6fc39-msonospacing"/>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2C7DA3">
        <w:rPr>
          <w:rFonts w:ascii="Arial" w:hAnsi="Arial" w:cs="Arial"/>
          <w:color w:val="000000" w:themeColor="text1"/>
          <w:sz w:val="22"/>
          <w:szCs w:val="22"/>
        </w:rPr>
        <w:t>d</w:t>
      </w:r>
      <w:r w:rsidR="00331109">
        <w:rPr>
          <w:rFonts w:ascii="Arial" w:hAnsi="Arial" w:cs="Arial"/>
          <w:color w:val="000000" w:themeColor="text1"/>
          <w:sz w:val="22"/>
          <w:szCs w:val="22"/>
        </w:rPr>
        <w:t>.</w:t>
      </w:r>
      <w:r w:rsidR="00331109">
        <w:rPr>
          <w:rFonts w:ascii="Arial" w:hAnsi="Arial" w:cs="Arial"/>
          <w:color w:val="000000" w:themeColor="text1"/>
          <w:sz w:val="22"/>
          <w:szCs w:val="22"/>
        </w:rPr>
        <w:tab/>
      </w:r>
      <w:r w:rsidRPr="002C7DA3">
        <w:rPr>
          <w:rFonts w:ascii="Arial" w:hAnsi="Arial" w:cs="Arial"/>
          <w:i/>
          <w:iCs/>
          <w:color w:val="000000" w:themeColor="text1"/>
          <w:sz w:val="22"/>
          <w:szCs w:val="22"/>
        </w:rPr>
        <w:t>Oesophagostomum dentatum</w:t>
      </w:r>
    </w:p>
    <w:p w14:paraId="5E722C88" w14:textId="0874E803" w:rsidR="00682160" w:rsidRPr="002C7DA3" w:rsidRDefault="00682160" w:rsidP="00331109">
      <w:pPr>
        <w:pStyle w:val="ox-d738e6fc39-msonospacing"/>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2C7DA3">
        <w:rPr>
          <w:rFonts w:ascii="Arial" w:hAnsi="Arial" w:cs="Arial"/>
          <w:color w:val="000000" w:themeColor="text1"/>
          <w:sz w:val="22"/>
          <w:szCs w:val="22"/>
        </w:rPr>
        <w:t> </w:t>
      </w:r>
    </w:p>
    <w:p w14:paraId="378BC620" w14:textId="6359A882" w:rsidR="00331109" w:rsidRPr="00331109" w:rsidRDefault="00331109" w:rsidP="00331109">
      <w:pPr>
        <w:pStyle w:val="ox-d738e6fc39-msonospacing"/>
        <w:shd w:val="clear" w:color="auto" w:fill="FFFFFF"/>
        <w:tabs>
          <w:tab w:val="left" w:pos="360"/>
        </w:tabs>
        <w:spacing w:before="0" w:beforeAutospacing="0" w:after="0" w:afterAutospacing="0" w:line="240" w:lineRule="exact"/>
        <w:ind w:left="360" w:hanging="360"/>
        <w:jc w:val="both"/>
        <w:rPr>
          <w:rFonts w:ascii="Arial" w:hAnsi="Arial" w:cs="Arial"/>
          <w:bCs/>
          <w:color w:val="000000" w:themeColor="text1"/>
          <w:sz w:val="22"/>
          <w:szCs w:val="22"/>
        </w:rPr>
      </w:pPr>
      <w:r w:rsidRPr="00331109">
        <w:rPr>
          <w:rFonts w:ascii="Arial" w:hAnsi="Arial" w:cs="Arial"/>
          <w:bCs/>
          <w:color w:val="000000" w:themeColor="text1"/>
          <w:sz w:val="22"/>
          <w:szCs w:val="22"/>
        </w:rPr>
        <w:t>ANSWERS</w:t>
      </w:r>
    </w:p>
    <w:p w14:paraId="144BAC6D" w14:textId="61B5A505" w:rsidR="00331109" w:rsidRPr="00331109" w:rsidRDefault="00682160" w:rsidP="00331109">
      <w:pPr>
        <w:pStyle w:val="ox-d738e6fc39-msonospacing"/>
        <w:shd w:val="clear" w:color="auto" w:fill="FFFFFF"/>
        <w:tabs>
          <w:tab w:val="left" w:pos="360"/>
        </w:tabs>
        <w:spacing w:before="0" w:beforeAutospacing="0" w:after="0" w:afterAutospacing="0" w:line="240" w:lineRule="exact"/>
        <w:ind w:left="360" w:hanging="360"/>
        <w:jc w:val="both"/>
        <w:rPr>
          <w:rFonts w:ascii="Arial" w:hAnsi="Arial" w:cs="Arial"/>
          <w:bCs/>
          <w:color w:val="000000" w:themeColor="text1"/>
          <w:sz w:val="22"/>
          <w:szCs w:val="22"/>
        </w:rPr>
      </w:pPr>
      <w:r w:rsidRPr="00331109">
        <w:rPr>
          <w:rFonts w:ascii="Arial" w:hAnsi="Arial" w:cs="Arial"/>
          <w:bCs/>
          <w:color w:val="000000" w:themeColor="text1"/>
          <w:sz w:val="22"/>
          <w:szCs w:val="22"/>
        </w:rPr>
        <w:t>1</w:t>
      </w:r>
      <w:r w:rsidR="00331109">
        <w:rPr>
          <w:rFonts w:ascii="Arial" w:hAnsi="Arial" w:cs="Arial"/>
          <w:bCs/>
          <w:color w:val="000000" w:themeColor="text1"/>
          <w:sz w:val="22"/>
          <w:szCs w:val="22"/>
        </w:rPr>
        <w:t>.</w:t>
      </w:r>
      <w:r w:rsidR="00331109">
        <w:rPr>
          <w:rFonts w:ascii="Arial" w:hAnsi="Arial" w:cs="Arial"/>
          <w:bCs/>
          <w:color w:val="000000" w:themeColor="text1"/>
          <w:sz w:val="22"/>
          <w:szCs w:val="22"/>
        </w:rPr>
        <w:tab/>
      </w:r>
      <w:r w:rsidRPr="00331109">
        <w:rPr>
          <w:rFonts w:ascii="Arial" w:hAnsi="Arial" w:cs="Arial"/>
          <w:bCs/>
          <w:color w:val="000000" w:themeColor="text1"/>
          <w:sz w:val="22"/>
          <w:szCs w:val="22"/>
        </w:rPr>
        <w:t>d</w:t>
      </w:r>
    </w:p>
    <w:p w14:paraId="5D234C99" w14:textId="6D6F6672" w:rsidR="00682160" w:rsidRPr="00331109" w:rsidRDefault="00682160" w:rsidP="00331109">
      <w:pPr>
        <w:pStyle w:val="ox-d738e6fc39-msonospacing"/>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331109">
        <w:rPr>
          <w:rFonts w:ascii="Arial" w:hAnsi="Arial" w:cs="Arial"/>
          <w:bCs/>
          <w:color w:val="000000" w:themeColor="text1"/>
          <w:sz w:val="22"/>
          <w:szCs w:val="22"/>
        </w:rPr>
        <w:t>2</w:t>
      </w:r>
      <w:r w:rsidR="00331109">
        <w:rPr>
          <w:rFonts w:ascii="Arial" w:hAnsi="Arial" w:cs="Arial"/>
          <w:bCs/>
          <w:color w:val="000000" w:themeColor="text1"/>
          <w:sz w:val="22"/>
          <w:szCs w:val="22"/>
        </w:rPr>
        <w:t>.</w:t>
      </w:r>
      <w:r w:rsidR="00331109">
        <w:rPr>
          <w:rFonts w:ascii="Arial" w:hAnsi="Arial" w:cs="Arial"/>
          <w:bCs/>
          <w:color w:val="000000" w:themeColor="text1"/>
          <w:sz w:val="22"/>
          <w:szCs w:val="22"/>
        </w:rPr>
        <w:tab/>
      </w:r>
      <w:r w:rsidRPr="00331109">
        <w:rPr>
          <w:rFonts w:ascii="Arial" w:hAnsi="Arial" w:cs="Arial"/>
          <w:bCs/>
          <w:color w:val="000000" w:themeColor="text1"/>
          <w:sz w:val="22"/>
          <w:szCs w:val="22"/>
        </w:rPr>
        <w:t>b</w:t>
      </w:r>
    </w:p>
    <w:p w14:paraId="2E3E78B4" w14:textId="77777777" w:rsidR="00682160" w:rsidRPr="00331109" w:rsidRDefault="00682160" w:rsidP="00331109">
      <w:pPr>
        <w:shd w:val="clear" w:color="auto" w:fill="FFFFFF"/>
        <w:tabs>
          <w:tab w:val="left" w:pos="360"/>
        </w:tabs>
        <w:spacing w:after="0" w:line="240" w:lineRule="exact"/>
        <w:ind w:left="360" w:hanging="360"/>
        <w:jc w:val="both"/>
        <w:rPr>
          <w:rFonts w:ascii="Arial" w:hAnsi="Arial" w:cs="Arial"/>
          <w:color w:val="000000" w:themeColor="text1"/>
        </w:rPr>
      </w:pPr>
    </w:p>
    <w:p w14:paraId="6F9700F8" w14:textId="77777777" w:rsidR="00682160" w:rsidRPr="002C7DA3" w:rsidRDefault="00682160" w:rsidP="00331109">
      <w:pPr>
        <w:shd w:val="clear" w:color="auto" w:fill="FFFFFF"/>
        <w:spacing w:after="0" w:line="240" w:lineRule="exact"/>
        <w:jc w:val="both"/>
        <w:rPr>
          <w:rFonts w:ascii="Arial" w:hAnsi="Arial" w:cs="Arial"/>
          <w:b/>
          <w:color w:val="000000" w:themeColor="text1"/>
        </w:rPr>
      </w:pPr>
    </w:p>
    <w:p w14:paraId="3E2207F1" w14:textId="7C4A3B9F" w:rsidR="00E60389" w:rsidRPr="002C7DA3" w:rsidRDefault="00E60389" w:rsidP="00331109">
      <w:pPr>
        <w:shd w:val="clear" w:color="auto" w:fill="FFFFFF"/>
        <w:spacing w:after="0" w:line="240" w:lineRule="exact"/>
        <w:jc w:val="both"/>
        <w:rPr>
          <w:rFonts w:ascii="Arial" w:hAnsi="Arial" w:cs="Arial"/>
          <w:b/>
          <w:color w:val="000000" w:themeColor="text1"/>
        </w:rPr>
      </w:pPr>
      <w:r w:rsidRPr="002C7DA3">
        <w:rPr>
          <w:rFonts w:ascii="Arial" w:hAnsi="Arial" w:cs="Arial"/>
          <w:b/>
          <w:color w:val="000000" w:themeColor="text1"/>
        </w:rPr>
        <w:t>Carrasco-Hernandez et al. Are RNA Viruses Candidate Agents for the Next Global Pandemic? A Review, pp. 343-358</w:t>
      </w:r>
    </w:p>
    <w:p w14:paraId="46DE4D27" w14:textId="57417916" w:rsidR="00E60389" w:rsidRPr="002C7DA3" w:rsidRDefault="00E60389" w:rsidP="00331109">
      <w:pPr>
        <w:shd w:val="clear" w:color="auto" w:fill="FFFFFF"/>
        <w:spacing w:after="0" w:line="240" w:lineRule="exact"/>
        <w:jc w:val="both"/>
        <w:rPr>
          <w:rFonts w:ascii="Arial" w:hAnsi="Arial" w:cs="Arial"/>
          <w:b/>
          <w:color w:val="000000" w:themeColor="text1"/>
        </w:rPr>
      </w:pPr>
    </w:p>
    <w:p w14:paraId="6E4AC24D" w14:textId="77777777" w:rsidR="007A576F" w:rsidRPr="002C7DA3" w:rsidRDefault="007A576F" w:rsidP="00331109">
      <w:pPr>
        <w:pStyle w:val="ox-62d8a4f38d-msonormal"/>
        <w:shd w:val="clear" w:color="auto" w:fill="FFFFFF"/>
        <w:spacing w:before="0" w:beforeAutospacing="0" w:after="0" w:afterAutospacing="0" w:line="240" w:lineRule="exact"/>
        <w:jc w:val="both"/>
        <w:rPr>
          <w:rFonts w:ascii="Arial" w:hAnsi="Arial" w:cs="Arial"/>
          <w:color w:val="000000" w:themeColor="text1"/>
          <w:sz w:val="22"/>
          <w:szCs w:val="22"/>
        </w:rPr>
      </w:pPr>
      <w:r w:rsidRPr="002C7DA3">
        <w:rPr>
          <w:rFonts w:ascii="Arial" w:hAnsi="Arial" w:cs="Arial"/>
          <w:color w:val="000000" w:themeColor="text1"/>
          <w:sz w:val="22"/>
          <w:szCs w:val="22"/>
        </w:rPr>
        <w:t>Domain 1: Management of Spontaneously and Experimentally Induced Diseases (K. 7: Epidemiology)</w:t>
      </w:r>
    </w:p>
    <w:p w14:paraId="450D0633" w14:textId="77777777" w:rsidR="007A576F" w:rsidRPr="002C7DA3" w:rsidRDefault="007A576F" w:rsidP="00331109">
      <w:pPr>
        <w:shd w:val="clear" w:color="auto" w:fill="FFFFFF"/>
        <w:spacing w:after="0" w:line="240" w:lineRule="exact"/>
        <w:jc w:val="both"/>
        <w:rPr>
          <w:rFonts w:ascii="Arial" w:hAnsi="Arial" w:cs="Arial"/>
          <w:color w:val="000000" w:themeColor="text1"/>
        </w:rPr>
      </w:pPr>
    </w:p>
    <w:p w14:paraId="1FB3A0AE" w14:textId="44533FC5" w:rsidR="007A576F" w:rsidRDefault="00331109" w:rsidP="00331109">
      <w:pPr>
        <w:pStyle w:val="ox-62d8a4f38d-msonormal"/>
        <w:shd w:val="clear" w:color="auto" w:fill="FFFFFF"/>
        <w:spacing w:before="0" w:beforeAutospacing="0" w:after="0" w:afterAutospacing="0" w:line="240" w:lineRule="exact"/>
        <w:jc w:val="both"/>
        <w:rPr>
          <w:rFonts w:ascii="Arial" w:hAnsi="Arial" w:cs="Arial"/>
          <w:color w:val="000000" w:themeColor="text1"/>
          <w:sz w:val="22"/>
          <w:szCs w:val="22"/>
        </w:rPr>
      </w:pPr>
      <w:r w:rsidRPr="00331109">
        <w:rPr>
          <w:rFonts w:ascii="Arial" w:hAnsi="Arial" w:cs="Arial"/>
          <w:color w:val="000000" w:themeColor="text1"/>
          <w:sz w:val="22"/>
          <w:szCs w:val="22"/>
          <w:u w:val="single"/>
        </w:rPr>
        <w:t>SUMMARY</w:t>
      </w:r>
      <w:r>
        <w:rPr>
          <w:rFonts w:ascii="Arial" w:hAnsi="Arial" w:cs="Arial"/>
          <w:color w:val="000000" w:themeColor="text1"/>
          <w:sz w:val="22"/>
          <w:szCs w:val="22"/>
        </w:rPr>
        <w:t xml:space="preserve">: </w:t>
      </w:r>
      <w:r w:rsidR="007A576F" w:rsidRPr="002C7DA3">
        <w:rPr>
          <w:rFonts w:ascii="Arial" w:hAnsi="Arial" w:cs="Arial"/>
          <w:color w:val="000000" w:themeColor="text1"/>
          <w:sz w:val="22"/>
          <w:szCs w:val="22"/>
        </w:rPr>
        <w:t>RNA viruses are important zoonotic agents and primary etiological agents of human emerging pathogens. These include HIV, Lassa fever, Ebola, avian influenzas, Middle East respiratory syndrome, SARS, Influenza A, Chikungunya, and Zika. RNA viruses show greater mutation rates and substitution rates than DNA viruses, giving them remarkable capabilities to adapt to new environments and selective pressures they encounter. One manner of supporting mutation is that the majority of RNA viral replicases lack proofreading activity. The presence of multiple proofreading pathways in DNA polymerases diminishes the burden of random mutations, preserving the genetic identity of the species.</w:t>
      </w:r>
    </w:p>
    <w:p w14:paraId="48C2440E" w14:textId="77777777" w:rsidR="00331109" w:rsidRPr="002C7DA3" w:rsidRDefault="00331109" w:rsidP="00331109">
      <w:pPr>
        <w:pStyle w:val="ox-62d8a4f38d-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4927F7FF" w14:textId="5FB99E9B" w:rsidR="007A576F" w:rsidRDefault="007A576F" w:rsidP="00331109">
      <w:pPr>
        <w:pStyle w:val="ox-62d8a4f38d-msonormal"/>
        <w:shd w:val="clear" w:color="auto" w:fill="FFFFFF"/>
        <w:spacing w:before="0" w:beforeAutospacing="0" w:after="0" w:afterAutospacing="0" w:line="240" w:lineRule="exact"/>
        <w:jc w:val="both"/>
        <w:rPr>
          <w:rFonts w:ascii="Arial" w:hAnsi="Arial" w:cs="Arial"/>
          <w:color w:val="000000" w:themeColor="text1"/>
          <w:sz w:val="22"/>
          <w:szCs w:val="22"/>
        </w:rPr>
      </w:pPr>
      <w:r w:rsidRPr="002C7DA3">
        <w:rPr>
          <w:rFonts w:ascii="Arial" w:hAnsi="Arial" w:cs="Arial"/>
          <w:color w:val="000000" w:themeColor="text1"/>
          <w:sz w:val="22"/>
          <w:szCs w:val="22"/>
        </w:rPr>
        <w:t xml:space="preserve">Approaches to controlling RNA viruses include diversification and evolution of pharmaceutical measures as well as surveillance of host populations and reservoirs. Strategies such as multidrug therapies, RNA silencing (using siRNA complementary to specific RNA sequences to form double-stranded RNA and induce degradation of original messenger RNA), and </w:t>
      </w:r>
      <w:r w:rsidRPr="002C7DA3">
        <w:rPr>
          <w:rFonts w:ascii="Arial" w:hAnsi="Arial" w:cs="Arial"/>
          <w:color w:val="000000" w:themeColor="text1"/>
          <w:sz w:val="22"/>
          <w:szCs w:val="22"/>
        </w:rPr>
        <w:lastRenderedPageBreak/>
        <w:t>manipulation of codon base pairs in vaccines are used to combat RNA viruses. Field surveys of domestic and wildlife RNA viruses, known or suspected reservoirs, and their routes of zoonotic transmission are other methods aimed at controlling RNA viruses. These field surveillances incorporate host species evolution, phylogeny of viruses, molecular techniques to identify novel viruses, and predictive modeling of vector/reservoir abundance. </w:t>
      </w:r>
    </w:p>
    <w:p w14:paraId="6F06921F" w14:textId="77777777" w:rsidR="00331109" w:rsidRPr="002C7DA3" w:rsidRDefault="00331109" w:rsidP="00331109">
      <w:pPr>
        <w:pStyle w:val="ox-62d8a4f38d-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1D61C1BD" w14:textId="6A20AC17" w:rsidR="007A576F" w:rsidRDefault="007A576F" w:rsidP="00331109">
      <w:pPr>
        <w:pStyle w:val="ox-62d8a4f38d-msonormal"/>
        <w:shd w:val="clear" w:color="auto" w:fill="FFFFFF"/>
        <w:spacing w:before="0" w:beforeAutospacing="0" w:after="0" w:afterAutospacing="0" w:line="240" w:lineRule="exact"/>
        <w:jc w:val="both"/>
        <w:rPr>
          <w:rFonts w:ascii="Arial" w:hAnsi="Arial" w:cs="Arial"/>
          <w:color w:val="000000" w:themeColor="text1"/>
          <w:sz w:val="22"/>
          <w:szCs w:val="22"/>
        </w:rPr>
      </w:pPr>
      <w:r w:rsidRPr="002C7DA3">
        <w:rPr>
          <w:rFonts w:ascii="Arial" w:hAnsi="Arial" w:cs="Arial"/>
          <w:color w:val="000000" w:themeColor="text1"/>
          <w:sz w:val="22"/>
          <w:szCs w:val="22"/>
        </w:rPr>
        <w:t>Examples of historical zoonotic outbreaks of RNA viruses include Influenza A outbreaks in humans from wild waterfowl, Chikungunya transmitted to humans by varying </w:t>
      </w:r>
      <w:r w:rsidRPr="002C7DA3">
        <w:rPr>
          <w:rFonts w:ascii="Arial" w:hAnsi="Arial" w:cs="Arial"/>
          <w:i/>
          <w:iCs/>
          <w:color w:val="000000" w:themeColor="text1"/>
          <w:sz w:val="22"/>
          <w:szCs w:val="22"/>
        </w:rPr>
        <w:t>Aedes</w:t>
      </w:r>
      <w:r w:rsidRPr="002C7DA3">
        <w:rPr>
          <w:rFonts w:ascii="Arial" w:hAnsi="Arial" w:cs="Arial"/>
          <w:color w:val="000000" w:themeColor="text1"/>
          <w:sz w:val="22"/>
          <w:szCs w:val="22"/>
        </w:rPr>
        <w:t> mosquitos based on which species fostered viral survival, and spread of SARS being perpetuated via increasing international wildlife trade and activities in wildlife markets.</w:t>
      </w:r>
    </w:p>
    <w:p w14:paraId="0276DFE0" w14:textId="77777777" w:rsidR="00331109" w:rsidRPr="002C7DA3" w:rsidRDefault="00331109" w:rsidP="00331109">
      <w:pPr>
        <w:pStyle w:val="ox-62d8a4f38d-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4A5229CE" w14:textId="25774EF9" w:rsidR="007A576F" w:rsidRDefault="007A576F" w:rsidP="00331109">
      <w:pPr>
        <w:pStyle w:val="ox-62d8a4f38d-msonormal"/>
        <w:shd w:val="clear" w:color="auto" w:fill="FFFFFF"/>
        <w:spacing w:before="0" w:beforeAutospacing="0" w:after="0" w:afterAutospacing="0" w:line="240" w:lineRule="exact"/>
        <w:jc w:val="both"/>
        <w:rPr>
          <w:rFonts w:ascii="Arial" w:hAnsi="Arial" w:cs="Arial"/>
          <w:color w:val="000000" w:themeColor="text1"/>
          <w:sz w:val="22"/>
          <w:szCs w:val="22"/>
        </w:rPr>
      </w:pPr>
      <w:r w:rsidRPr="002C7DA3">
        <w:rPr>
          <w:rFonts w:ascii="Arial" w:hAnsi="Arial" w:cs="Arial"/>
          <w:color w:val="000000" w:themeColor="text1"/>
          <w:sz w:val="22"/>
          <w:szCs w:val="22"/>
        </w:rPr>
        <w:t>RNA viruses jump species more often than DNA viruses. It is likely that most instances of viral emergence have their roots in ecological perturbation. Therefore, quantitative models that account for localization of human disturbance should help predict future interspecies transmission events. Aside from interspecies transmission, studies have determined that viruses that induce low host mortality, establish long-term chronic infections, and that are nonsegmented, nonenveloped, and not transmitted by vectors were more likely to be transmissible between humans. </w:t>
      </w:r>
    </w:p>
    <w:p w14:paraId="6D1D5B95" w14:textId="77777777" w:rsidR="00331109" w:rsidRPr="002C7DA3" w:rsidRDefault="00331109" w:rsidP="00331109">
      <w:pPr>
        <w:pStyle w:val="ox-62d8a4f38d-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4D1A9BE0" w14:textId="1A4F4BA8" w:rsidR="007A576F" w:rsidRDefault="007A576F" w:rsidP="00331109">
      <w:pPr>
        <w:pStyle w:val="ox-62d8a4f38d-msonormal"/>
        <w:shd w:val="clear" w:color="auto" w:fill="FFFFFF"/>
        <w:spacing w:before="0" w:beforeAutospacing="0" w:after="0" w:afterAutospacing="0" w:line="240" w:lineRule="exact"/>
        <w:jc w:val="both"/>
        <w:rPr>
          <w:rFonts w:ascii="Arial" w:hAnsi="Arial" w:cs="Arial"/>
          <w:color w:val="000000" w:themeColor="text1"/>
          <w:sz w:val="22"/>
          <w:szCs w:val="22"/>
        </w:rPr>
      </w:pPr>
      <w:r w:rsidRPr="002C7DA3">
        <w:rPr>
          <w:rFonts w:ascii="Arial" w:hAnsi="Arial" w:cs="Arial"/>
          <w:color w:val="000000" w:themeColor="text1"/>
          <w:sz w:val="22"/>
          <w:szCs w:val="22"/>
        </w:rPr>
        <w:t>In general, risk assessment of potential zoonotic viral threats requires the combination of genetic, phenotypic, and epidemiological information of viruses along with the ecology of reservoirs/vectors and human activities affecting ecosystems. Unfortunately, disease control is ultimately limited by economic and social constraints so the design of pharmaceuticals and surveying techniques must cope with the feasibility of their implementation at the population level.</w:t>
      </w:r>
    </w:p>
    <w:p w14:paraId="6F162E7D" w14:textId="77777777" w:rsidR="00331109" w:rsidRPr="002C7DA3" w:rsidRDefault="00331109" w:rsidP="00331109">
      <w:pPr>
        <w:pStyle w:val="ox-62d8a4f38d-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10DACAA0" w14:textId="4BAFCE23" w:rsidR="007A576F" w:rsidRPr="002C7DA3" w:rsidRDefault="00331109" w:rsidP="00331109">
      <w:pPr>
        <w:pStyle w:val="ox-62d8a4f38d-msonormal"/>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2C7DA3">
        <w:rPr>
          <w:rFonts w:ascii="Arial" w:hAnsi="Arial" w:cs="Arial"/>
          <w:color w:val="000000" w:themeColor="text1"/>
          <w:sz w:val="22"/>
          <w:szCs w:val="22"/>
        </w:rPr>
        <w:t>QUESTIONS</w:t>
      </w:r>
    </w:p>
    <w:p w14:paraId="349C2555" w14:textId="18B08A75" w:rsidR="007A576F" w:rsidRPr="002C7DA3" w:rsidRDefault="007A576F" w:rsidP="00331109">
      <w:pPr>
        <w:pStyle w:val="ox-62d8a4f38d-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2C7DA3">
        <w:rPr>
          <w:rFonts w:ascii="Arial" w:hAnsi="Arial" w:cs="Arial"/>
          <w:color w:val="000000" w:themeColor="text1"/>
          <w:sz w:val="22"/>
          <w:szCs w:val="22"/>
        </w:rPr>
        <w:t>1.</w:t>
      </w:r>
      <w:r w:rsidR="00331109">
        <w:rPr>
          <w:rFonts w:ascii="Arial" w:hAnsi="Arial" w:cs="Arial"/>
          <w:color w:val="000000" w:themeColor="text1"/>
          <w:sz w:val="22"/>
          <w:szCs w:val="22"/>
        </w:rPr>
        <w:tab/>
      </w:r>
      <w:r w:rsidRPr="002C7DA3">
        <w:rPr>
          <w:rFonts w:ascii="Arial" w:hAnsi="Arial" w:cs="Arial"/>
          <w:color w:val="000000" w:themeColor="text1"/>
          <w:sz w:val="22"/>
          <w:szCs w:val="22"/>
        </w:rPr>
        <w:t>True or False: DNA viruses mutate more rapidly than RNA viruses.</w:t>
      </w:r>
    </w:p>
    <w:p w14:paraId="6550F31C" w14:textId="1F828276" w:rsidR="007A576F" w:rsidRPr="002C7DA3" w:rsidRDefault="007A576F" w:rsidP="00331109">
      <w:pPr>
        <w:pStyle w:val="ox-62d8a4f38d-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2C7DA3">
        <w:rPr>
          <w:rFonts w:ascii="Arial" w:hAnsi="Arial" w:cs="Arial"/>
          <w:color w:val="000000" w:themeColor="text1"/>
          <w:sz w:val="22"/>
          <w:szCs w:val="22"/>
        </w:rPr>
        <w:t>2. </w:t>
      </w:r>
      <w:r w:rsidR="00331109">
        <w:rPr>
          <w:rFonts w:ascii="Arial" w:hAnsi="Arial" w:cs="Arial"/>
          <w:color w:val="000000" w:themeColor="text1"/>
          <w:sz w:val="22"/>
          <w:szCs w:val="22"/>
        </w:rPr>
        <w:tab/>
      </w:r>
      <w:r w:rsidRPr="002C7DA3">
        <w:rPr>
          <w:rFonts w:ascii="Arial" w:hAnsi="Arial" w:cs="Arial"/>
          <w:color w:val="000000" w:themeColor="text1"/>
          <w:sz w:val="22"/>
          <w:szCs w:val="22"/>
        </w:rPr>
        <w:t>True or False: DNA polymerases have multiple proofreading pathways.</w:t>
      </w:r>
    </w:p>
    <w:p w14:paraId="6D8B7314" w14:textId="11B678E1" w:rsidR="007A576F" w:rsidRPr="002C7DA3" w:rsidRDefault="007A576F" w:rsidP="00331109">
      <w:pPr>
        <w:pStyle w:val="ox-62d8a4f38d-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2C7DA3">
        <w:rPr>
          <w:rFonts w:ascii="Arial" w:hAnsi="Arial" w:cs="Arial"/>
          <w:color w:val="000000" w:themeColor="text1"/>
          <w:sz w:val="22"/>
          <w:szCs w:val="22"/>
        </w:rPr>
        <w:t>3. </w:t>
      </w:r>
      <w:r w:rsidR="00331109">
        <w:rPr>
          <w:rFonts w:ascii="Arial" w:hAnsi="Arial" w:cs="Arial"/>
          <w:color w:val="000000" w:themeColor="text1"/>
          <w:sz w:val="22"/>
          <w:szCs w:val="22"/>
        </w:rPr>
        <w:tab/>
      </w:r>
      <w:r w:rsidRPr="002C7DA3">
        <w:rPr>
          <w:rFonts w:ascii="Arial" w:hAnsi="Arial" w:cs="Arial"/>
          <w:color w:val="000000" w:themeColor="text1"/>
          <w:sz w:val="22"/>
          <w:szCs w:val="22"/>
        </w:rPr>
        <w:t>RNA viruses include:</w:t>
      </w:r>
    </w:p>
    <w:p w14:paraId="19CAB46A" w14:textId="05ED3B2C" w:rsidR="007A576F" w:rsidRPr="002C7DA3" w:rsidRDefault="007A576F" w:rsidP="00331109">
      <w:pPr>
        <w:pStyle w:val="ox-62d8a4f38d-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2C7DA3">
        <w:rPr>
          <w:rFonts w:ascii="Arial" w:hAnsi="Arial" w:cs="Arial"/>
          <w:color w:val="000000" w:themeColor="text1"/>
          <w:sz w:val="22"/>
          <w:szCs w:val="22"/>
        </w:rPr>
        <w:t>a.</w:t>
      </w:r>
      <w:r w:rsidR="00331109">
        <w:rPr>
          <w:rFonts w:ascii="Arial" w:hAnsi="Arial" w:cs="Arial"/>
          <w:color w:val="000000" w:themeColor="text1"/>
          <w:sz w:val="22"/>
          <w:szCs w:val="22"/>
        </w:rPr>
        <w:tab/>
      </w:r>
      <w:r w:rsidRPr="002C7DA3">
        <w:rPr>
          <w:rFonts w:ascii="Arial" w:hAnsi="Arial" w:cs="Arial"/>
          <w:color w:val="000000" w:themeColor="text1"/>
          <w:sz w:val="22"/>
          <w:szCs w:val="22"/>
        </w:rPr>
        <w:t>Lassa fever</w:t>
      </w:r>
    </w:p>
    <w:p w14:paraId="1077FA96" w14:textId="206E0306" w:rsidR="007A576F" w:rsidRPr="002C7DA3" w:rsidRDefault="007A576F" w:rsidP="00331109">
      <w:pPr>
        <w:pStyle w:val="ox-62d8a4f38d-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2C7DA3">
        <w:rPr>
          <w:rFonts w:ascii="Arial" w:hAnsi="Arial" w:cs="Arial"/>
          <w:color w:val="000000" w:themeColor="text1"/>
          <w:sz w:val="22"/>
          <w:szCs w:val="22"/>
        </w:rPr>
        <w:t>b. </w:t>
      </w:r>
      <w:r w:rsidR="00331109">
        <w:rPr>
          <w:rFonts w:ascii="Arial" w:hAnsi="Arial" w:cs="Arial"/>
          <w:color w:val="000000" w:themeColor="text1"/>
          <w:sz w:val="22"/>
          <w:szCs w:val="22"/>
        </w:rPr>
        <w:tab/>
      </w:r>
      <w:r w:rsidRPr="002C7DA3">
        <w:rPr>
          <w:rFonts w:ascii="Arial" w:hAnsi="Arial" w:cs="Arial"/>
          <w:color w:val="000000" w:themeColor="text1"/>
          <w:sz w:val="22"/>
          <w:szCs w:val="22"/>
        </w:rPr>
        <w:t>Influenza A</w:t>
      </w:r>
    </w:p>
    <w:p w14:paraId="65D5092F" w14:textId="5FF967FA" w:rsidR="007A576F" w:rsidRPr="002C7DA3" w:rsidRDefault="007A576F" w:rsidP="00331109">
      <w:pPr>
        <w:pStyle w:val="ox-62d8a4f38d-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2C7DA3">
        <w:rPr>
          <w:rFonts w:ascii="Arial" w:hAnsi="Arial" w:cs="Arial"/>
          <w:color w:val="000000" w:themeColor="text1"/>
          <w:sz w:val="22"/>
          <w:szCs w:val="22"/>
        </w:rPr>
        <w:t>c. </w:t>
      </w:r>
      <w:r w:rsidR="00331109">
        <w:rPr>
          <w:rFonts w:ascii="Arial" w:hAnsi="Arial" w:cs="Arial"/>
          <w:color w:val="000000" w:themeColor="text1"/>
          <w:sz w:val="22"/>
          <w:szCs w:val="22"/>
        </w:rPr>
        <w:tab/>
      </w:r>
      <w:r w:rsidRPr="002C7DA3">
        <w:rPr>
          <w:rFonts w:ascii="Arial" w:hAnsi="Arial" w:cs="Arial"/>
          <w:color w:val="000000" w:themeColor="text1"/>
          <w:sz w:val="22"/>
          <w:szCs w:val="22"/>
        </w:rPr>
        <w:t>Zika virus</w:t>
      </w:r>
    </w:p>
    <w:p w14:paraId="38CE2EDC" w14:textId="4B7A396D" w:rsidR="007A576F" w:rsidRPr="002C7DA3" w:rsidRDefault="007A576F" w:rsidP="00331109">
      <w:pPr>
        <w:pStyle w:val="ox-62d8a4f38d-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2C7DA3">
        <w:rPr>
          <w:rFonts w:ascii="Arial" w:hAnsi="Arial" w:cs="Arial"/>
          <w:color w:val="000000" w:themeColor="text1"/>
          <w:sz w:val="22"/>
          <w:szCs w:val="22"/>
        </w:rPr>
        <w:t>d. </w:t>
      </w:r>
      <w:r w:rsidR="00331109">
        <w:rPr>
          <w:rFonts w:ascii="Arial" w:hAnsi="Arial" w:cs="Arial"/>
          <w:color w:val="000000" w:themeColor="text1"/>
          <w:sz w:val="22"/>
          <w:szCs w:val="22"/>
        </w:rPr>
        <w:tab/>
      </w:r>
      <w:r w:rsidRPr="002C7DA3">
        <w:rPr>
          <w:rFonts w:ascii="Arial" w:hAnsi="Arial" w:cs="Arial"/>
          <w:color w:val="000000" w:themeColor="text1"/>
          <w:sz w:val="22"/>
          <w:szCs w:val="22"/>
        </w:rPr>
        <w:t>Human immunodeficiency virus</w:t>
      </w:r>
    </w:p>
    <w:p w14:paraId="58E87F25" w14:textId="4EEE77AC" w:rsidR="007A576F" w:rsidRPr="002C7DA3" w:rsidRDefault="007A576F" w:rsidP="00331109">
      <w:pPr>
        <w:pStyle w:val="ox-62d8a4f38d-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2C7DA3">
        <w:rPr>
          <w:rFonts w:ascii="Arial" w:hAnsi="Arial" w:cs="Arial"/>
          <w:color w:val="000000" w:themeColor="text1"/>
          <w:sz w:val="22"/>
          <w:szCs w:val="22"/>
        </w:rPr>
        <w:t>e. </w:t>
      </w:r>
      <w:r w:rsidR="00331109">
        <w:rPr>
          <w:rFonts w:ascii="Arial" w:hAnsi="Arial" w:cs="Arial"/>
          <w:color w:val="000000" w:themeColor="text1"/>
          <w:sz w:val="22"/>
          <w:szCs w:val="22"/>
        </w:rPr>
        <w:tab/>
      </w:r>
      <w:r w:rsidRPr="002C7DA3">
        <w:rPr>
          <w:rFonts w:ascii="Arial" w:hAnsi="Arial" w:cs="Arial"/>
          <w:color w:val="000000" w:themeColor="text1"/>
          <w:sz w:val="22"/>
          <w:szCs w:val="22"/>
        </w:rPr>
        <w:t>All of the above</w:t>
      </w:r>
    </w:p>
    <w:p w14:paraId="6A628462" w14:textId="2A044B92" w:rsidR="007A576F" w:rsidRPr="002C7DA3" w:rsidRDefault="007A576F" w:rsidP="00331109">
      <w:pPr>
        <w:pStyle w:val="ox-62d8a4f38d-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2C7DA3">
        <w:rPr>
          <w:rFonts w:ascii="Arial" w:hAnsi="Arial" w:cs="Arial"/>
          <w:color w:val="000000" w:themeColor="text1"/>
          <w:sz w:val="22"/>
          <w:szCs w:val="22"/>
        </w:rPr>
        <w:t>f.  </w:t>
      </w:r>
      <w:r w:rsidR="00331109">
        <w:rPr>
          <w:rFonts w:ascii="Arial" w:hAnsi="Arial" w:cs="Arial"/>
          <w:color w:val="000000" w:themeColor="text1"/>
          <w:sz w:val="22"/>
          <w:szCs w:val="22"/>
        </w:rPr>
        <w:tab/>
      </w:r>
      <w:r w:rsidRPr="002C7DA3">
        <w:rPr>
          <w:rFonts w:ascii="Arial" w:hAnsi="Arial" w:cs="Arial"/>
          <w:color w:val="000000" w:themeColor="text1"/>
          <w:sz w:val="22"/>
          <w:szCs w:val="22"/>
        </w:rPr>
        <w:t>a, b, and c only</w:t>
      </w:r>
    </w:p>
    <w:p w14:paraId="607D8A8D" w14:textId="06A19BCB" w:rsidR="007A576F" w:rsidRPr="002C7DA3" w:rsidRDefault="007A576F" w:rsidP="00331109">
      <w:pPr>
        <w:pStyle w:val="ox-62d8a4f38d-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2C7DA3">
        <w:rPr>
          <w:rFonts w:ascii="Arial" w:hAnsi="Arial" w:cs="Arial"/>
          <w:color w:val="000000" w:themeColor="text1"/>
          <w:sz w:val="22"/>
          <w:szCs w:val="22"/>
        </w:rPr>
        <w:t>4.</w:t>
      </w:r>
      <w:r w:rsidR="00331109">
        <w:rPr>
          <w:rFonts w:ascii="Arial" w:hAnsi="Arial" w:cs="Arial"/>
          <w:color w:val="000000" w:themeColor="text1"/>
          <w:sz w:val="22"/>
          <w:szCs w:val="22"/>
        </w:rPr>
        <w:tab/>
      </w:r>
      <w:r w:rsidRPr="002C7DA3">
        <w:rPr>
          <w:rFonts w:ascii="Arial" w:hAnsi="Arial" w:cs="Arial"/>
          <w:color w:val="000000" w:themeColor="text1"/>
          <w:sz w:val="22"/>
          <w:szCs w:val="22"/>
        </w:rPr>
        <w:t>Chikungunya is transmitted to humans by:</w:t>
      </w:r>
    </w:p>
    <w:p w14:paraId="4B393317" w14:textId="4CC0DAB1" w:rsidR="007A576F" w:rsidRPr="002C7DA3" w:rsidRDefault="007A576F" w:rsidP="00331109">
      <w:pPr>
        <w:pStyle w:val="ox-62d8a4f38d-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2C7DA3">
        <w:rPr>
          <w:rFonts w:ascii="Arial" w:hAnsi="Arial" w:cs="Arial"/>
          <w:color w:val="000000" w:themeColor="text1"/>
          <w:sz w:val="22"/>
          <w:szCs w:val="22"/>
        </w:rPr>
        <w:t>a. </w:t>
      </w:r>
      <w:r w:rsidR="00331109">
        <w:rPr>
          <w:rFonts w:ascii="Arial" w:hAnsi="Arial" w:cs="Arial"/>
          <w:color w:val="000000" w:themeColor="text1"/>
          <w:sz w:val="22"/>
          <w:szCs w:val="22"/>
        </w:rPr>
        <w:tab/>
      </w:r>
      <w:r w:rsidRPr="002C7DA3">
        <w:rPr>
          <w:rFonts w:ascii="Arial" w:hAnsi="Arial" w:cs="Arial"/>
          <w:color w:val="000000" w:themeColor="text1"/>
          <w:sz w:val="22"/>
          <w:szCs w:val="22"/>
        </w:rPr>
        <w:t>Ctenocephalides spp.</w:t>
      </w:r>
    </w:p>
    <w:p w14:paraId="6C69DA76" w14:textId="1DA3A23B" w:rsidR="007A576F" w:rsidRPr="002C7DA3" w:rsidRDefault="007A576F" w:rsidP="00331109">
      <w:pPr>
        <w:pStyle w:val="ox-62d8a4f38d-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2C7DA3">
        <w:rPr>
          <w:rFonts w:ascii="Arial" w:hAnsi="Arial" w:cs="Arial"/>
          <w:color w:val="000000" w:themeColor="text1"/>
          <w:sz w:val="22"/>
          <w:szCs w:val="22"/>
        </w:rPr>
        <w:t>b. </w:t>
      </w:r>
      <w:r w:rsidR="00331109">
        <w:rPr>
          <w:rFonts w:ascii="Arial" w:hAnsi="Arial" w:cs="Arial"/>
          <w:color w:val="000000" w:themeColor="text1"/>
          <w:sz w:val="22"/>
          <w:szCs w:val="22"/>
        </w:rPr>
        <w:tab/>
      </w:r>
      <w:r w:rsidRPr="002C7DA3">
        <w:rPr>
          <w:rFonts w:ascii="Arial" w:hAnsi="Arial" w:cs="Arial"/>
          <w:color w:val="000000" w:themeColor="text1"/>
          <w:sz w:val="22"/>
          <w:szCs w:val="22"/>
        </w:rPr>
        <w:t>Sarcoptes spp.</w:t>
      </w:r>
    </w:p>
    <w:p w14:paraId="33EECA4B" w14:textId="1A3C2629" w:rsidR="007A576F" w:rsidRPr="002C7DA3" w:rsidRDefault="007A576F" w:rsidP="00331109">
      <w:pPr>
        <w:pStyle w:val="ox-62d8a4f38d-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2C7DA3">
        <w:rPr>
          <w:rFonts w:ascii="Arial" w:hAnsi="Arial" w:cs="Arial"/>
          <w:color w:val="000000" w:themeColor="text1"/>
          <w:sz w:val="22"/>
          <w:szCs w:val="22"/>
        </w:rPr>
        <w:t>c. </w:t>
      </w:r>
      <w:r w:rsidR="00331109">
        <w:rPr>
          <w:rFonts w:ascii="Arial" w:hAnsi="Arial" w:cs="Arial"/>
          <w:color w:val="000000" w:themeColor="text1"/>
          <w:sz w:val="22"/>
          <w:szCs w:val="22"/>
        </w:rPr>
        <w:tab/>
      </w:r>
      <w:r w:rsidRPr="002C7DA3">
        <w:rPr>
          <w:rFonts w:ascii="Arial" w:hAnsi="Arial" w:cs="Arial"/>
          <w:color w:val="000000" w:themeColor="text1"/>
          <w:sz w:val="22"/>
          <w:szCs w:val="22"/>
        </w:rPr>
        <w:t>Aedes spp.</w:t>
      </w:r>
    </w:p>
    <w:p w14:paraId="6AD36899" w14:textId="181D5E41" w:rsidR="007A576F" w:rsidRPr="002C7DA3" w:rsidRDefault="007A576F" w:rsidP="00331109">
      <w:pPr>
        <w:pStyle w:val="ox-62d8a4f38d-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2C7DA3">
        <w:rPr>
          <w:rFonts w:ascii="Arial" w:hAnsi="Arial" w:cs="Arial"/>
          <w:color w:val="000000" w:themeColor="text1"/>
          <w:sz w:val="22"/>
          <w:szCs w:val="22"/>
        </w:rPr>
        <w:t>d.</w:t>
      </w:r>
      <w:r w:rsidR="00331109">
        <w:rPr>
          <w:rFonts w:ascii="Arial" w:hAnsi="Arial" w:cs="Arial"/>
          <w:color w:val="000000" w:themeColor="text1"/>
          <w:sz w:val="22"/>
          <w:szCs w:val="22"/>
        </w:rPr>
        <w:tab/>
      </w:r>
      <w:r w:rsidRPr="002C7DA3">
        <w:rPr>
          <w:rFonts w:ascii="Arial" w:hAnsi="Arial" w:cs="Arial"/>
          <w:color w:val="000000" w:themeColor="text1"/>
          <w:sz w:val="22"/>
          <w:szCs w:val="22"/>
        </w:rPr>
        <w:t>Psoroptes spp.</w:t>
      </w:r>
    </w:p>
    <w:p w14:paraId="4B60AF1E" w14:textId="0A82B037" w:rsidR="007A576F" w:rsidRPr="002C7DA3" w:rsidRDefault="007A576F" w:rsidP="00331109">
      <w:pPr>
        <w:pStyle w:val="ox-62d8a4f38d-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2C7DA3">
        <w:rPr>
          <w:rFonts w:ascii="Arial" w:hAnsi="Arial" w:cs="Arial"/>
          <w:color w:val="000000" w:themeColor="text1"/>
          <w:sz w:val="22"/>
          <w:szCs w:val="22"/>
        </w:rPr>
        <w:t>e.  </w:t>
      </w:r>
      <w:r w:rsidR="00331109">
        <w:rPr>
          <w:rFonts w:ascii="Arial" w:hAnsi="Arial" w:cs="Arial"/>
          <w:color w:val="000000" w:themeColor="text1"/>
          <w:sz w:val="22"/>
          <w:szCs w:val="22"/>
        </w:rPr>
        <w:tab/>
      </w:r>
      <w:r w:rsidRPr="002C7DA3">
        <w:rPr>
          <w:rFonts w:ascii="Arial" w:hAnsi="Arial" w:cs="Arial"/>
          <w:color w:val="000000" w:themeColor="text1"/>
          <w:sz w:val="22"/>
          <w:szCs w:val="22"/>
        </w:rPr>
        <w:t>Polyplax spp.</w:t>
      </w:r>
    </w:p>
    <w:p w14:paraId="572ADD5A" w14:textId="77777777" w:rsidR="007A576F" w:rsidRPr="002C7DA3" w:rsidRDefault="007A576F" w:rsidP="00331109">
      <w:pPr>
        <w:pStyle w:val="ox-62d8a4f38d-msonormal"/>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2C7DA3">
        <w:rPr>
          <w:rFonts w:ascii="Arial" w:hAnsi="Arial" w:cs="Arial"/>
          <w:color w:val="000000" w:themeColor="text1"/>
          <w:sz w:val="22"/>
          <w:szCs w:val="22"/>
        </w:rPr>
        <w:t> </w:t>
      </w:r>
    </w:p>
    <w:p w14:paraId="227A9C2A" w14:textId="74D87AC7" w:rsidR="007A576F" w:rsidRPr="002C7DA3" w:rsidRDefault="00331109" w:rsidP="00331109">
      <w:pPr>
        <w:pStyle w:val="ox-62d8a4f38d-msonormal"/>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2C7DA3">
        <w:rPr>
          <w:rFonts w:ascii="Arial" w:hAnsi="Arial" w:cs="Arial"/>
          <w:color w:val="000000" w:themeColor="text1"/>
          <w:sz w:val="22"/>
          <w:szCs w:val="22"/>
        </w:rPr>
        <w:t>ANSWERS</w:t>
      </w:r>
    </w:p>
    <w:p w14:paraId="54C5C243" w14:textId="6ACA0F1F" w:rsidR="007A576F" w:rsidRPr="002C7DA3" w:rsidRDefault="007A576F" w:rsidP="00331109">
      <w:pPr>
        <w:pStyle w:val="ox-62d8a4f38d-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2C7DA3">
        <w:rPr>
          <w:rFonts w:ascii="Arial" w:hAnsi="Arial" w:cs="Arial"/>
          <w:color w:val="000000" w:themeColor="text1"/>
          <w:sz w:val="22"/>
          <w:szCs w:val="22"/>
        </w:rPr>
        <w:t>1. </w:t>
      </w:r>
      <w:r w:rsidR="00331109">
        <w:rPr>
          <w:rFonts w:ascii="Arial" w:hAnsi="Arial" w:cs="Arial"/>
          <w:color w:val="000000" w:themeColor="text1"/>
          <w:sz w:val="22"/>
          <w:szCs w:val="22"/>
        </w:rPr>
        <w:tab/>
      </w:r>
      <w:r w:rsidRPr="002C7DA3">
        <w:rPr>
          <w:rFonts w:ascii="Arial" w:hAnsi="Arial" w:cs="Arial"/>
          <w:color w:val="000000" w:themeColor="text1"/>
          <w:sz w:val="22"/>
          <w:szCs w:val="22"/>
        </w:rPr>
        <w:t>False</w:t>
      </w:r>
    </w:p>
    <w:p w14:paraId="41BA575C" w14:textId="41D32C30" w:rsidR="007A576F" w:rsidRPr="002C7DA3" w:rsidRDefault="007A576F" w:rsidP="00331109">
      <w:pPr>
        <w:pStyle w:val="ox-62d8a4f38d-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2C7DA3">
        <w:rPr>
          <w:rFonts w:ascii="Arial" w:hAnsi="Arial" w:cs="Arial"/>
          <w:color w:val="000000" w:themeColor="text1"/>
          <w:sz w:val="22"/>
          <w:szCs w:val="22"/>
        </w:rPr>
        <w:t>2. </w:t>
      </w:r>
      <w:r w:rsidR="00331109">
        <w:rPr>
          <w:rFonts w:ascii="Arial" w:hAnsi="Arial" w:cs="Arial"/>
          <w:color w:val="000000" w:themeColor="text1"/>
          <w:sz w:val="22"/>
          <w:szCs w:val="22"/>
        </w:rPr>
        <w:tab/>
      </w:r>
      <w:r w:rsidRPr="002C7DA3">
        <w:rPr>
          <w:rFonts w:ascii="Arial" w:hAnsi="Arial" w:cs="Arial"/>
          <w:color w:val="000000" w:themeColor="text1"/>
          <w:sz w:val="22"/>
          <w:szCs w:val="22"/>
        </w:rPr>
        <w:t>True</w:t>
      </w:r>
    </w:p>
    <w:p w14:paraId="24B64827" w14:textId="54622AF0" w:rsidR="007A576F" w:rsidRPr="002C7DA3" w:rsidRDefault="007A576F" w:rsidP="00331109">
      <w:pPr>
        <w:pStyle w:val="ox-62d8a4f38d-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2C7DA3">
        <w:rPr>
          <w:rFonts w:ascii="Arial" w:hAnsi="Arial" w:cs="Arial"/>
          <w:color w:val="000000" w:themeColor="text1"/>
          <w:sz w:val="22"/>
          <w:szCs w:val="22"/>
        </w:rPr>
        <w:t>3. </w:t>
      </w:r>
      <w:r w:rsidR="00331109">
        <w:rPr>
          <w:rFonts w:ascii="Arial" w:hAnsi="Arial" w:cs="Arial"/>
          <w:color w:val="000000" w:themeColor="text1"/>
          <w:sz w:val="22"/>
          <w:szCs w:val="22"/>
        </w:rPr>
        <w:tab/>
      </w:r>
      <w:r w:rsidRPr="002C7DA3">
        <w:rPr>
          <w:rFonts w:ascii="Arial" w:hAnsi="Arial" w:cs="Arial"/>
          <w:color w:val="000000" w:themeColor="text1"/>
          <w:sz w:val="22"/>
          <w:szCs w:val="22"/>
        </w:rPr>
        <w:t>e</w:t>
      </w:r>
    </w:p>
    <w:p w14:paraId="7FFAD0F0" w14:textId="4D78AA50" w:rsidR="007A576F" w:rsidRDefault="007A576F" w:rsidP="00331109">
      <w:pPr>
        <w:pStyle w:val="ox-62d8a4f38d-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2C7DA3">
        <w:rPr>
          <w:rFonts w:ascii="Arial" w:hAnsi="Arial" w:cs="Arial"/>
          <w:color w:val="000000" w:themeColor="text1"/>
          <w:sz w:val="22"/>
          <w:szCs w:val="22"/>
        </w:rPr>
        <w:t>4.  </w:t>
      </w:r>
      <w:r w:rsidR="00331109">
        <w:rPr>
          <w:rFonts w:ascii="Arial" w:hAnsi="Arial" w:cs="Arial"/>
          <w:color w:val="000000" w:themeColor="text1"/>
          <w:sz w:val="22"/>
          <w:szCs w:val="22"/>
        </w:rPr>
        <w:tab/>
      </w:r>
      <w:r w:rsidRPr="002C7DA3">
        <w:rPr>
          <w:rFonts w:ascii="Arial" w:hAnsi="Arial" w:cs="Arial"/>
          <w:color w:val="000000" w:themeColor="text1"/>
          <w:sz w:val="22"/>
          <w:szCs w:val="22"/>
        </w:rPr>
        <w:t>c</w:t>
      </w:r>
    </w:p>
    <w:p w14:paraId="292AA1AB" w14:textId="77777777" w:rsidR="00331109" w:rsidRPr="002C7DA3" w:rsidRDefault="00331109" w:rsidP="00331109">
      <w:pPr>
        <w:pStyle w:val="ox-62d8a4f38d-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p>
    <w:p w14:paraId="05CF3728" w14:textId="77777777" w:rsidR="00E339D6" w:rsidRPr="002C7DA3" w:rsidRDefault="00E339D6" w:rsidP="00331109">
      <w:pPr>
        <w:shd w:val="clear" w:color="auto" w:fill="FFFFFF"/>
        <w:spacing w:after="0" w:line="240" w:lineRule="exact"/>
        <w:jc w:val="both"/>
        <w:rPr>
          <w:rFonts w:ascii="Arial" w:hAnsi="Arial" w:cs="Arial"/>
          <w:b/>
          <w:color w:val="000000" w:themeColor="text1"/>
        </w:rPr>
      </w:pPr>
    </w:p>
    <w:p w14:paraId="228F64C6" w14:textId="5A88CB36" w:rsidR="00E60389" w:rsidRPr="002C7DA3" w:rsidRDefault="00E60389" w:rsidP="00331109">
      <w:pPr>
        <w:shd w:val="clear" w:color="auto" w:fill="FFFFFF"/>
        <w:spacing w:after="0" w:line="240" w:lineRule="exact"/>
        <w:jc w:val="both"/>
        <w:rPr>
          <w:rFonts w:ascii="Arial" w:hAnsi="Arial" w:cs="Arial"/>
          <w:b/>
          <w:color w:val="000000" w:themeColor="text1"/>
        </w:rPr>
      </w:pPr>
      <w:r w:rsidRPr="002C7DA3">
        <w:rPr>
          <w:rFonts w:ascii="Arial" w:hAnsi="Arial" w:cs="Arial"/>
          <w:b/>
          <w:color w:val="000000" w:themeColor="text1"/>
        </w:rPr>
        <w:t>Rostal et al. Rift Valley Fever: Does Wildlife Play a Role?, pp. 359-370</w:t>
      </w:r>
    </w:p>
    <w:p w14:paraId="4CE8AFA2" w14:textId="6ED9B6B9" w:rsidR="00E60389" w:rsidRPr="002C7DA3" w:rsidRDefault="00E60389" w:rsidP="00331109">
      <w:pPr>
        <w:shd w:val="clear" w:color="auto" w:fill="FFFFFF"/>
        <w:spacing w:after="0" w:line="240" w:lineRule="exact"/>
        <w:jc w:val="both"/>
        <w:rPr>
          <w:rFonts w:ascii="Arial" w:hAnsi="Arial" w:cs="Arial"/>
          <w:b/>
          <w:color w:val="000000" w:themeColor="text1"/>
        </w:rPr>
      </w:pPr>
    </w:p>
    <w:p w14:paraId="23A8274F" w14:textId="77777777" w:rsidR="00AB6A8B" w:rsidRDefault="00331109" w:rsidP="00331109">
      <w:pPr>
        <w:shd w:val="clear" w:color="auto" w:fill="FFFFFF"/>
        <w:spacing w:after="0" w:line="240" w:lineRule="exact"/>
        <w:jc w:val="both"/>
        <w:rPr>
          <w:rFonts w:ascii="Arial" w:hAnsi="Arial" w:cs="Arial"/>
          <w:color w:val="000000" w:themeColor="text1"/>
          <w:shd w:val="clear" w:color="auto" w:fill="FFFFFF"/>
        </w:rPr>
      </w:pPr>
      <w:r w:rsidRPr="00331109">
        <w:rPr>
          <w:rFonts w:ascii="Arial" w:hAnsi="Arial" w:cs="Arial"/>
          <w:color w:val="000000" w:themeColor="text1"/>
          <w:u w:val="single"/>
          <w:shd w:val="clear" w:color="auto" w:fill="FFFFFF"/>
        </w:rPr>
        <w:t>SUMMARY</w:t>
      </w:r>
      <w:r w:rsidR="00BC69FE" w:rsidRPr="002C7DA3">
        <w:rPr>
          <w:rFonts w:ascii="Arial" w:hAnsi="Arial" w:cs="Arial"/>
          <w:color w:val="000000" w:themeColor="text1"/>
          <w:shd w:val="clear" w:color="auto" w:fill="FFFFFF"/>
        </w:rPr>
        <w:t>:</w:t>
      </w:r>
      <w:r>
        <w:rPr>
          <w:rFonts w:ascii="Arial" w:hAnsi="Arial" w:cs="Arial"/>
          <w:color w:val="000000" w:themeColor="text1"/>
          <w:shd w:val="clear" w:color="auto" w:fill="FFFFFF"/>
        </w:rPr>
        <w:t xml:space="preserve"> </w:t>
      </w:r>
      <w:r w:rsidR="00BC69FE" w:rsidRPr="002C7DA3">
        <w:rPr>
          <w:rFonts w:ascii="Arial" w:hAnsi="Arial" w:cs="Arial"/>
          <w:color w:val="000000" w:themeColor="text1"/>
          <w:shd w:val="clear" w:color="auto" w:fill="FFFFFF"/>
        </w:rPr>
        <w:t xml:space="preserve">Rift Valley fever virus (RVFV) is a vector-borne zoonosis that primarily causes febrile illness and abortions in domestic ruminants but can affect wildlife and humans as well. It </w:t>
      </w:r>
      <w:r w:rsidR="00BC69FE" w:rsidRPr="002C7DA3">
        <w:rPr>
          <w:rFonts w:ascii="Arial" w:hAnsi="Arial" w:cs="Arial"/>
          <w:color w:val="000000" w:themeColor="text1"/>
          <w:shd w:val="clear" w:color="auto" w:fill="FFFFFF"/>
        </w:rPr>
        <w:lastRenderedPageBreak/>
        <w:t xml:space="preserve">causes sporadic epizootics and epidemics with multi-year inter-epidemic periods. RVFV has primarily been found in Africa, however in the last 15 years there have been documented cases in the Arabian Peninsula. There are multiple species of mosquitos that can serve as vectors to transmit RVFV, including Aedes spp and Culex spp. Floodwater Aedes species are hypothesized to transmit the virus transovarially. The eggs are desiccation resistant and survive on top of the soil until flooding occurs, at which time the infected mosquitos hatch and initiate infection in wildlife or domestic ruminants. Other mosquito species are then capable of transmitting the virus horizontally, which leads to amplification and spread of the virus. The role of wildlife in the viral ecology is undescribed; although there are anecdotal reports of clinical signs of Rift Valley fever in wildlife, it is still unclear if wildlife serves as a vertebrate reservoir host. The World Organization for Animal Health (OIE) determines trade standards for terrestrial animals and permits the use of the following assays for detection of RVFV: virus culture, agar gel immunodiffusion, real-time PCR, histopathology with immunostaining, and virus neutralization assays. Several ELISAs have been described in the literature but they require validation by species and are not considered prescribed tests for international trade. Virus neutralization tests are the gold standard but are very costly and require BSL-3 facilities to work with the live virus. </w:t>
      </w:r>
    </w:p>
    <w:p w14:paraId="56311B2A" w14:textId="77777777" w:rsidR="00AB6A8B" w:rsidRDefault="00AB6A8B" w:rsidP="00331109">
      <w:pPr>
        <w:shd w:val="clear" w:color="auto" w:fill="FFFFFF"/>
        <w:spacing w:after="0" w:line="240" w:lineRule="exact"/>
        <w:jc w:val="both"/>
        <w:rPr>
          <w:rFonts w:ascii="Arial" w:hAnsi="Arial" w:cs="Arial"/>
          <w:color w:val="000000" w:themeColor="text1"/>
          <w:shd w:val="clear" w:color="auto" w:fill="FFFFFF"/>
        </w:rPr>
      </w:pPr>
    </w:p>
    <w:p w14:paraId="7F11CDB5" w14:textId="77777777" w:rsidR="00AB6A8B" w:rsidRDefault="00BC69FE" w:rsidP="00331109">
      <w:pPr>
        <w:shd w:val="clear" w:color="auto" w:fill="FFFFFF"/>
        <w:spacing w:after="0" w:line="240" w:lineRule="exact"/>
        <w:jc w:val="both"/>
        <w:rPr>
          <w:rFonts w:ascii="Arial" w:hAnsi="Arial" w:cs="Arial"/>
          <w:color w:val="000000" w:themeColor="text1"/>
          <w:shd w:val="clear" w:color="auto" w:fill="FFFFFF"/>
        </w:rPr>
      </w:pPr>
      <w:r w:rsidRPr="002C7DA3">
        <w:rPr>
          <w:rFonts w:ascii="Arial" w:hAnsi="Arial" w:cs="Arial"/>
          <w:color w:val="000000" w:themeColor="text1"/>
          <w:shd w:val="clear" w:color="auto" w:fill="FFFFFF"/>
        </w:rPr>
        <w:t>A systematic review of the literature was used to investigate RVFV in free-ranging wildlife. Despite a significant amount of testing, only 31 animals from 14 species have been reported as testing positive for RVFV in the peer-reviewed literature. The animals include!</w:t>
      </w:r>
      <w:r w:rsidRPr="002C7DA3">
        <w:rPr>
          <w:rFonts w:ascii="Arial" w:hAnsi="Arial" w:cs="Arial"/>
          <w:color w:val="000000" w:themeColor="text1"/>
        </w:rPr>
        <w:br/>
      </w:r>
      <w:r w:rsidRPr="002C7DA3">
        <w:rPr>
          <w:rFonts w:ascii="Arial" w:hAnsi="Arial" w:cs="Arial"/>
          <w:color w:val="000000" w:themeColor="text1"/>
          <w:shd w:val="clear" w:color="auto" w:fill="FFFFFF"/>
        </w:rPr>
        <w:t>buffalo, springbok, waterbuck, giraffe, and three species of bats.</w:t>
      </w:r>
      <w:r w:rsidR="00AB6A8B">
        <w:rPr>
          <w:rFonts w:ascii="Arial" w:hAnsi="Arial" w:cs="Arial"/>
          <w:color w:val="000000" w:themeColor="text1"/>
          <w:shd w:val="clear" w:color="auto" w:fill="FFFFFF"/>
        </w:rPr>
        <w:t xml:space="preserve"> </w:t>
      </w:r>
      <w:r w:rsidRPr="002C7DA3">
        <w:rPr>
          <w:rFonts w:ascii="Arial" w:hAnsi="Arial" w:cs="Arial"/>
          <w:color w:val="000000" w:themeColor="text1"/>
          <w:shd w:val="clear" w:color="auto" w:fill="FFFFFF"/>
        </w:rPr>
        <w:t>In</w:t>
      </w:r>
      <w:r w:rsidR="00AB6A8B">
        <w:rPr>
          <w:rFonts w:ascii="Arial" w:hAnsi="Arial" w:cs="Arial"/>
          <w:color w:val="000000" w:themeColor="text1"/>
          <w:shd w:val="clear" w:color="auto" w:fill="FFFFFF"/>
        </w:rPr>
        <w:t xml:space="preserve"> order to be considered a reservoir, a host species should demonstrate minimal clinical signs and/or mortality associated </w:t>
      </w:r>
      <w:r w:rsidRPr="002C7DA3">
        <w:rPr>
          <w:rFonts w:ascii="Arial" w:hAnsi="Arial" w:cs="Arial"/>
          <w:color w:val="000000" w:themeColor="text1"/>
          <w:shd w:val="clear" w:color="auto" w:fill="FFFFFF"/>
        </w:rPr>
        <w:t>with a high and long-lasting viremia, range overlap enzootic regions, detection of the virus in free-ranging members of the species, and relatively high seroprevalence levels across populations. Experimental infection of wildlife has been limited to rodents, primates, and other traditional lab animal species, with an occasional study on buffalo, bats, and birds. Thus far there is no evidence to implicate a specific wildlife reservoir host for RVFV. There is evidence of low-level circulation of RVFV, with animals testing seropositive in the absence of a known outbreak. This supports the theory that RVFV may depend on a reservoir system that involves low-level cycling among wildlife and domestic ruminants that may suddenly increase to an epizootic when sufficient vectors are present.</w:t>
      </w:r>
    </w:p>
    <w:p w14:paraId="7B671F4D" w14:textId="77777777" w:rsidR="00AB6A8B" w:rsidRDefault="00AB6A8B" w:rsidP="00AB6A8B">
      <w:pPr>
        <w:shd w:val="clear" w:color="auto" w:fill="FFFFFF"/>
        <w:tabs>
          <w:tab w:val="left" w:pos="360"/>
        </w:tabs>
        <w:spacing w:after="0" w:line="240" w:lineRule="exact"/>
        <w:ind w:left="360" w:hanging="360"/>
        <w:jc w:val="both"/>
        <w:rPr>
          <w:rFonts w:ascii="Arial" w:hAnsi="Arial" w:cs="Arial"/>
          <w:color w:val="000000" w:themeColor="text1"/>
        </w:rPr>
      </w:pPr>
    </w:p>
    <w:p w14:paraId="35235A7E" w14:textId="3E5C70FB" w:rsidR="00AB6A8B" w:rsidRDefault="00AB6A8B" w:rsidP="00AB6A8B">
      <w:pPr>
        <w:shd w:val="clear" w:color="auto" w:fill="FFFFFF"/>
        <w:tabs>
          <w:tab w:val="left" w:pos="360"/>
        </w:tabs>
        <w:spacing w:after="0" w:line="240" w:lineRule="exact"/>
        <w:ind w:left="360" w:hanging="360"/>
        <w:jc w:val="both"/>
        <w:rPr>
          <w:rFonts w:ascii="Arial" w:hAnsi="Arial" w:cs="Arial"/>
          <w:color w:val="000000" w:themeColor="text1"/>
        </w:rPr>
      </w:pPr>
      <w:r w:rsidRPr="002C7DA3">
        <w:rPr>
          <w:rFonts w:ascii="Arial" w:hAnsi="Arial" w:cs="Arial"/>
          <w:color w:val="000000" w:themeColor="text1"/>
          <w:shd w:val="clear" w:color="auto" w:fill="FFFFFF"/>
        </w:rPr>
        <w:t>QUESTIONS</w:t>
      </w:r>
    </w:p>
    <w:p w14:paraId="1416EC94" w14:textId="3E28D02C" w:rsidR="00AB6A8B" w:rsidRDefault="00BC69FE" w:rsidP="00AB6A8B">
      <w:pPr>
        <w:shd w:val="clear" w:color="auto" w:fill="FFFFFF"/>
        <w:tabs>
          <w:tab w:val="left" w:pos="360"/>
        </w:tabs>
        <w:spacing w:after="0" w:line="240" w:lineRule="exact"/>
        <w:ind w:left="360" w:hanging="360"/>
        <w:jc w:val="both"/>
        <w:rPr>
          <w:rFonts w:ascii="Arial" w:hAnsi="Arial" w:cs="Arial"/>
          <w:color w:val="000000" w:themeColor="text1"/>
        </w:rPr>
      </w:pPr>
      <w:r w:rsidRPr="002C7DA3">
        <w:rPr>
          <w:rFonts w:ascii="Arial" w:hAnsi="Arial" w:cs="Arial"/>
          <w:color w:val="000000" w:themeColor="text1"/>
          <w:shd w:val="clear" w:color="auto" w:fill="FFFFFF"/>
        </w:rPr>
        <w:t xml:space="preserve">1. </w:t>
      </w:r>
      <w:r w:rsidR="00AB6A8B">
        <w:rPr>
          <w:rFonts w:ascii="Arial" w:hAnsi="Arial" w:cs="Arial"/>
          <w:color w:val="000000" w:themeColor="text1"/>
          <w:shd w:val="clear" w:color="auto" w:fill="FFFFFF"/>
        </w:rPr>
        <w:tab/>
      </w:r>
      <w:r w:rsidRPr="002C7DA3">
        <w:rPr>
          <w:rFonts w:ascii="Arial" w:hAnsi="Arial" w:cs="Arial"/>
          <w:color w:val="000000" w:themeColor="text1"/>
          <w:shd w:val="clear" w:color="auto" w:fill="FFFFFF"/>
        </w:rPr>
        <w:t>Which organization determines reporting requirements for internationally important diseases?</w:t>
      </w:r>
    </w:p>
    <w:p w14:paraId="00133BB5" w14:textId="7CAD50D4" w:rsidR="00AB6A8B" w:rsidRDefault="00BC69FE" w:rsidP="00AB6A8B">
      <w:pPr>
        <w:shd w:val="clear" w:color="auto" w:fill="FFFFFF"/>
        <w:tabs>
          <w:tab w:val="left" w:pos="720"/>
        </w:tabs>
        <w:spacing w:after="0" w:line="240" w:lineRule="exact"/>
        <w:ind w:left="720" w:hanging="360"/>
        <w:jc w:val="both"/>
        <w:rPr>
          <w:rFonts w:ascii="Arial" w:hAnsi="Arial" w:cs="Arial"/>
          <w:color w:val="000000" w:themeColor="text1"/>
        </w:rPr>
      </w:pPr>
      <w:r w:rsidRPr="002C7DA3">
        <w:rPr>
          <w:rFonts w:ascii="Arial" w:hAnsi="Arial" w:cs="Arial"/>
          <w:color w:val="000000" w:themeColor="text1"/>
          <w:shd w:val="clear" w:color="auto" w:fill="FFFFFF"/>
        </w:rPr>
        <w:t xml:space="preserve">a. </w:t>
      </w:r>
      <w:r w:rsidR="00AB6A8B">
        <w:rPr>
          <w:rFonts w:ascii="Arial" w:hAnsi="Arial" w:cs="Arial"/>
          <w:color w:val="000000" w:themeColor="text1"/>
          <w:shd w:val="clear" w:color="auto" w:fill="FFFFFF"/>
        </w:rPr>
        <w:tab/>
      </w:r>
      <w:r w:rsidRPr="002C7DA3">
        <w:rPr>
          <w:rFonts w:ascii="Arial" w:hAnsi="Arial" w:cs="Arial"/>
          <w:color w:val="000000" w:themeColor="text1"/>
          <w:shd w:val="clear" w:color="auto" w:fill="FFFFFF"/>
        </w:rPr>
        <w:t>United States Department of Agriculture (USDA)</w:t>
      </w:r>
    </w:p>
    <w:p w14:paraId="1A3A906C" w14:textId="2002DF69" w:rsidR="00AB6A8B" w:rsidRDefault="00BC69FE" w:rsidP="00AB6A8B">
      <w:pPr>
        <w:shd w:val="clear" w:color="auto" w:fill="FFFFFF"/>
        <w:tabs>
          <w:tab w:val="left" w:pos="720"/>
        </w:tabs>
        <w:spacing w:after="0" w:line="240" w:lineRule="exact"/>
        <w:ind w:left="720" w:hanging="360"/>
        <w:jc w:val="both"/>
        <w:rPr>
          <w:rFonts w:ascii="Arial" w:hAnsi="Arial" w:cs="Arial"/>
          <w:color w:val="000000" w:themeColor="text1"/>
        </w:rPr>
      </w:pPr>
      <w:r w:rsidRPr="002C7DA3">
        <w:rPr>
          <w:rFonts w:ascii="Arial" w:hAnsi="Arial" w:cs="Arial"/>
          <w:color w:val="000000" w:themeColor="text1"/>
          <w:shd w:val="clear" w:color="auto" w:fill="FFFFFF"/>
        </w:rPr>
        <w:t xml:space="preserve">b. </w:t>
      </w:r>
      <w:r w:rsidR="00AB6A8B">
        <w:rPr>
          <w:rFonts w:ascii="Arial" w:hAnsi="Arial" w:cs="Arial"/>
          <w:color w:val="000000" w:themeColor="text1"/>
          <w:shd w:val="clear" w:color="auto" w:fill="FFFFFF"/>
        </w:rPr>
        <w:tab/>
      </w:r>
      <w:r w:rsidRPr="002C7DA3">
        <w:rPr>
          <w:rFonts w:ascii="Arial" w:hAnsi="Arial" w:cs="Arial"/>
          <w:color w:val="000000" w:themeColor="text1"/>
          <w:shd w:val="clear" w:color="auto" w:fill="FFFFFF"/>
        </w:rPr>
        <w:t>Centers for Disease Control and Surveillance (CDC)</w:t>
      </w:r>
    </w:p>
    <w:p w14:paraId="2063BF49" w14:textId="29418581" w:rsidR="00AB6A8B" w:rsidRDefault="00BC69FE" w:rsidP="00AB6A8B">
      <w:pPr>
        <w:shd w:val="clear" w:color="auto" w:fill="FFFFFF"/>
        <w:tabs>
          <w:tab w:val="left" w:pos="720"/>
        </w:tabs>
        <w:spacing w:after="0" w:line="240" w:lineRule="exact"/>
        <w:ind w:left="720" w:hanging="360"/>
        <w:jc w:val="both"/>
        <w:rPr>
          <w:rFonts w:ascii="Arial" w:hAnsi="Arial" w:cs="Arial"/>
          <w:color w:val="000000" w:themeColor="text1"/>
        </w:rPr>
      </w:pPr>
      <w:r w:rsidRPr="002C7DA3">
        <w:rPr>
          <w:rFonts w:ascii="Arial" w:hAnsi="Arial" w:cs="Arial"/>
          <w:color w:val="000000" w:themeColor="text1"/>
          <w:shd w:val="clear" w:color="auto" w:fill="FFFFFF"/>
        </w:rPr>
        <w:t xml:space="preserve">c. </w:t>
      </w:r>
      <w:r w:rsidR="00AB6A8B">
        <w:rPr>
          <w:rFonts w:ascii="Arial" w:hAnsi="Arial" w:cs="Arial"/>
          <w:color w:val="000000" w:themeColor="text1"/>
          <w:shd w:val="clear" w:color="auto" w:fill="FFFFFF"/>
        </w:rPr>
        <w:tab/>
      </w:r>
      <w:r w:rsidRPr="002C7DA3">
        <w:rPr>
          <w:rFonts w:ascii="Arial" w:hAnsi="Arial" w:cs="Arial"/>
          <w:color w:val="000000" w:themeColor="text1"/>
          <w:shd w:val="clear" w:color="auto" w:fill="FFFFFF"/>
        </w:rPr>
        <w:t>World Health Organization (WHO)</w:t>
      </w:r>
    </w:p>
    <w:p w14:paraId="4EB87E1A" w14:textId="51AB6ED8" w:rsidR="00AB6A8B" w:rsidRDefault="00BC69FE" w:rsidP="00AB6A8B">
      <w:pPr>
        <w:shd w:val="clear" w:color="auto" w:fill="FFFFFF"/>
        <w:tabs>
          <w:tab w:val="left" w:pos="720"/>
        </w:tabs>
        <w:spacing w:after="0" w:line="240" w:lineRule="exact"/>
        <w:ind w:left="720" w:hanging="360"/>
        <w:jc w:val="both"/>
        <w:rPr>
          <w:rFonts w:ascii="Arial" w:hAnsi="Arial" w:cs="Arial"/>
          <w:color w:val="000000" w:themeColor="text1"/>
        </w:rPr>
      </w:pPr>
      <w:r w:rsidRPr="002C7DA3">
        <w:rPr>
          <w:rFonts w:ascii="Arial" w:hAnsi="Arial" w:cs="Arial"/>
          <w:color w:val="000000" w:themeColor="text1"/>
          <w:shd w:val="clear" w:color="auto" w:fill="FFFFFF"/>
        </w:rPr>
        <w:t xml:space="preserve">d. </w:t>
      </w:r>
      <w:r w:rsidR="00AB6A8B">
        <w:rPr>
          <w:rFonts w:ascii="Arial" w:hAnsi="Arial" w:cs="Arial"/>
          <w:color w:val="000000" w:themeColor="text1"/>
          <w:shd w:val="clear" w:color="auto" w:fill="FFFFFF"/>
        </w:rPr>
        <w:tab/>
      </w:r>
      <w:r w:rsidRPr="002C7DA3">
        <w:rPr>
          <w:rFonts w:ascii="Arial" w:hAnsi="Arial" w:cs="Arial"/>
          <w:color w:val="000000" w:themeColor="text1"/>
          <w:shd w:val="clear" w:color="auto" w:fill="FFFFFF"/>
        </w:rPr>
        <w:t>World Organization for Animal Health (OIE)</w:t>
      </w:r>
    </w:p>
    <w:p w14:paraId="56FC0EC9" w14:textId="3EC703EC" w:rsidR="00AB6A8B" w:rsidRDefault="00BC69FE" w:rsidP="00AB6A8B">
      <w:pPr>
        <w:shd w:val="clear" w:color="auto" w:fill="FFFFFF"/>
        <w:tabs>
          <w:tab w:val="left" w:pos="360"/>
        </w:tabs>
        <w:spacing w:after="0" w:line="240" w:lineRule="exact"/>
        <w:ind w:left="360" w:hanging="360"/>
        <w:jc w:val="both"/>
        <w:rPr>
          <w:rFonts w:ascii="Arial" w:hAnsi="Arial" w:cs="Arial"/>
          <w:color w:val="000000" w:themeColor="text1"/>
        </w:rPr>
      </w:pPr>
      <w:r w:rsidRPr="002C7DA3">
        <w:rPr>
          <w:rFonts w:ascii="Arial" w:hAnsi="Arial" w:cs="Arial"/>
          <w:color w:val="000000" w:themeColor="text1"/>
          <w:shd w:val="clear" w:color="auto" w:fill="FFFFFF"/>
        </w:rPr>
        <w:t xml:space="preserve">2. </w:t>
      </w:r>
      <w:r w:rsidR="00AB6A8B">
        <w:rPr>
          <w:rFonts w:ascii="Arial" w:hAnsi="Arial" w:cs="Arial"/>
          <w:color w:val="000000" w:themeColor="text1"/>
          <w:shd w:val="clear" w:color="auto" w:fill="FFFFFF"/>
        </w:rPr>
        <w:tab/>
      </w:r>
      <w:r w:rsidRPr="002C7DA3">
        <w:rPr>
          <w:rFonts w:ascii="Arial" w:hAnsi="Arial" w:cs="Arial"/>
          <w:color w:val="000000" w:themeColor="text1"/>
          <w:shd w:val="clear" w:color="auto" w:fill="FFFFFF"/>
        </w:rPr>
        <w:t>Which invertebrate species is a vector of Rift Valley Fever virus?</w:t>
      </w:r>
    </w:p>
    <w:p w14:paraId="2BBAD3AE" w14:textId="50B334C6" w:rsidR="00AB6A8B" w:rsidRDefault="00BC69FE" w:rsidP="00AB6A8B">
      <w:pPr>
        <w:shd w:val="clear" w:color="auto" w:fill="FFFFFF"/>
        <w:tabs>
          <w:tab w:val="left" w:pos="720"/>
        </w:tabs>
        <w:spacing w:after="0" w:line="240" w:lineRule="exact"/>
        <w:ind w:left="720" w:hanging="360"/>
        <w:jc w:val="both"/>
        <w:rPr>
          <w:rFonts w:ascii="Arial" w:hAnsi="Arial" w:cs="Arial"/>
          <w:color w:val="000000" w:themeColor="text1"/>
        </w:rPr>
      </w:pPr>
      <w:r w:rsidRPr="002C7DA3">
        <w:rPr>
          <w:rFonts w:ascii="Arial" w:hAnsi="Arial" w:cs="Arial"/>
          <w:color w:val="000000" w:themeColor="text1"/>
          <w:shd w:val="clear" w:color="auto" w:fill="FFFFFF"/>
        </w:rPr>
        <w:t xml:space="preserve">a. </w:t>
      </w:r>
      <w:r w:rsidR="00AB6A8B">
        <w:rPr>
          <w:rFonts w:ascii="Arial" w:hAnsi="Arial" w:cs="Arial"/>
          <w:color w:val="000000" w:themeColor="text1"/>
          <w:shd w:val="clear" w:color="auto" w:fill="FFFFFF"/>
        </w:rPr>
        <w:tab/>
      </w:r>
      <w:r w:rsidRPr="002C7DA3">
        <w:rPr>
          <w:rFonts w:ascii="Arial" w:hAnsi="Arial" w:cs="Arial"/>
          <w:color w:val="000000" w:themeColor="text1"/>
          <w:shd w:val="clear" w:color="auto" w:fill="FFFFFF"/>
        </w:rPr>
        <w:t>Aedes spp</w:t>
      </w:r>
    </w:p>
    <w:p w14:paraId="5A1EAB10" w14:textId="05FC789C" w:rsidR="00AB6A8B" w:rsidRDefault="00BC69FE" w:rsidP="00AB6A8B">
      <w:pPr>
        <w:shd w:val="clear" w:color="auto" w:fill="FFFFFF"/>
        <w:tabs>
          <w:tab w:val="left" w:pos="720"/>
        </w:tabs>
        <w:spacing w:after="0" w:line="240" w:lineRule="exact"/>
        <w:ind w:left="720" w:hanging="360"/>
        <w:jc w:val="both"/>
        <w:rPr>
          <w:rFonts w:ascii="Arial" w:hAnsi="Arial" w:cs="Arial"/>
          <w:color w:val="000000" w:themeColor="text1"/>
        </w:rPr>
      </w:pPr>
      <w:r w:rsidRPr="002C7DA3">
        <w:rPr>
          <w:rFonts w:ascii="Arial" w:hAnsi="Arial" w:cs="Arial"/>
          <w:color w:val="000000" w:themeColor="text1"/>
          <w:shd w:val="clear" w:color="auto" w:fill="FFFFFF"/>
        </w:rPr>
        <w:t xml:space="preserve">b. </w:t>
      </w:r>
      <w:r w:rsidR="00AB6A8B">
        <w:rPr>
          <w:rFonts w:ascii="Arial" w:hAnsi="Arial" w:cs="Arial"/>
          <w:color w:val="000000" w:themeColor="text1"/>
          <w:shd w:val="clear" w:color="auto" w:fill="FFFFFF"/>
        </w:rPr>
        <w:tab/>
      </w:r>
      <w:r w:rsidRPr="002C7DA3">
        <w:rPr>
          <w:rFonts w:ascii="Arial" w:hAnsi="Arial" w:cs="Arial"/>
          <w:color w:val="000000" w:themeColor="text1"/>
          <w:shd w:val="clear" w:color="auto" w:fill="FFFFFF"/>
        </w:rPr>
        <w:t>Glossina spp</w:t>
      </w:r>
    </w:p>
    <w:p w14:paraId="266736E2" w14:textId="1D223C99" w:rsidR="00AB6A8B" w:rsidRDefault="00BC69FE" w:rsidP="00AB6A8B">
      <w:pPr>
        <w:shd w:val="clear" w:color="auto" w:fill="FFFFFF"/>
        <w:tabs>
          <w:tab w:val="left" w:pos="720"/>
        </w:tabs>
        <w:spacing w:after="0" w:line="240" w:lineRule="exact"/>
        <w:ind w:left="720" w:hanging="360"/>
        <w:jc w:val="both"/>
        <w:rPr>
          <w:rFonts w:ascii="Arial" w:hAnsi="Arial" w:cs="Arial"/>
          <w:color w:val="000000" w:themeColor="text1"/>
        </w:rPr>
      </w:pPr>
      <w:r w:rsidRPr="002C7DA3">
        <w:rPr>
          <w:rFonts w:ascii="Arial" w:hAnsi="Arial" w:cs="Arial"/>
          <w:color w:val="000000" w:themeColor="text1"/>
          <w:shd w:val="clear" w:color="auto" w:fill="FFFFFF"/>
        </w:rPr>
        <w:t xml:space="preserve">c. </w:t>
      </w:r>
      <w:r w:rsidR="00AB6A8B">
        <w:rPr>
          <w:rFonts w:ascii="Arial" w:hAnsi="Arial" w:cs="Arial"/>
          <w:color w:val="000000" w:themeColor="text1"/>
          <w:shd w:val="clear" w:color="auto" w:fill="FFFFFF"/>
        </w:rPr>
        <w:tab/>
      </w:r>
      <w:r w:rsidRPr="002C7DA3">
        <w:rPr>
          <w:rFonts w:ascii="Arial" w:hAnsi="Arial" w:cs="Arial"/>
          <w:color w:val="000000" w:themeColor="text1"/>
          <w:shd w:val="clear" w:color="auto" w:fill="FFFFFF"/>
        </w:rPr>
        <w:t>Tunga spp</w:t>
      </w:r>
    </w:p>
    <w:p w14:paraId="365E26BF" w14:textId="457B7EBE" w:rsidR="00AB6A8B" w:rsidRDefault="00BC69FE" w:rsidP="00AB6A8B">
      <w:pPr>
        <w:shd w:val="clear" w:color="auto" w:fill="FFFFFF"/>
        <w:tabs>
          <w:tab w:val="left" w:pos="720"/>
        </w:tabs>
        <w:spacing w:after="0" w:line="240" w:lineRule="exact"/>
        <w:ind w:left="720" w:hanging="360"/>
        <w:jc w:val="both"/>
        <w:rPr>
          <w:rFonts w:ascii="Arial" w:hAnsi="Arial" w:cs="Arial"/>
          <w:color w:val="000000" w:themeColor="text1"/>
        </w:rPr>
      </w:pPr>
      <w:r w:rsidRPr="002C7DA3">
        <w:rPr>
          <w:rFonts w:ascii="Arial" w:hAnsi="Arial" w:cs="Arial"/>
          <w:color w:val="000000" w:themeColor="text1"/>
          <w:shd w:val="clear" w:color="auto" w:fill="FFFFFF"/>
        </w:rPr>
        <w:t xml:space="preserve">d. </w:t>
      </w:r>
      <w:r w:rsidR="00AB6A8B">
        <w:rPr>
          <w:rFonts w:ascii="Arial" w:hAnsi="Arial" w:cs="Arial"/>
          <w:color w:val="000000" w:themeColor="text1"/>
          <w:shd w:val="clear" w:color="auto" w:fill="FFFFFF"/>
        </w:rPr>
        <w:tab/>
      </w:r>
      <w:r w:rsidRPr="002C7DA3">
        <w:rPr>
          <w:rFonts w:ascii="Arial" w:hAnsi="Arial" w:cs="Arial"/>
          <w:color w:val="000000" w:themeColor="text1"/>
          <w:shd w:val="clear" w:color="auto" w:fill="FFFFFF"/>
        </w:rPr>
        <w:t>Ixodes spp</w:t>
      </w:r>
    </w:p>
    <w:p w14:paraId="698EE88B" w14:textId="73EE49B3" w:rsidR="00AB6A8B" w:rsidRDefault="00BC69FE" w:rsidP="00AB6A8B">
      <w:pPr>
        <w:shd w:val="clear" w:color="auto" w:fill="FFFFFF"/>
        <w:tabs>
          <w:tab w:val="left" w:pos="360"/>
        </w:tabs>
        <w:spacing w:after="0" w:line="240" w:lineRule="exact"/>
        <w:ind w:left="360" w:hanging="360"/>
        <w:jc w:val="both"/>
        <w:rPr>
          <w:rFonts w:ascii="Arial" w:hAnsi="Arial" w:cs="Arial"/>
          <w:color w:val="000000" w:themeColor="text1"/>
        </w:rPr>
      </w:pPr>
      <w:r w:rsidRPr="002C7DA3">
        <w:rPr>
          <w:rFonts w:ascii="Arial" w:hAnsi="Arial" w:cs="Arial"/>
          <w:color w:val="000000" w:themeColor="text1"/>
          <w:shd w:val="clear" w:color="auto" w:fill="FFFFFF"/>
        </w:rPr>
        <w:t xml:space="preserve">3. </w:t>
      </w:r>
      <w:r w:rsidR="00AB6A8B">
        <w:rPr>
          <w:rFonts w:ascii="Arial" w:hAnsi="Arial" w:cs="Arial"/>
          <w:color w:val="000000" w:themeColor="text1"/>
          <w:shd w:val="clear" w:color="auto" w:fill="FFFFFF"/>
        </w:rPr>
        <w:tab/>
      </w:r>
      <w:r w:rsidRPr="002C7DA3">
        <w:rPr>
          <w:rFonts w:ascii="Arial" w:hAnsi="Arial" w:cs="Arial"/>
          <w:color w:val="000000" w:themeColor="text1"/>
          <w:shd w:val="clear" w:color="auto" w:fill="FFFFFF"/>
        </w:rPr>
        <w:t>Which group of tests is considered the gold standard for diagnosing RVFV?</w:t>
      </w:r>
    </w:p>
    <w:p w14:paraId="255DC113" w14:textId="6750FD23" w:rsidR="00AB6A8B" w:rsidRDefault="00BC69FE" w:rsidP="00AB6A8B">
      <w:pPr>
        <w:shd w:val="clear" w:color="auto" w:fill="FFFFFF"/>
        <w:tabs>
          <w:tab w:val="left" w:pos="720"/>
        </w:tabs>
        <w:spacing w:after="0" w:line="240" w:lineRule="exact"/>
        <w:ind w:left="720" w:hanging="360"/>
        <w:jc w:val="both"/>
        <w:rPr>
          <w:rFonts w:ascii="Arial" w:hAnsi="Arial" w:cs="Arial"/>
          <w:color w:val="000000" w:themeColor="text1"/>
        </w:rPr>
      </w:pPr>
      <w:r w:rsidRPr="002C7DA3">
        <w:rPr>
          <w:rFonts w:ascii="Arial" w:hAnsi="Arial" w:cs="Arial"/>
          <w:color w:val="000000" w:themeColor="text1"/>
          <w:shd w:val="clear" w:color="auto" w:fill="FFFFFF"/>
        </w:rPr>
        <w:t xml:space="preserve">a. </w:t>
      </w:r>
      <w:r w:rsidR="00AB6A8B">
        <w:rPr>
          <w:rFonts w:ascii="Arial" w:hAnsi="Arial" w:cs="Arial"/>
          <w:color w:val="000000" w:themeColor="text1"/>
          <w:shd w:val="clear" w:color="auto" w:fill="FFFFFF"/>
        </w:rPr>
        <w:tab/>
      </w:r>
      <w:r w:rsidRPr="002C7DA3">
        <w:rPr>
          <w:rFonts w:ascii="Arial" w:hAnsi="Arial" w:cs="Arial"/>
          <w:color w:val="000000" w:themeColor="text1"/>
          <w:shd w:val="clear" w:color="auto" w:fill="FFFFFF"/>
        </w:rPr>
        <w:t>ELISA</w:t>
      </w:r>
    </w:p>
    <w:p w14:paraId="07E0D32D" w14:textId="290C0D9E" w:rsidR="00AB6A8B" w:rsidRDefault="00BC69FE" w:rsidP="00AB6A8B">
      <w:pPr>
        <w:shd w:val="clear" w:color="auto" w:fill="FFFFFF"/>
        <w:tabs>
          <w:tab w:val="left" w:pos="720"/>
        </w:tabs>
        <w:spacing w:after="0" w:line="240" w:lineRule="exact"/>
        <w:ind w:left="720" w:hanging="360"/>
        <w:jc w:val="both"/>
        <w:rPr>
          <w:rFonts w:ascii="Arial" w:hAnsi="Arial" w:cs="Arial"/>
          <w:color w:val="000000" w:themeColor="text1"/>
        </w:rPr>
      </w:pPr>
      <w:r w:rsidRPr="002C7DA3">
        <w:rPr>
          <w:rFonts w:ascii="Arial" w:hAnsi="Arial" w:cs="Arial"/>
          <w:color w:val="000000" w:themeColor="text1"/>
          <w:shd w:val="clear" w:color="auto" w:fill="FFFFFF"/>
        </w:rPr>
        <w:t xml:space="preserve">b. </w:t>
      </w:r>
      <w:r w:rsidR="00AB6A8B">
        <w:rPr>
          <w:rFonts w:ascii="Arial" w:hAnsi="Arial" w:cs="Arial"/>
          <w:color w:val="000000" w:themeColor="text1"/>
          <w:shd w:val="clear" w:color="auto" w:fill="FFFFFF"/>
        </w:rPr>
        <w:tab/>
      </w:r>
      <w:r w:rsidRPr="002C7DA3">
        <w:rPr>
          <w:rFonts w:ascii="Arial" w:hAnsi="Arial" w:cs="Arial"/>
          <w:color w:val="000000" w:themeColor="text1"/>
          <w:shd w:val="clear" w:color="auto" w:fill="FFFFFF"/>
        </w:rPr>
        <w:t>Virus neutralization</w:t>
      </w:r>
    </w:p>
    <w:p w14:paraId="3BC3B91E" w14:textId="4E734170" w:rsidR="00AB6A8B" w:rsidRDefault="00BC69FE" w:rsidP="00AB6A8B">
      <w:pPr>
        <w:shd w:val="clear" w:color="auto" w:fill="FFFFFF"/>
        <w:tabs>
          <w:tab w:val="left" w:pos="720"/>
        </w:tabs>
        <w:spacing w:after="0" w:line="240" w:lineRule="exact"/>
        <w:ind w:left="720" w:hanging="360"/>
        <w:jc w:val="both"/>
        <w:rPr>
          <w:rFonts w:ascii="Arial" w:hAnsi="Arial" w:cs="Arial"/>
          <w:color w:val="000000" w:themeColor="text1"/>
        </w:rPr>
      </w:pPr>
      <w:r w:rsidRPr="002C7DA3">
        <w:rPr>
          <w:rFonts w:ascii="Arial" w:hAnsi="Arial" w:cs="Arial"/>
          <w:color w:val="000000" w:themeColor="text1"/>
          <w:shd w:val="clear" w:color="auto" w:fill="FFFFFF"/>
        </w:rPr>
        <w:t xml:space="preserve">c. </w:t>
      </w:r>
      <w:r w:rsidR="00AB6A8B">
        <w:rPr>
          <w:rFonts w:ascii="Arial" w:hAnsi="Arial" w:cs="Arial"/>
          <w:color w:val="000000" w:themeColor="text1"/>
          <w:shd w:val="clear" w:color="auto" w:fill="FFFFFF"/>
        </w:rPr>
        <w:tab/>
      </w:r>
      <w:r w:rsidRPr="002C7DA3">
        <w:rPr>
          <w:rFonts w:ascii="Arial" w:hAnsi="Arial" w:cs="Arial"/>
          <w:color w:val="000000" w:themeColor="text1"/>
          <w:shd w:val="clear" w:color="auto" w:fill="FFFFFF"/>
        </w:rPr>
        <w:t>PCR</w:t>
      </w:r>
    </w:p>
    <w:p w14:paraId="6BD83D74" w14:textId="36A233C4" w:rsidR="00AB6A8B" w:rsidRDefault="00BC69FE" w:rsidP="00AB6A8B">
      <w:pPr>
        <w:shd w:val="clear" w:color="auto" w:fill="FFFFFF"/>
        <w:tabs>
          <w:tab w:val="left" w:pos="720"/>
        </w:tabs>
        <w:spacing w:after="0" w:line="240" w:lineRule="exact"/>
        <w:ind w:left="720" w:hanging="360"/>
        <w:jc w:val="both"/>
        <w:rPr>
          <w:rFonts w:ascii="Arial" w:hAnsi="Arial" w:cs="Arial"/>
          <w:color w:val="000000" w:themeColor="text1"/>
        </w:rPr>
      </w:pPr>
      <w:r w:rsidRPr="002C7DA3">
        <w:rPr>
          <w:rFonts w:ascii="Arial" w:hAnsi="Arial" w:cs="Arial"/>
          <w:color w:val="000000" w:themeColor="text1"/>
          <w:shd w:val="clear" w:color="auto" w:fill="FFFFFF"/>
        </w:rPr>
        <w:t xml:space="preserve">d. </w:t>
      </w:r>
      <w:r w:rsidR="00AB6A8B">
        <w:rPr>
          <w:rFonts w:ascii="Arial" w:hAnsi="Arial" w:cs="Arial"/>
          <w:color w:val="000000" w:themeColor="text1"/>
          <w:shd w:val="clear" w:color="auto" w:fill="FFFFFF"/>
        </w:rPr>
        <w:tab/>
      </w:r>
      <w:r w:rsidRPr="002C7DA3">
        <w:rPr>
          <w:rFonts w:ascii="Arial" w:hAnsi="Arial" w:cs="Arial"/>
          <w:color w:val="000000" w:themeColor="text1"/>
          <w:shd w:val="clear" w:color="auto" w:fill="FFFFFF"/>
        </w:rPr>
        <w:t>Histopathology</w:t>
      </w:r>
    </w:p>
    <w:p w14:paraId="6FAECFF7" w14:textId="178E577C" w:rsidR="00AB6A8B" w:rsidRDefault="00BC69FE" w:rsidP="00AB6A8B">
      <w:pPr>
        <w:shd w:val="clear" w:color="auto" w:fill="FFFFFF"/>
        <w:tabs>
          <w:tab w:val="left" w:pos="360"/>
        </w:tabs>
        <w:spacing w:after="0" w:line="240" w:lineRule="exact"/>
        <w:ind w:left="360" w:hanging="360"/>
        <w:jc w:val="both"/>
        <w:rPr>
          <w:rFonts w:ascii="Arial" w:hAnsi="Arial" w:cs="Arial"/>
          <w:color w:val="000000" w:themeColor="text1"/>
        </w:rPr>
      </w:pPr>
      <w:r w:rsidRPr="002C7DA3">
        <w:rPr>
          <w:rFonts w:ascii="Arial" w:hAnsi="Arial" w:cs="Arial"/>
          <w:color w:val="000000" w:themeColor="text1"/>
          <w:shd w:val="clear" w:color="auto" w:fill="FFFFFF"/>
        </w:rPr>
        <w:t xml:space="preserve">4. </w:t>
      </w:r>
      <w:r w:rsidR="00AB6A8B">
        <w:rPr>
          <w:rFonts w:ascii="Arial" w:hAnsi="Arial" w:cs="Arial"/>
          <w:color w:val="000000" w:themeColor="text1"/>
          <w:shd w:val="clear" w:color="auto" w:fill="FFFFFF"/>
        </w:rPr>
        <w:tab/>
      </w:r>
      <w:r w:rsidRPr="002C7DA3">
        <w:rPr>
          <w:rFonts w:ascii="Arial" w:hAnsi="Arial" w:cs="Arial"/>
          <w:color w:val="000000" w:themeColor="text1"/>
          <w:shd w:val="clear" w:color="auto" w:fill="FFFFFF"/>
        </w:rPr>
        <w:t>For a species to be considered a reservoir for a viral disease, which of the following is true:</w:t>
      </w:r>
    </w:p>
    <w:p w14:paraId="556A736E" w14:textId="3C90394C" w:rsidR="00AB6A8B" w:rsidRDefault="00BC69FE" w:rsidP="00AB6A8B">
      <w:pPr>
        <w:shd w:val="clear" w:color="auto" w:fill="FFFFFF"/>
        <w:tabs>
          <w:tab w:val="left" w:pos="720"/>
        </w:tabs>
        <w:spacing w:after="0" w:line="240" w:lineRule="exact"/>
        <w:ind w:left="720" w:hanging="360"/>
        <w:jc w:val="both"/>
        <w:rPr>
          <w:rFonts w:ascii="Arial" w:hAnsi="Arial" w:cs="Arial"/>
          <w:color w:val="000000" w:themeColor="text1"/>
        </w:rPr>
      </w:pPr>
      <w:r w:rsidRPr="002C7DA3">
        <w:rPr>
          <w:rFonts w:ascii="Arial" w:hAnsi="Arial" w:cs="Arial"/>
          <w:color w:val="000000" w:themeColor="text1"/>
          <w:shd w:val="clear" w:color="auto" w:fill="FFFFFF"/>
        </w:rPr>
        <w:t xml:space="preserve">a. </w:t>
      </w:r>
      <w:r w:rsidR="00AB6A8B">
        <w:rPr>
          <w:rFonts w:ascii="Arial" w:hAnsi="Arial" w:cs="Arial"/>
          <w:color w:val="000000" w:themeColor="text1"/>
          <w:shd w:val="clear" w:color="auto" w:fill="FFFFFF"/>
        </w:rPr>
        <w:tab/>
      </w:r>
      <w:r w:rsidRPr="002C7DA3">
        <w:rPr>
          <w:rFonts w:ascii="Arial" w:hAnsi="Arial" w:cs="Arial"/>
          <w:color w:val="000000" w:themeColor="text1"/>
          <w:shd w:val="clear" w:color="auto" w:fill="FFFFFF"/>
        </w:rPr>
        <w:t>Low levels of the virus over long periods of time</w:t>
      </w:r>
    </w:p>
    <w:p w14:paraId="3A12E01A" w14:textId="03F2FA9F" w:rsidR="00AB6A8B" w:rsidRDefault="00BC69FE" w:rsidP="00AB6A8B">
      <w:pPr>
        <w:shd w:val="clear" w:color="auto" w:fill="FFFFFF"/>
        <w:tabs>
          <w:tab w:val="left" w:pos="720"/>
        </w:tabs>
        <w:spacing w:after="0" w:line="240" w:lineRule="exact"/>
        <w:ind w:left="720" w:hanging="360"/>
        <w:jc w:val="both"/>
        <w:rPr>
          <w:rFonts w:ascii="Arial" w:hAnsi="Arial" w:cs="Arial"/>
          <w:color w:val="000000" w:themeColor="text1"/>
        </w:rPr>
      </w:pPr>
      <w:r w:rsidRPr="002C7DA3">
        <w:rPr>
          <w:rFonts w:ascii="Arial" w:hAnsi="Arial" w:cs="Arial"/>
          <w:color w:val="000000" w:themeColor="text1"/>
          <w:shd w:val="clear" w:color="auto" w:fill="FFFFFF"/>
        </w:rPr>
        <w:t xml:space="preserve">b. </w:t>
      </w:r>
      <w:r w:rsidR="00AB6A8B">
        <w:rPr>
          <w:rFonts w:ascii="Arial" w:hAnsi="Arial" w:cs="Arial"/>
          <w:color w:val="000000" w:themeColor="text1"/>
          <w:shd w:val="clear" w:color="auto" w:fill="FFFFFF"/>
        </w:rPr>
        <w:tab/>
      </w:r>
      <w:r w:rsidRPr="002C7DA3">
        <w:rPr>
          <w:rFonts w:ascii="Arial" w:hAnsi="Arial" w:cs="Arial"/>
          <w:color w:val="000000" w:themeColor="text1"/>
          <w:shd w:val="clear" w:color="auto" w:fill="FFFFFF"/>
        </w:rPr>
        <w:t>High morbidity and mortality</w:t>
      </w:r>
    </w:p>
    <w:p w14:paraId="0B5B6E6D" w14:textId="1B85495B" w:rsidR="00AB6A8B" w:rsidRDefault="00BC69FE" w:rsidP="00AB6A8B">
      <w:pPr>
        <w:shd w:val="clear" w:color="auto" w:fill="FFFFFF"/>
        <w:tabs>
          <w:tab w:val="left" w:pos="720"/>
        </w:tabs>
        <w:spacing w:after="0" w:line="240" w:lineRule="exact"/>
        <w:ind w:left="720" w:hanging="360"/>
        <w:jc w:val="both"/>
        <w:rPr>
          <w:rFonts w:ascii="Arial" w:hAnsi="Arial" w:cs="Arial"/>
          <w:color w:val="000000" w:themeColor="text1"/>
        </w:rPr>
      </w:pPr>
      <w:r w:rsidRPr="002C7DA3">
        <w:rPr>
          <w:rFonts w:ascii="Arial" w:hAnsi="Arial" w:cs="Arial"/>
          <w:color w:val="000000" w:themeColor="text1"/>
          <w:shd w:val="clear" w:color="auto" w:fill="FFFFFF"/>
        </w:rPr>
        <w:t xml:space="preserve">c. </w:t>
      </w:r>
      <w:r w:rsidR="00AB6A8B">
        <w:rPr>
          <w:rFonts w:ascii="Arial" w:hAnsi="Arial" w:cs="Arial"/>
          <w:color w:val="000000" w:themeColor="text1"/>
          <w:shd w:val="clear" w:color="auto" w:fill="FFFFFF"/>
        </w:rPr>
        <w:tab/>
      </w:r>
      <w:r w:rsidRPr="002C7DA3">
        <w:rPr>
          <w:rFonts w:ascii="Arial" w:hAnsi="Arial" w:cs="Arial"/>
          <w:color w:val="000000" w:themeColor="text1"/>
          <w:shd w:val="clear" w:color="auto" w:fill="FFFFFF"/>
        </w:rPr>
        <w:t>Low seroprevalence across populations</w:t>
      </w:r>
    </w:p>
    <w:p w14:paraId="43798069" w14:textId="635BE63F" w:rsidR="00AB6A8B" w:rsidRDefault="00BC69FE" w:rsidP="00AB6A8B">
      <w:pPr>
        <w:shd w:val="clear" w:color="auto" w:fill="FFFFFF"/>
        <w:tabs>
          <w:tab w:val="left" w:pos="720"/>
        </w:tabs>
        <w:spacing w:after="0" w:line="240" w:lineRule="exact"/>
        <w:ind w:left="720" w:hanging="360"/>
        <w:jc w:val="both"/>
        <w:rPr>
          <w:rFonts w:ascii="Arial" w:hAnsi="Arial" w:cs="Arial"/>
          <w:color w:val="000000" w:themeColor="text1"/>
          <w:shd w:val="clear" w:color="auto" w:fill="FFFFFF"/>
        </w:rPr>
      </w:pPr>
      <w:r w:rsidRPr="002C7DA3">
        <w:rPr>
          <w:rFonts w:ascii="Arial" w:hAnsi="Arial" w:cs="Arial"/>
          <w:color w:val="000000" w:themeColor="text1"/>
          <w:shd w:val="clear" w:color="auto" w:fill="FFFFFF"/>
        </w:rPr>
        <w:lastRenderedPageBreak/>
        <w:t xml:space="preserve">d. </w:t>
      </w:r>
      <w:r w:rsidR="00AB6A8B">
        <w:rPr>
          <w:rFonts w:ascii="Arial" w:hAnsi="Arial" w:cs="Arial"/>
          <w:color w:val="000000" w:themeColor="text1"/>
          <w:shd w:val="clear" w:color="auto" w:fill="FFFFFF"/>
        </w:rPr>
        <w:tab/>
      </w:r>
      <w:r w:rsidRPr="002C7DA3">
        <w:rPr>
          <w:rFonts w:ascii="Arial" w:hAnsi="Arial" w:cs="Arial"/>
          <w:color w:val="000000" w:themeColor="text1"/>
          <w:shd w:val="clear" w:color="auto" w:fill="FFFFFF"/>
        </w:rPr>
        <w:t>Range overlap with enzootic regions</w:t>
      </w:r>
    </w:p>
    <w:p w14:paraId="40075A46" w14:textId="77777777" w:rsidR="00AB6A8B" w:rsidRDefault="00AB6A8B" w:rsidP="00AB6A8B">
      <w:pPr>
        <w:shd w:val="clear" w:color="auto" w:fill="FFFFFF"/>
        <w:tabs>
          <w:tab w:val="left" w:pos="360"/>
        </w:tabs>
        <w:spacing w:after="0" w:line="240" w:lineRule="exact"/>
        <w:ind w:left="360" w:hanging="360"/>
        <w:jc w:val="both"/>
        <w:rPr>
          <w:rFonts w:ascii="Arial" w:hAnsi="Arial" w:cs="Arial"/>
          <w:color w:val="000000" w:themeColor="text1"/>
        </w:rPr>
      </w:pPr>
    </w:p>
    <w:p w14:paraId="35444BCD" w14:textId="3FDC2E75" w:rsidR="00AB6A8B" w:rsidRDefault="00AB6A8B" w:rsidP="00AB6A8B">
      <w:pPr>
        <w:shd w:val="clear" w:color="auto" w:fill="FFFFFF"/>
        <w:tabs>
          <w:tab w:val="left" w:pos="360"/>
        </w:tabs>
        <w:spacing w:after="0" w:line="240" w:lineRule="exact"/>
        <w:ind w:left="360" w:hanging="360"/>
        <w:jc w:val="both"/>
        <w:rPr>
          <w:rFonts w:ascii="Arial" w:hAnsi="Arial" w:cs="Arial"/>
          <w:color w:val="000000" w:themeColor="text1"/>
        </w:rPr>
      </w:pPr>
      <w:r w:rsidRPr="002C7DA3">
        <w:rPr>
          <w:rFonts w:ascii="Arial" w:hAnsi="Arial" w:cs="Arial"/>
          <w:color w:val="000000" w:themeColor="text1"/>
          <w:shd w:val="clear" w:color="auto" w:fill="FFFFFF"/>
        </w:rPr>
        <w:t>ANSWERS</w:t>
      </w:r>
    </w:p>
    <w:p w14:paraId="2239C878" w14:textId="7CEF1EC9" w:rsidR="00AB6A8B" w:rsidRDefault="00BC69FE" w:rsidP="00AB6A8B">
      <w:pPr>
        <w:shd w:val="clear" w:color="auto" w:fill="FFFFFF"/>
        <w:tabs>
          <w:tab w:val="left" w:pos="360"/>
        </w:tabs>
        <w:spacing w:after="0" w:line="240" w:lineRule="exact"/>
        <w:ind w:left="360" w:hanging="360"/>
        <w:jc w:val="both"/>
        <w:rPr>
          <w:rFonts w:ascii="Arial" w:hAnsi="Arial" w:cs="Arial"/>
          <w:color w:val="000000" w:themeColor="text1"/>
        </w:rPr>
      </w:pPr>
      <w:r w:rsidRPr="002C7DA3">
        <w:rPr>
          <w:rFonts w:ascii="Arial" w:hAnsi="Arial" w:cs="Arial"/>
          <w:color w:val="000000" w:themeColor="text1"/>
          <w:shd w:val="clear" w:color="auto" w:fill="FFFFFF"/>
        </w:rPr>
        <w:t xml:space="preserve">1. </w:t>
      </w:r>
      <w:r w:rsidR="00AB6A8B">
        <w:rPr>
          <w:rFonts w:ascii="Arial" w:hAnsi="Arial" w:cs="Arial"/>
          <w:color w:val="000000" w:themeColor="text1"/>
          <w:shd w:val="clear" w:color="auto" w:fill="FFFFFF"/>
        </w:rPr>
        <w:tab/>
      </w:r>
      <w:r w:rsidRPr="002C7DA3">
        <w:rPr>
          <w:rFonts w:ascii="Arial" w:hAnsi="Arial" w:cs="Arial"/>
          <w:color w:val="000000" w:themeColor="text1"/>
          <w:shd w:val="clear" w:color="auto" w:fill="FFFFFF"/>
        </w:rPr>
        <w:t>d</w:t>
      </w:r>
    </w:p>
    <w:p w14:paraId="7EED01E0" w14:textId="5FD73490" w:rsidR="00AB6A8B" w:rsidRDefault="00BC69FE" w:rsidP="00AB6A8B">
      <w:pPr>
        <w:shd w:val="clear" w:color="auto" w:fill="FFFFFF"/>
        <w:tabs>
          <w:tab w:val="left" w:pos="360"/>
        </w:tabs>
        <w:spacing w:after="0" w:line="240" w:lineRule="exact"/>
        <w:ind w:left="360" w:hanging="360"/>
        <w:jc w:val="both"/>
        <w:rPr>
          <w:rFonts w:ascii="Arial" w:hAnsi="Arial" w:cs="Arial"/>
          <w:color w:val="000000" w:themeColor="text1"/>
        </w:rPr>
      </w:pPr>
      <w:r w:rsidRPr="002C7DA3">
        <w:rPr>
          <w:rFonts w:ascii="Arial" w:hAnsi="Arial" w:cs="Arial"/>
          <w:color w:val="000000" w:themeColor="text1"/>
          <w:shd w:val="clear" w:color="auto" w:fill="FFFFFF"/>
        </w:rPr>
        <w:t>2.</w:t>
      </w:r>
      <w:r w:rsidR="00AB6A8B">
        <w:rPr>
          <w:rFonts w:ascii="Arial" w:hAnsi="Arial" w:cs="Arial"/>
          <w:color w:val="000000" w:themeColor="text1"/>
          <w:shd w:val="clear" w:color="auto" w:fill="FFFFFF"/>
        </w:rPr>
        <w:tab/>
      </w:r>
      <w:r w:rsidRPr="002C7DA3">
        <w:rPr>
          <w:rFonts w:ascii="Arial" w:hAnsi="Arial" w:cs="Arial"/>
          <w:color w:val="000000" w:themeColor="text1"/>
          <w:shd w:val="clear" w:color="auto" w:fill="FFFFFF"/>
        </w:rPr>
        <w:t>a</w:t>
      </w:r>
    </w:p>
    <w:p w14:paraId="0E529335" w14:textId="5E0866D5" w:rsidR="00AB6A8B" w:rsidRDefault="00BC69FE" w:rsidP="00AB6A8B">
      <w:pPr>
        <w:shd w:val="clear" w:color="auto" w:fill="FFFFFF"/>
        <w:tabs>
          <w:tab w:val="left" w:pos="360"/>
        </w:tabs>
        <w:spacing w:after="0" w:line="240" w:lineRule="exact"/>
        <w:ind w:left="360" w:hanging="360"/>
        <w:jc w:val="both"/>
        <w:rPr>
          <w:rFonts w:ascii="Arial" w:hAnsi="Arial" w:cs="Arial"/>
          <w:color w:val="000000" w:themeColor="text1"/>
        </w:rPr>
      </w:pPr>
      <w:r w:rsidRPr="002C7DA3">
        <w:rPr>
          <w:rFonts w:ascii="Arial" w:hAnsi="Arial" w:cs="Arial"/>
          <w:color w:val="000000" w:themeColor="text1"/>
          <w:shd w:val="clear" w:color="auto" w:fill="FFFFFF"/>
        </w:rPr>
        <w:t xml:space="preserve">3. </w:t>
      </w:r>
      <w:r w:rsidR="00AB6A8B">
        <w:rPr>
          <w:rFonts w:ascii="Arial" w:hAnsi="Arial" w:cs="Arial"/>
          <w:color w:val="000000" w:themeColor="text1"/>
          <w:shd w:val="clear" w:color="auto" w:fill="FFFFFF"/>
        </w:rPr>
        <w:tab/>
      </w:r>
      <w:r w:rsidRPr="002C7DA3">
        <w:rPr>
          <w:rFonts w:ascii="Arial" w:hAnsi="Arial" w:cs="Arial"/>
          <w:color w:val="000000" w:themeColor="text1"/>
          <w:shd w:val="clear" w:color="auto" w:fill="FFFFFF"/>
        </w:rPr>
        <w:t>b</w:t>
      </w:r>
    </w:p>
    <w:p w14:paraId="645716DD" w14:textId="035DD026" w:rsidR="00AB6A8B" w:rsidRDefault="00BC69FE" w:rsidP="00AB6A8B">
      <w:pPr>
        <w:shd w:val="clear" w:color="auto" w:fill="FFFFFF"/>
        <w:tabs>
          <w:tab w:val="left" w:pos="360"/>
        </w:tabs>
        <w:spacing w:after="0" w:line="240" w:lineRule="exact"/>
        <w:ind w:left="360" w:hanging="360"/>
        <w:jc w:val="both"/>
        <w:rPr>
          <w:rFonts w:ascii="Arial" w:hAnsi="Arial" w:cs="Arial"/>
          <w:color w:val="000000" w:themeColor="text1"/>
          <w:shd w:val="clear" w:color="auto" w:fill="FFFFFF"/>
        </w:rPr>
      </w:pPr>
      <w:r w:rsidRPr="002C7DA3">
        <w:rPr>
          <w:rFonts w:ascii="Arial" w:hAnsi="Arial" w:cs="Arial"/>
          <w:color w:val="000000" w:themeColor="text1"/>
          <w:shd w:val="clear" w:color="auto" w:fill="FFFFFF"/>
        </w:rPr>
        <w:t xml:space="preserve">4. </w:t>
      </w:r>
      <w:r w:rsidR="00AB6A8B">
        <w:rPr>
          <w:rFonts w:ascii="Arial" w:hAnsi="Arial" w:cs="Arial"/>
          <w:color w:val="000000" w:themeColor="text1"/>
          <w:shd w:val="clear" w:color="auto" w:fill="FFFFFF"/>
        </w:rPr>
        <w:tab/>
      </w:r>
      <w:r w:rsidRPr="002C7DA3">
        <w:rPr>
          <w:rFonts w:ascii="Arial" w:hAnsi="Arial" w:cs="Arial"/>
          <w:color w:val="000000" w:themeColor="text1"/>
          <w:shd w:val="clear" w:color="auto" w:fill="FFFFFF"/>
        </w:rPr>
        <w:t>d</w:t>
      </w:r>
    </w:p>
    <w:p w14:paraId="3143DAA2" w14:textId="4C5DEDD9" w:rsidR="00BC69FE" w:rsidRPr="002C7DA3" w:rsidRDefault="00BC69FE" w:rsidP="00331109">
      <w:pPr>
        <w:shd w:val="clear" w:color="auto" w:fill="FFFFFF"/>
        <w:spacing w:after="0" w:line="240" w:lineRule="exact"/>
        <w:jc w:val="both"/>
        <w:rPr>
          <w:rFonts w:ascii="Arial" w:hAnsi="Arial" w:cs="Arial"/>
          <w:color w:val="000000" w:themeColor="text1"/>
          <w:shd w:val="clear" w:color="auto" w:fill="FFFFFF"/>
        </w:rPr>
      </w:pPr>
    </w:p>
    <w:p w14:paraId="6004E538" w14:textId="77777777" w:rsidR="00BC69FE" w:rsidRPr="002C7DA3" w:rsidRDefault="00BC69FE" w:rsidP="00331109">
      <w:pPr>
        <w:shd w:val="clear" w:color="auto" w:fill="FFFFFF"/>
        <w:spacing w:after="0" w:line="240" w:lineRule="exact"/>
        <w:jc w:val="both"/>
        <w:rPr>
          <w:rFonts w:ascii="Arial" w:hAnsi="Arial" w:cs="Arial"/>
          <w:b/>
          <w:color w:val="000000" w:themeColor="text1"/>
        </w:rPr>
      </w:pPr>
    </w:p>
    <w:p w14:paraId="3611ECF1" w14:textId="2CD08732" w:rsidR="00E60389" w:rsidRPr="002C7DA3" w:rsidRDefault="00E60389" w:rsidP="00331109">
      <w:pPr>
        <w:shd w:val="clear" w:color="auto" w:fill="FFFFFF"/>
        <w:spacing w:after="0" w:line="240" w:lineRule="exact"/>
        <w:jc w:val="both"/>
        <w:rPr>
          <w:rFonts w:ascii="Arial" w:hAnsi="Arial" w:cs="Arial"/>
          <w:b/>
          <w:color w:val="000000" w:themeColor="text1"/>
        </w:rPr>
      </w:pPr>
      <w:r w:rsidRPr="002C7DA3">
        <w:rPr>
          <w:rFonts w:ascii="Arial" w:hAnsi="Arial" w:cs="Arial"/>
          <w:b/>
          <w:color w:val="000000" w:themeColor="text1"/>
        </w:rPr>
        <w:t>Mulcahy. The Animal Welfare Act and the Conduct and Publishing of Wildlife Research in the United States, pp. 371-378</w:t>
      </w:r>
    </w:p>
    <w:p w14:paraId="56DF6134" w14:textId="52C559EE" w:rsidR="00E60389" w:rsidRPr="002C7DA3" w:rsidRDefault="00E60389" w:rsidP="00331109">
      <w:pPr>
        <w:shd w:val="clear" w:color="auto" w:fill="FFFFFF"/>
        <w:spacing w:after="0" w:line="240" w:lineRule="exact"/>
        <w:jc w:val="both"/>
        <w:rPr>
          <w:rFonts w:ascii="Arial" w:hAnsi="Arial" w:cs="Arial"/>
          <w:b/>
          <w:color w:val="000000" w:themeColor="text1"/>
        </w:rPr>
      </w:pPr>
    </w:p>
    <w:p w14:paraId="29F803C9" w14:textId="2ADBE921" w:rsidR="00682160" w:rsidRPr="002C7DA3" w:rsidRDefault="00682160" w:rsidP="00331109">
      <w:pPr>
        <w:pStyle w:val="ox-5158353345-msonormal"/>
        <w:shd w:val="clear" w:color="auto" w:fill="FFFFFF"/>
        <w:spacing w:before="0" w:beforeAutospacing="0" w:after="0" w:afterAutospacing="0" w:line="240" w:lineRule="exact"/>
        <w:jc w:val="both"/>
        <w:rPr>
          <w:rFonts w:ascii="Arial" w:hAnsi="Arial" w:cs="Arial"/>
          <w:color w:val="000000" w:themeColor="text1"/>
          <w:sz w:val="22"/>
          <w:szCs w:val="22"/>
        </w:rPr>
      </w:pPr>
      <w:r w:rsidRPr="00AB6A8B">
        <w:rPr>
          <w:rFonts w:ascii="Arial" w:hAnsi="Arial" w:cs="Arial"/>
          <w:bCs/>
          <w:color w:val="000000" w:themeColor="text1"/>
          <w:sz w:val="22"/>
          <w:szCs w:val="22"/>
        </w:rPr>
        <w:t>Domain</w:t>
      </w:r>
      <w:r w:rsidRPr="002C7DA3">
        <w:rPr>
          <w:rFonts w:ascii="Arial" w:hAnsi="Arial" w:cs="Arial"/>
          <w:color w:val="000000" w:themeColor="text1"/>
          <w:sz w:val="22"/>
          <w:szCs w:val="22"/>
        </w:rPr>
        <w:t xml:space="preserve"> 5</w:t>
      </w:r>
    </w:p>
    <w:p w14:paraId="2AB5F2F0" w14:textId="6D3BD15E" w:rsidR="00682160" w:rsidRPr="002C7DA3" w:rsidRDefault="00682160" w:rsidP="00331109">
      <w:pPr>
        <w:pStyle w:val="ox-5158353345-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2135AE84" w14:textId="76365F47" w:rsidR="00682160" w:rsidRDefault="00AB6A8B" w:rsidP="00331109">
      <w:pPr>
        <w:pStyle w:val="ox-5158353345-msonormal"/>
        <w:shd w:val="clear" w:color="auto" w:fill="FFFFFF"/>
        <w:spacing w:before="0" w:beforeAutospacing="0" w:after="0" w:afterAutospacing="0" w:line="240" w:lineRule="exact"/>
        <w:jc w:val="both"/>
        <w:rPr>
          <w:rFonts w:ascii="Arial" w:hAnsi="Arial" w:cs="Arial"/>
          <w:color w:val="000000" w:themeColor="text1"/>
          <w:sz w:val="22"/>
          <w:szCs w:val="22"/>
        </w:rPr>
      </w:pPr>
      <w:r w:rsidRPr="00AB6A8B">
        <w:rPr>
          <w:rFonts w:ascii="Arial" w:hAnsi="Arial" w:cs="Arial"/>
          <w:bCs/>
          <w:color w:val="000000" w:themeColor="text1"/>
          <w:sz w:val="22"/>
          <w:szCs w:val="22"/>
          <w:u w:val="single"/>
        </w:rPr>
        <w:t>SUMMARY</w:t>
      </w:r>
      <w:r w:rsidR="00682160" w:rsidRPr="002C7DA3">
        <w:rPr>
          <w:rFonts w:ascii="Arial" w:hAnsi="Arial" w:cs="Arial"/>
          <w:color w:val="000000" w:themeColor="text1"/>
          <w:sz w:val="22"/>
          <w:szCs w:val="22"/>
        </w:rPr>
        <w:t>:  Publications almost always have an “Instructions to Authors” for helping would be authors know how to prepare their manuscript for publication in a specific journal.  The instructions given to the authors vary from journal to journal as to how they require that the author report that work with animals be reported.  Specifically, whether they are required to report if the project received the “blessing” of the Animal Care and Use Committee.</w:t>
      </w:r>
    </w:p>
    <w:p w14:paraId="1EF21E3B" w14:textId="77777777" w:rsidR="00AB6A8B" w:rsidRPr="002C7DA3" w:rsidRDefault="00AB6A8B" w:rsidP="00331109">
      <w:pPr>
        <w:pStyle w:val="ox-5158353345-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2374C2D0" w14:textId="497E8597" w:rsidR="00682160" w:rsidRDefault="00682160" w:rsidP="00331109">
      <w:pPr>
        <w:pStyle w:val="ox-5158353345-msonormal"/>
        <w:shd w:val="clear" w:color="auto" w:fill="FFFFFF"/>
        <w:spacing w:before="0" w:beforeAutospacing="0" w:after="0" w:afterAutospacing="0" w:line="240" w:lineRule="exact"/>
        <w:jc w:val="both"/>
        <w:rPr>
          <w:rFonts w:ascii="Arial" w:hAnsi="Arial" w:cs="Arial"/>
          <w:color w:val="000000" w:themeColor="text1"/>
          <w:sz w:val="22"/>
          <w:szCs w:val="22"/>
        </w:rPr>
      </w:pPr>
      <w:r w:rsidRPr="002C7DA3">
        <w:rPr>
          <w:rFonts w:ascii="Arial" w:hAnsi="Arial" w:cs="Arial"/>
          <w:color w:val="000000" w:themeColor="text1"/>
          <w:sz w:val="22"/>
          <w:szCs w:val="22"/>
        </w:rPr>
        <w:t>There is often a question as to whether “field studies” require ACUC approval.  The AWA and AWAR exempt “field studies” so long as the study does not harm or alter the behavior of the animal.  Therefore, an observational study would likely not require ACUC approval, but capturing an animal for a blood sample would. </w:t>
      </w:r>
    </w:p>
    <w:p w14:paraId="15D7C8A0" w14:textId="77777777" w:rsidR="00AB6A8B" w:rsidRPr="002C7DA3" w:rsidRDefault="00AB6A8B" w:rsidP="00331109">
      <w:pPr>
        <w:pStyle w:val="ox-5158353345-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51627CA1" w14:textId="77777777" w:rsidR="00682160" w:rsidRPr="002C7DA3" w:rsidRDefault="00682160" w:rsidP="00331109">
      <w:pPr>
        <w:pStyle w:val="ox-5158353345-msonormal"/>
        <w:shd w:val="clear" w:color="auto" w:fill="FFFFFF"/>
        <w:spacing w:before="0" w:beforeAutospacing="0" w:after="0" w:afterAutospacing="0" w:line="240" w:lineRule="exact"/>
        <w:jc w:val="both"/>
        <w:rPr>
          <w:rFonts w:ascii="Arial" w:hAnsi="Arial" w:cs="Arial"/>
          <w:color w:val="000000" w:themeColor="text1"/>
          <w:sz w:val="22"/>
          <w:szCs w:val="22"/>
        </w:rPr>
      </w:pPr>
      <w:r w:rsidRPr="002C7DA3">
        <w:rPr>
          <w:rFonts w:ascii="Arial" w:hAnsi="Arial" w:cs="Arial"/>
          <w:color w:val="000000" w:themeColor="text1"/>
          <w:sz w:val="22"/>
          <w:szCs w:val="22"/>
        </w:rPr>
        <w:t>The author of this study examined his personal database of 17,000 wildlife articles.  From this he selected 106 journals to examine their stance of ACUC approval for wildlife studies.  The author categorized the journals as being either USA centric or the rest of the world centric.  These were further subdivided into one of three domains (Disease, Ecology, and General).  In general (based on the instruction to the authors) it was found that disease-oriented journals originating in the United States and those produced by professional societies and government agencies have a higher explicit requirement for ACUC review than do disease-oriented journals produced outside the United States or those produced commercially.   Furthermore, General related journals outside the USA had more explicit instructions for ACUC approval than generally-oriented journals produced in the United States or those produced by professional societies and government agencies.  Ecology related journals whether inside or outside the USA had low rates of requiring ACUC approval. </w:t>
      </w:r>
    </w:p>
    <w:p w14:paraId="4A5408E0" w14:textId="77777777" w:rsidR="00682160" w:rsidRPr="002C7DA3" w:rsidRDefault="00682160" w:rsidP="00331109">
      <w:pPr>
        <w:pStyle w:val="ox-5158353345-msonormal"/>
        <w:shd w:val="clear" w:color="auto" w:fill="FFFFFF"/>
        <w:spacing w:before="0" w:beforeAutospacing="0" w:after="0" w:afterAutospacing="0" w:line="240" w:lineRule="exact"/>
        <w:jc w:val="both"/>
        <w:rPr>
          <w:rFonts w:ascii="Arial" w:hAnsi="Arial" w:cs="Arial"/>
          <w:color w:val="000000" w:themeColor="text1"/>
          <w:sz w:val="22"/>
          <w:szCs w:val="22"/>
        </w:rPr>
      </w:pPr>
      <w:r w:rsidRPr="002C7DA3">
        <w:rPr>
          <w:rFonts w:ascii="Arial" w:hAnsi="Arial" w:cs="Arial"/>
          <w:b/>
          <w:bCs/>
          <w:color w:val="000000" w:themeColor="text1"/>
          <w:sz w:val="22"/>
          <w:szCs w:val="22"/>
        </w:rPr>
        <w:t> </w:t>
      </w:r>
    </w:p>
    <w:p w14:paraId="14E551CB" w14:textId="3241260E" w:rsidR="00682160" w:rsidRPr="00AB6A8B" w:rsidRDefault="00AB6A8B" w:rsidP="00AB6A8B">
      <w:pPr>
        <w:pStyle w:val="ox-5158353345-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AB6A8B">
        <w:rPr>
          <w:rFonts w:ascii="Arial" w:hAnsi="Arial" w:cs="Arial"/>
          <w:bCs/>
          <w:color w:val="000000" w:themeColor="text1"/>
          <w:sz w:val="22"/>
          <w:szCs w:val="22"/>
        </w:rPr>
        <w:t>QUESTIONS</w:t>
      </w:r>
    </w:p>
    <w:p w14:paraId="3C7F991C" w14:textId="0138ECCC" w:rsidR="00682160" w:rsidRPr="002C7DA3" w:rsidRDefault="00682160" w:rsidP="00AB6A8B">
      <w:pPr>
        <w:pStyle w:val="ox-5158353345-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2C7DA3">
        <w:rPr>
          <w:rFonts w:ascii="Arial" w:hAnsi="Arial" w:cs="Arial"/>
          <w:color w:val="000000" w:themeColor="text1"/>
          <w:sz w:val="22"/>
          <w:szCs w:val="22"/>
        </w:rPr>
        <w:t>1.</w:t>
      </w:r>
      <w:r w:rsidR="00AB6A8B">
        <w:rPr>
          <w:rFonts w:ascii="Arial" w:hAnsi="Arial" w:cs="Arial"/>
          <w:color w:val="000000" w:themeColor="text1"/>
          <w:sz w:val="22"/>
          <w:szCs w:val="22"/>
        </w:rPr>
        <w:tab/>
      </w:r>
      <w:r w:rsidRPr="002C7DA3">
        <w:rPr>
          <w:rFonts w:ascii="Arial" w:hAnsi="Arial" w:cs="Arial"/>
          <w:color w:val="000000" w:themeColor="text1"/>
          <w:sz w:val="22"/>
          <w:szCs w:val="22"/>
        </w:rPr>
        <w:t>What agency has had delegated to it from the Secretary of Agriculture the enforcement of the AWA and its regulations?</w:t>
      </w:r>
    </w:p>
    <w:p w14:paraId="0621A224" w14:textId="18FDA0A9" w:rsidR="00682160" w:rsidRPr="002C7DA3" w:rsidRDefault="00682160" w:rsidP="00AB6A8B">
      <w:pPr>
        <w:pStyle w:val="ox-5158353345-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2C7DA3">
        <w:rPr>
          <w:rFonts w:ascii="Arial" w:hAnsi="Arial" w:cs="Arial"/>
          <w:color w:val="000000" w:themeColor="text1"/>
          <w:sz w:val="22"/>
          <w:szCs w:val="22"/>
        </w:rPr>
        <w:t>a.  </w:t>
      </w:r>
      <w:r w:rsidR="00AB6A8B">
        <w:rPr>
          <w:rFonts w:ascii="Arial" w:hAnsi="Arial" w:cs="Arial"/>
          <w:color w:val="000000" w:themeColor="text1"/>
          <w:sz w:val="22"/>
          <w:szCs w:val="22"/>
        </w:rPr>
        <w:tab/>
      </w:r>
      <w:r w:rsidRPr="002C7DA3">
        <w:rPr>
          <w:rFonts w:ascii="Arial" w:hAnsi="Arial" w:cs="Arial"/>
          <w:color w:val="000000" w:themeColor="text1"/>
          <w:sz w:val="22"/>
          <w:szCs w:val="22"/>
        </w:rPr>
        <w:t>OLAW</w:t>
      </w:r>
    </w:p>
    <w:p w14:paraId="5355DFD2" w14:textId="5A9B10E4" w:rsidR="00682160" w:rsidRPr="002C7DA3" w:rsidRDefault="00682160" w:rsidP="00AB6A8B">
      <w:pPr>
        <w:pStyle w:val="ox-5158353345-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2C7DA3">
        <w:rPr>
          <w:rFonts w:ascii="Arial" w:hAnsi="Arial" w:cs="Arial"/>
          <w:color w:val="000000" w:themeColor="text1"/>
          <w:sz w:val="22"/>
          <w:szCs w:val="22"/>
        </w:rPr>
        <w:t>b.</w:t>
      </w:r>
      <w:r w:rsidR="00AB6A8B">
        <w:rPr>
          <w:rFonts w:ascii="Arial" w:hAnsi="Arial" w:cs="Arial"/>
          <w:color w:val="000000" w:themeColor="text1"/>
          <w:sz w:val="22"/>
          <w:szCs w:val="22"/>
        </w:rPr>
        <w:tab/>
      </w:r>
      <w:r w:rsidRPr="002C7DA3">
        <w:rPr>
          <w:rFonts w:ascii="Arial" w:hAnsi="Arial" w:cs="Arial"/>
          <w:color w:val="000000" w:themeColor="text1"/>
          <w:sz w:val="22"/>
          <w:szCs w:val="22"/>
        </w:rPr>
        <w:t>USDA</w:t>
      </w:r>
    </w:p>
    <w:p w14:paraId="20786397" w14:textId="05372C3A" w:rsidR="00682160" w:rsidRPr="002C7DA3" w:rsidRDefault="00682160" w:rsidP="00AB6A8B">
      <w:pPr>
        <w:pStyle w:val="ox-5158353345-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2C7DA3">
        <w:rPr>
          <w:rFonts w:ascii="Arial" w:hAnsi="Arial" w:cs="Arial"/>
          <w:color w:val="000000" w:themeColor="text1"/>
          <w:sz w:val="22"/>
          <w:szCs w:val="22"/>
        </w:rPr>
        <w:t>c.  </w:t>
      </w:r>
      <w:r w:rsidR="00AB6A8B">
        <w:rPr>
          <w:rFonts w:ascii="Arial" w:hAnsi="Arial" w:cs="Arial"/>
          <w:color w:val="000000" w:themeColor="text1"/>
          <w:sz w:val="22"/>
          <w:szCs w:val="22"/>
        </w:rPr>
        <w:tab/>
      </w:r>
      <w:r w:rsidRPr="002C7DA3">
        <w:rPr>
          <w:rFonts w:ascii="Arial" w:hAnsi="Arial" w:cs="Arial"/>
          <w:color w:val="000000" w:themeColor="text1"/>
          <w:sz w:val="22"/>
          <w:szCs w:val="22"/>
        </w:rPr>
        <w:t>CDC</w:t>
      </w:r>
    </w:p>
    <w:p w14:paraId="76DD95AE" w14:textId="46C629F2" w:rsidR="00682160" w:rsidRPr="002C7DA3" w:rsidRDefault="00682160" w:rsidP="00AB6A8B">
      <w:pPr>
        <w:pStyle w:val="ox-5158353345-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2C7DA3">
        <w:rPr>
          <w:rFonts w:ascii="Arial" w:hAnsi="Arial" w:cs="Arial"/>
          <w:color w:val="000000" w:themeColor="text1"/>
          <w:sz w:val="22"/>
          <w:szCs w:val="22"/>
        </w:rPr>
        <w:t>d. </w:t>
      </w:r>
      <w:r w:rsidR="00AB6A8B">
        <w:rPr>
          <w:rFonts w:ascii="Arial" w:hAnsi="Arial" w:cs="Arial"/>
          <w:color w:val="000000" w:themeColor="text1"/>
          <w:sz w:val="22"/>
          <w:szCs w:val="22"/>
        </w:rPr>
        <w:tab/>
      </w:r>
      <w:r w:rsidRPr="002C7DA3">
        <w:rPr>
          <w:rFonts w:ascii="Arial" w:hAnsi="Arial" w:cs="Arial"/>
          <w:color w:val="000000" w:themeColor="text1"/>
          <w:sz w:val="22"/>
          <w:szCs w:val="22"/>
        </w:rPr>
        <w:t>WWF</w:t>
      </w:r>
    </w:p>
    <w:p w14:paraId="2DC42461" w14:textId="3A3EC264" w:rsidR="00682160" w:rsidRPr="002C7DA3" w:rsidRDefault="00682160" w:rsidP="00AB6A8B">
      <w:pPr>
        <w:pStyle w:val="ox-5158353345-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2C7DA3">
        <w:rPr>
          <w:rFonts w:ascii="Arial" w:hAnsi="Arial" w:cs="Arial"/>
          <w:color w:val="000000" w:themeColor="text1"/>
          <w:sz w:val="22"/>
          <w:szCs w:val="22"/>
        </w:rPr>
        <w:t>2. </w:t>
      </w:r>
      <w:r w:rsidR="00AB6A8B">
        <w:rPr>
          <w:rFonts w:ascii="Arial" w:hAnsi="Arial" w:cs="Arial"/>
          <w:color w:val="000000" w:themeColor="text1"/>
          <w:sz w:val="22"/>
          <w:szCs w:val="22"/>
        </w:rPr>
        <w:tab/>
      </w:r>
      <w:r w:rsidRPr="002C7DA3">
        <w:rPr>
          <w:rFonts w:ascii="Arial" w:hAnsi="Arial" w:cs="Arial"/>
          <w:color w:val="000000" w:themeColor="text1"/>
          <w:sz w:val="22"/>
          <w:szCs w:val="22"/>
        </w:rPr>
        <w:t>What</w:t>
      </w:r>
      <w:r w:rsidR="00AB6A8B">
        <w:rPr>
          <w:rFonts w:ascii="Arial" w:hAnsi="Arial" w:cs="Arial"/>
          <w:color w:val="000000" w:themeColor="text1"/>
          <w:sz w:val="22"/>
          <w:szCs w:val="22"/>
        </w:rPr>
        <w:t xml:space="preserve"> </w:t>
      </w:r>
      <w:r w:rsidRPr="002C7DA3">
        <w:rPr>
          <w:rFonts w:ascii="Arial" w:hAnsi="Arial" w:cs="Arial"/>
          <w:color w:val="000000" w:themeColor="text1"/>
          <w:sz w:val="22"/>
          <w:szCs w:val="22"/>
        </w:rPr>
        <w:t>amendment to the AWA excluded purpose bred mammals from the genera </w:t>
      </w:r>
      <w:r w:rsidRPr="002C7DA3">
        <w:rPr>
          <w:rFonts w:ascii="Arial" w:hAnsi="Arial" w:cs="Arial"/>
          <w:i/>
          <w:iCs/>
          <w:color w:val="000000" w:themeColor="text1"/>
          <w:sz w:val="22"/>
          <w:szCs w:val="22"/>
        </w:rPr>
        <w:t>Mus</w:t>
      </w:r>
      <w:r w:rsidRPr="002C7DA3">
        <w:rPr>
          <w:rFonts w:ascii="Arial" w:hAnsi="Arial" w:cs="Arial"/>
          <w:color w:val="000000" w:themeColor="text1"/>
          <w:sz w:val="22"/>
          <w:szCs w:val="22"/>
        </w:rPr>
        <w:t> and </w:t>
      </w:r>
      <w:r w:rsidRPr="002C7DA3">
        <w:rPr>
          <w:rFonts w:ascii="Arial" w:hAnsi="Arial" w:cs="Arial"/>
          <w:i/>
          <w:iCs/>
          <w:color w:val="000000" w:themeColor="text1"/>
          <w:sz w:val="22"/>
          <w:szCs w:val="22"/>
        </w:rPr>
        <w:t>Rattus</w:t>
      </w:r>
      <w:r w:rsidRPr="002C7DA3">
        <w:rPr>
          <w:rFonts w:ascii="Arial" w:hAnsi="Arial" w:cs="Arial"/>
          <w:color w:val="000000" w:themeColor="text1"/>
          <w:sz w:val="22"/>
          <w:szCs w:val="22"/>
        </w:rPr>
        <w:t>?</w:t>
      </w:r>
    </w:p>
    <w:p w14:paraId="58B473EE" w14:textId="211D1A0F" w:rsidR="00682160" w:rsidRPr="002C7DA3" w:rsidRDefault="00682160" w:rsidP="00AB6A8B">
      <w:pPr>
        <w:pStyle w:val="ox-5158353345-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2C7DA3">
        <w:rPr>
          <w:rFonts w:ascii="Arial" w:hAnsi="Arial" w:cs="Arial"/>
          <w:color w:val="000000" w:themeColor="text1"/>
          <w:sz w:val="22"/>
          <w:szCs w:val="22"/>
        </w:rPr>
        <w:t>a.</w:t>
      </w:r>
      <w:r w:rsidR="00AB6A8B">
        <w:rPr>
          <w:rFonts w:ascii="Arial" w:hAnsi="Arial" w:cs="Arial"/>
          <w:color w:val="000000" w:themeColor="text1"/>
          <w:sz w:val="22"/>
          <w:szCs w:val="22"/>
        </w:rPr>
        <w:tab/>
      </w:r>
      <w:r w:rsidRPr="002C7DA3">
        <w:rPr>
          <w:rFonts w:ascii="Arial" w:hAnsi="Arial" w:cs="Arial"/>
          <w:color w:val="000000" w:themeColor="text1"/>
          <w:sz w:val="22"/>
          <w:szCs w:val="22"/>
        </w:rPr>
        <w:t>Transportation and Handling Act, 1972</w:t>
      </w:r>
    </w:p>
    <w:p w14:paraId="1DD0515F" w14:textId="0C6A092F" w:rsidR="00682160" w:rsidRPr="002C7DA3" w:rsidRDefault="00682160" w:rsidP="00AB6A8B">
      <w:pPr>
        <w:pStyle w:val="ox-5158353345-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2C7DA3">
        <w:rPr>
          <w:rFonts w:ascii="Arial" w:hAnsi="Arial" w:cs="Arial"/>
          <w:color w:val="000000" w:themeColor="text1"/>
          <w:sz w:val="22"/>
          <w:szCs w:val="22"/>
        </w:rPr>
        <w:t>b.  </w:t>
      </w:r>
      <w:r w:rsidR="00AB6A8B">
        <w:rPr>
          <w:rFonts w:ascii="Arial" w:hAnsi="Arial" w:cs="Arial"/>
          <w:color w:val="000000" w:themeColor="text1"/>
          <w:sz w:val="22"/>
          <w:szCs w:val="22"/>
        </w:rPr>
        <w:tab/>
      </w:r>
      <w:r w:rsidRPr="002C7DA3">
        <w:rPr>
          <w:rFonts w:ascii="Arial" w:hAnsi="Arial" w:cs="Arial"/>
          <w:color w:val="000000" w:themeColor="text1"/>
          <w:sz w:val="22"/>
          <w:szCs w:val="22"/>
        </w:rPr>
        <w:t>Animal Protection Act, 1988</w:t>
      </w:r>
    </w:p>
    <w:p w14:paraId="5BCE702B" w14:textId="1DF50F12" w:rsidR="00682160" w:rsidRPr="002C7DA3" w:rsidRDefault="00682160" w:rsidP="00AB6A8B">
      <w:pPr>
        <w:pStyle w:val="ox-5158353345-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2C7DA3">
        <w:rPr>
          <w:rFonts w:ascii="Arial" w:hAnsi="Arial" w:cs="Arial"/>
          <w:color w:val="000000" w:themeColor="text1"/>
          <w:sz w:val="22"/>
          <w:szCs w:val="22"/>
        </w:rPr>
        <w:t>c.  </w:t>
      </w:r>
      <w:r w:rsidR="00AB6A8B">
        <w:rPr>
          <w:rFonts w:ascii="Arial" w:hAnsi="Arial" w:cs="Arial"/>
          <w:color w:val="000000" w:themeColor="text1"/>
          <w:sz w:val="22"/>
          <w:szCs w:val="22"/>
        </w:rPr>
        <w:tab/>
      </w:r>
      <w:r w:rsidRPr="002C7DA3">
        <w:rPr>
          <w:rFonts w:ascii="Arial" w:hAnsi="Arial" w:cs="Arial"/>
          <w:color w:val="000000" w:themeColor="text1"/>
          <w:sz w:val="22"/>
          <w:szCs w:val="22"/>
        </w:rPr>
        <w:t>Food Safety Act, 1998</w:t>
      </w:r>
    </w:p>
    <w:p w14:paraId="5DAF3C87" w14:textId="5CE8ED3E" w:rsidR="00682160" w:rsidRPr="002C7DA3" w:rsidRDefault="00682160" w:rsidP="00AB6A8B">
      <w:pPr>
        <w:pStyle w:val="ox-5158353345-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2C7DA3">
        <w:rPr>
          <w:rFonts w:ascii="Arial" w:hAnsi="Arial" w:cs="Arial"/>
          <w:color w:val="000000" w:themeColor="text1"/>
          <w:sz w:val="22"/>
          <w:szCs w:val="22"/>
        </w:rPr>
        <w:t>d.</w:t>
      </w:r>
      <w:r w:rsidR="00AB6A8B">
        <w:rPr>
          <w:rFonts w:ascii="Arial" w:hAnsi="Arial" w:cs="Arial"/>
          <w:color w:val="000000" w:themeColor="text1"/>
          <w:sz w:val="22"/>
          <w:szCs w:val="22"/>
        </w:rPr>
        <w:tab/>
      </w:r>
      <w:r w:rsidRPr="002C7DA3">
        <w:rPr>
          <w:rFonts w:ascii="Arial" w:hAnsi="Arial" w:cs="Arial"/>
          <w:color w:val="000000" w:themeColor="text1"/>
          <w:sz w:val="22"/>
          <w:szCs w:val="22"/>
        </w:rPr>
        <w:t>Farm Security and Rural Investment Act, 2002</w:t>
      </w:r>
    </w:p>
    <w:p w14:paraId="26B1E874" w14:textId="2E720291" w:rsidR="00682160" w:rsidRPr="002C7DA3" w:rsidRDefault="00682160" w:rsidP="00AB6A8B">
      <w:pPr>
        <w:pStyle w:val="ox-5158353345-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2C7DA3">
        <w:rPr>
          <w:rFonts w:ascii="Arial" w:hAnsi="Arial" w:cs="Arial"/>
          <w:color w:val="000000" w:themeColor="text1"/>
          <w:sz w:val="22"/>
          <w:szCs w:val="22"/>
        </w:rPr>
        <w:t>3. </w:t>
      </w:r>
      <w:r w:rsidR="00AB6A8B">
        <w:rPr>
          <w:rFonts w:ascii="Arial" w:hAnsi="Arial" w:cs="Arial"/>
          <w:color w:val="000000" w:themeColor="text1"/>
          <w:sz w:val="22"/>
          <w:szCs w:val="22"/>
        </w:rPr>
        <w:tab/>
      </w:r>
      <w:r w:rsidRPr="002C7DA3">
        <w:rPr>
          <w:rFonts w:ascii="Arial" w:hAnsi="Arial" w:cs="Arial"/>
          <w:color w:val="000000" w:themeColor="text1"/>
          <w:sz w:val="22"/>
          <w:szCs w:val="22"/>
        </w:rPr>
        <w:t>Which of the following studies would most likely not require Animal Care and Use Committee approval?</w:t>
      </w:r>
    </w:p>
    <w:p w14:paraId="122F62B7" w14:textId="484EE36E" w:rsidR="00682160" w:rsidRPr="002C7DA3" w:rsidRDefault="00682160" w:rsidP="00AB6A8B">
      <w:pPr>
        <w:pStyle w:val="ox-5158353345-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2C7DA3">
        <w:rPr>
          <w:rFonts w:ascii="Arial" w:hAnsi="Arial" w:cs="Arial"/>
          <w:color w:val="000000" w:themeColor="text1"/>
          <w:sz w:val="22"/>
          <w:szCs w:val="22"/>
        </w:rPr>
        <w:lastRenderedPageBreak/>
        <w:t>a. </w:t>
      </w:r>
      <w:r w:rsidR="00AB6A8B">
        <w:rPr>
          <w:rFonts w:ascii="Arial" w:hAnsi="Arial" w:cs="Arial"/>
          <w:color w:val="000000" w:themeColor="text1"/>
          <w:sz w:val="22"/>
          <w:szCs w:val="22"/>
        </w:rPr>
        <w:tab/>
      </w:r>
      <w:r w:rsidRPr="002C7DA3">
        <w:rPr>
          <w:rFonts w:ascii="Arial" w:hAnsi="Arial" w:cs="Arial"/>
          <w:color w:val="000000" w:themeColor="text1"/>
          <w:sz w:val="22"/>
          <w:szCs w:val="22"/>
        </w:rPr>
        <w:t>Study evaluating the immune status of NYC sewer rats.  Rats are captured, bleed, and quickly released.</w:t>
      </w:r>
    </w:p>
    <w:p w14:paraId="3EEABF47" w14:textId="3020E456" w:rsidR="00682160" w:rsidRPr="002C7DA3" w:rsidRDefault="00682160" w:rsidP="00AB6A8B">
      <w:pPr>
        <w:pStyle w:val="ox-5158353345-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2C7DA3">
        <w:rPr>
          <w:rFonts w:ascii="Arial" w:hAnsi="Arial" w:cs="Arial"/>
          <w:color w:val="000000" w:themeColor="text1"/>
          <w:sz w:val="22"/>
          <w:szCs w:val="22"/>
        </w:rPr>
        <w:t>b.  </w:t>
      </w:r>
      <w:r w:rsidR="00AB6A8B">
        <w:rPr>
          <w:rFonts w:ascii="Arial" w:hAnsi="Arial" w:cs="Arial"/>
          <w:color w:val="000000" w:themeColor="text1"/>
          <w:sz w:val="22"/>
          <w:szCs w:val="22"/>
        </w:rPr>
        <w:tab/>
      </w:r>
      <w:r w:rsidRPr="002C7DA3">
        <w:rPr>
          <w:rFonts w:ascii="Arial" w:hAnsi="Arial" w:cs="Arial"/>
          <w:color w:val="000000" w:themeColor="text1"/>
          <w:sz w:val="22"/>
          <w:szCs w:val="22"/>
        </w:rPr>
        <w:t>Behavioral study involving small island foxes in which predatory hawk noises are played over a speaker to determine their reaction to protecting their cubs.</w:t>
      </w:r>
    </w:p>
    <w:p w14:paraId="4EB8D47E" w14:textId="70A7C671" w:rsidR="00682160" w:rsidRPr="002C7DA3" w:rsidRDefault="00682160" w:rsidP="00AB6A8B">
      <w:pPr>
        <w:pStyle w:val="ox-5158353345-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2C7DA3">
        <w:rPr>
          <w:rFonts w:ascii="Arial" w:hAnsi="Arial" w:cs="Arial"/>
          <w:color w:val="000000" w:themeColor="text1"/>
          <w:sz w:val="22"/>
          <w:szCs w:val="22"/>
        </w:rPr>
        <w:t>c. </w:t>
      </w:r>
      <w:r w:rsidR="00AB6A8B">
        <w:rPr>
          <w:rFonts w:ascii="Arial" w:hAnsi="Arial" w:cs="Arial"/>
          <w:color w:val="000000" w:themeColor="text1"/>
          <w:sz w:val="22"/>
          <w:szCs w:val="22"/>
        </w:rPr>
        <w:tab/>
      </w:r>
      <w:r w:rsidRPr="002C7DA3">
        <w:rPr>
          <w:rFonts w:ascii="Arial" w:hAnsi="Arial" w:cs="Arial"/>
          <w:color w:val="000000" w:themeColor="text1"/>
          <w:sz w:val="22"/>
          <w:szCs w:val="22"/>
        </w:rPr>
        <w:t>Capture and release of sea otters.  During capture a radio device is implanted into the abdomen of the otter and then it is released.  The otters’ movement will be tracked remotely from a distance that will not be perceived in any way by the animals.</w:t>
      </w:r>
    </w:p>
    <w:p w14:paraId="23BCCD7A" w14:textId="6D9E834B" w:rsidR="00682160" w:rsidRPr="002C7DA3" w:rsidRDefault="00682160" w:rsidP="00AB6A8B">
      <w:pPr>
        <w:pStyle w:val="ox-5158353345-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2C7DA3">
        <w:rPr>
          <w:rFonts w:ascii="Arial" w:hAnsi="Arial" w:cs="Arial"/>
          <w:color w:val="000000" w:themeColor="text1"/>
          <w:sz w:val="22"/>
          <w:szCs w:val="22"/>
        </w:rPr>
        <w:t>d. </w:t>
      </w:r>
      <w:r w:rsidR="00AB6A8B">
        <w:rPr>
          <w:rFonts w:ascii="Arial" w:hAnsi="Arial" w:cs="Arial"/>
          <w:color w:val="000000" w:themeColor="text1"/>
          <w:sz w:val="22"/>
          <w:szCs w:val="22"/>
        </w:rPr>
        <w:tab/>
      </w:r>
      <w:r w:rsidRPr="002C7DA3">
        <w:rPr>
          <w:rFonts w:ascii="Arial" w:hAnsi="Arial" w:cs="Arial"/>
          <w:color w:val="000000" w:themeColor="text1"/>
          <w:sz w:val="22"/>
          <w:szCs w:val="22"/>
        </w:rPr>
        <w:t>Drought has caused bears in Yellowstone to consume more meat.  Researchers want to collect bear scot for protein analysis.</w:t>
      </w:r>
    </w:p>
    <w:p w14:paraId="02927374" w14:textId="77777777" w:rsidR="00AB6A8B" w:rsidRDefault="00AB6A8B" w:rsidP="00AB6A8B">
      <w:pPr>
        <w:pStyle w:val="ox-5158353345-msonormal"/>
        <w:shd w:val="clear" w:color="auto" w:fill="FFFFFF"/>
        <w:tabs>
          <w:tab w:val="left" w:pos="360"/>
        </w:tabs>
        <w:spacing w:before="0" w:beforeAutospacing="0" w:after="0" w:afterAutospacing="0" w:line="240" w:lineRule="exact"/>
        <w:ind w:left="360" w:hanging="360"/>
        <w:jc w:val="both"/>
        <w:rPr>
          <w:rFonts w:ascii="Arial" w:hAnsi="Arial" w:cs="Arial"/>
          <w:b/>
          <w:bCs/>
          <w:color w:val="000000" w:themeColor="text1"/>
          <w:sz w:val="22"/>
          <w:szCs w:val="22"/>
        </w:rPr>
      </w:pPr>
    </w:p>
    <w:p w14:paraId="1D2383C9" w14:textId="18E900BD" w:rsidR="00682160" w:rsidRPr="00AB6A8B" w:rsidRDefault="00AB6A8B" w:rsidP="00AB6A8B">
      <w:pPr>
        <w:pStyle w:val="ox-5158353345-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AB6A8B">
        <w:rPr>
          <w:rFonts w:ascii="Arial" w:hAnsi="Arial" w:cs="Arial"/>
          <w:bCs/>
          <w:color w:val="000000" w:themeColor="text1"/>
          <w:sz w:val="22"/>
          <w:szCs w:val="22"/>
        </w:rPr>
        <w:t>ANSWERS</w:t>
      </w:r>
    </w:p>
    <w:p w14:paraId="76836DEA" w14:textId="74AFFF6A" w:rsidR="00682160" w:rsidRPr="002C7DA3" w:rsidRDefault="00682160" w:rsidP="00AB6A8B">
      <w:pPr>
        <w:pStyle w:val="ox-5158353345-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2C7DA3">
        <w:rPr>
          <w:rFonts w:ascii="Arial" w:hAnsi="Arial" w:cs="Arial"/>
          <w:color w:val="000000" w:themeColor="text1"/>
          <w:sz w:val="22"/>
          <w:szCs w:val="22"/>
        </w:rPr>
        <w:t>1. </w:t>
      </w:r>
      <w:r w:rsidR="00AB6A8B">
        <w:rPr>
          <w:rFonts w:ascii="Arial" w:hAnsi="Arial" w:cs="Arial"/>
          <w:color w:val="000000" w:themeColor="text1"/>
          <w:sz w:val="22"/>
          <w:szCs w:val="22"/>
        </w:rPr>
        <w:tab/>
      </w:r>
      <w:r w:rsidR="00AB6A8B" w:rsidRPr="002C7DA3">
        <w:rPr>
          <w:rFonts w:ascii="Arial" w:hAnsi="Arial" w:cs="Arial"/>
          <w:color w:val="000000" w:themeColor="text1"/>
          <w:sz w:val="22"/>
          <w:szCs w:val="22"/>
        </w:rPr>
        <w:t>b</w:t>
      </w:r>
    </w:p>
    <w:p w14:paraId="2B1C972E" w14:textId="0AE11D3F" w:rsidR="00682160" w:rsidRPr="002C7DA3" w:rsidRDefault="00AB6A8B" w:rsidP="00AB6A8B">
      <w:pPr>
        <w:pStyle w:val="ox-5158353345-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2C7DA3">
        <w:rPr>
          <w:rFonts w:ascii="Arial" w:hAnsi="Arial" w:cs="Arial"/>
          <w:color w:val="000000" w:themeColor="text1"/>
          <w:sz w:val="22"/>
          <w:szCs w:val="22"/>
        </w:rPr>
        <w:t>2.</w:t>
      </w:r>
      <w:r>
        <w:rPr>
          <w:rFonts w:ascii="Arial" w:hAnsi="Arial" w:cs="Arial"/>
          <w:color w:val="000000" w:themeColor="text1"/>
          <w:sz w:val="22"/>
          <w:szCs w:val="22"/>
        </w:rPr>
        <w:tab/>
      </w:r>
      <w:r w:rsidRPr="002C7DA3">
        <w:rPr>
          <w:rFonts w:ascii="Arial" w:hAnsi="Arial" w:cs="Arial"/>
          <w:color w:val="000000" w:themeColor="text1"/>
          <w:sz w:val="22"/>
          <w:szCs w:val="22"/>
        </w:rPr>
        <w:t>d</w:t>
      </w:r>
    </w:p>
    <w:p w14:paraId="02E08C37" w14:textId="1CE5AC1B" w:rsidR="00682160" w:rsidRPr="002C7DA3" w:rsidRDefault="00AB6A8B" w:rsidP="00AB6A8B">
      <w:pPr>
        <w:pStyle w:val="ox-5158353345-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2C7DA3">
        <w:rPr>
          <w:rFonts w:ascii="Arial" w:hAnsi="Arial" w:cs="Arial"/>
          <w:color w:val="000000" w:themeColor="text1"/>
          <w:sz w:val="22"/>
          <w:szCs w:val="22"/>
        </w:rPr>
        <w:t>3. </w:t>
      </w:r>
      <w:r>
        <w:rPr>
          <w:rFonts w:ascii="Arial" w:hAnsi="Arial" w:cs="Arial"/>
          <w:color w:val="000000" w:themeColor="text1"/>
          <w:sz w:val="22"/>
          <w:szCs w:val="22"/>
        </w:rPr>
        <w:tab/>
      </w:r>
      <w:r w:rsidRPr="002C7DA3">
        <w:rPr>
          <w:rFonts w:ascii="Arial" w:hAnsi="Arial" w:cs="Arial"/>
          <w:color w:val="000000" w:themeColor="text1"/>
          <w:sz w:val="22"/>
          <w:szCs w:val="22"/>
        </w:rPr>
        <w:t>d</w:t>
      </w:r>
    </w:p>
    <w:p w14:paraId="7B6FDEE9" w14:textId="77777777" w:rsidR="00682160" w:rsidRPr="002C7DA3" w:rsidRDefault="00682160" w:rsidP="00AB6A8B">
      <w:pPr>
        <w:pStyle w:val="ox-5158353345-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2C7DA3">
        <w:rPr>
          <w:rFonts w:ascii="Arial" w:hAnsi="Arial" w:cs="Arial"/>
          <w:color w:val="000000" w:themeColor="text1"/>
          <w:sz w:val="22"/>
          <w:szCs w:val="22"/>
        </w:rPr>
        <w:t> </w:t>
      </w:r>
    </w:p>
    <w:p w14:paraId="188EAC24" w14:textId="77777777" w:rsidR="00682160" w:rsidRPr="002C7DA3" w:rsidRDefault="00682160" w:rsidP="00331109">
      <w:pPr>
        <w:shd w:val="clear" w:color="auto" w:fill="FFFFFF"/>
        <w:spacing w:after="0" w:line="240" w:lineRule="exact"/>
        <w:jc w:val="both"/>
        <w:rPr>
          <w:rFonts w:ascii="Arial" w:hAnsi="Arial" w:cs="Arial"/>
          <w:b/>
          <w:color w:val="000000" w:themeColor="text1"/>
        </w:rPr>
      </w:pPr>
    </w:p>
    <w:p w14:paraId="03761849" w14:textId="0EDDA7EB" w:rsidR="00E60389" w:rsidRPr="002C7DA3" w:rsidRDefault="00E60389" w:rsidP="00331109">
      <w:pPr>
        <w:shd w:val="clear" w:color="auto" w:fill="FFFFFF"/>
        <w:spacing w:after="0" w:line="240" w:lineRule="exact"/>
        <w:jc w:val="both"/>
        <w:rPr>
          <w:rFonts w:ascii="Arial" w:hAnsi="Arial" w:cs="Arial"/>
          <w:b/>
          <w:color w:val="000000" w:themeColor="text1"/>
        </w:rPr>
      </w:pPr>
      <w:r w:rsidRPr="002C7DA3">
        <w:rPr>
          <w:rFonts w:ascii="Arial" w:hAnsi="Arial" w:cs="Arial"/>
          <w:b/>
          <w:color w:val="000000" w:themeColor="text1"/>
        </w:rPr>
        <w:t>Hodo and Hamer. Toward an Ecological Framework for Assessing Reservoirs of Vector-Borne Pathogens: Wildlife Reservoirs of </w:t>
      </w:r>
      <w:r w:rsidRPr="002C7DA3">
        <w:rPr>
          <w:rFonts w:ascii="Arial" w:hAnsi="Arial" w:cs="Arial"/>
          <w:b/>
          <w:i/>
          <w:iCs/>
          <w:color w:val="000000" w:themeColor="text1"/>
        </w:rPr>
        <w:t>Trypanosoma cruzi</w:t>
      </w:r>
      <w:r w:rsidRPr="002C7DA3">
        <w:rPr>
          <w:rFonts w:ascii="Arial" w:hAnsi="Arial" w:cs="Arial"/>
          <w:b/>
          <w:color w:val="000000" w:themeColor="text1"/>
        </w:rPr>
        <w:t> across the Southern United States, pp. 379-392</w:t>
      </w:r>
    </w:p>
    <w:p w14:paraId="5B1373AC" w14:textId="58815B1C" w:rsidR="00E60389" w:rsidRPr="002C7DA3" w:rsidRDefault="00E60389" w:rsidP="00331109">
      <w:pPr>
        <w:shd w:val="clear" w:color="auto" w:fill="FFFFFF"/>
        <w:spacing w:after="0" w:line="240" w:lineRule="exact"/>
        <w:jc w:val="both"/>
        <w:rPr>
          <w:rFonts w:ascii="Arial" w:hAnsi="Arial" w:cs="Arial"/>
          <w:b/>
          <w:color w:val="000000" w:themeColor="text1"/>
        </w:rPr>
      </w:pPr>
    </w:p>
    <w:p w14:paraId="31DDA849" w14:textId="4A4CC5D0" w:rsidR="00682160" w:rsidRPr="002C7DA3" w:rsidRDefault="00682160" w:rsidP="00331109">
      <w:pPr>
        <w:pStyle w:val="NormalWeb"/>
        <w:shd w:val="clear" w:color="auto" w:fill="FFFFFF"/>
        <w:spacing w:before="0" w:beforeAutospacing="0" w:after="0" w:afterAutospacing="0" w:line="240" w:lineRule="exact"/>
        <w:jc w:val="both"/>
        <w:rPr>
          <w:rFonts w:ascii="Arial" w:hAnsi="Arial" w:cs="Arial"/>
          <w:color w:val="000000" w:themeColor="text1"/>
        </w:rPr>
      </w:pPr>
      <w:r w:rsidRPr="002C7DA3">
        <w:rPr>
          <w:rFonts w:ascii="Arial" w:hAnsi="Arial" w:cs="Arial"/>
          <w:color w:val="000000" w:themeColor="text1"/>
        </w:rPr>
        <w:t>Domain: 1 Management of Spontaneous and Experimentally Induced Diseases and Conditions. K3. Parasitology</w:t>
      </w:r>
    </w:p>
    <w:p w14:paraId="1F8DD881" w14:textId="77777777" w:rsidR="00682160" w:rsidRPr="002C7DA3" w:rsidRDefault="00682160" w:rsidP="00331109">
      <w:pPr>
        <w:pStyle w:val="ox-8130b4993a-msonormal"/>
        <w:shd w:val="clear" w:color="auto" w:fill="FFFFFF"/>
        <w:spacing w:before="0" w:beforeAutospacing="0" w:after="0" w:afterAutospacing="0" w:line="240" w:lineRule="exact"/>
        <w:jc w:val="both"/>
        <w:rPr>
          <w:rFonts w:ascii="Arial" w:hAnsi="Arial" w:cs="Arial"/>
          <w:color w:val="000000" w:themeColor="text1"/>
          <w:sz w:val="22"/>
          <w:szCs w:val="22"/>
        </w:rPr>
      </w:pPr>
      <w:r w:rsidRPr="002C7DA3">
        <w:rPr>
          <w:rFonts w:ascii="Arial" w:hAnsi="Arial" w:cs="Arial"/>
          <w:color w:val="000000" w:themeColor="text1"/>
          <w:sz w:val="22"/>
          <w:szCs w:val="22"/>
        </w:rPr>
        <w:t> </w:t>
      </w:r>
    </w:p>
    <w:p w14:paraId="1FB79A7E" w14:textId="02F46ED0" w:rsidR="00682160" w:rsidRPr="002C7DA3" w:rsidRDefault="00AB6A8B" w:rsidP="00331109">
      <w:pPr>
        <w:pStyle w:val="ox-8130b4993a-msonormal"/>
        <w:shd w:val="clear" w:color="auto" w:fill="FFFFFF"/>
        <w:spacing w:before="0" w:beforeAutospacing="0" w:after="0" w:afterAutospacing="0" w:line="240" w:lineRule="exact"/>
        <w:jc w:val="both"/>
        <w:rPr>
          <w:rFonts w:ascii="Arial" w:hAnsi="Arial" w:cs="Arial"/>
          <w:color w:val="000000" w:themeColor="text1"/>
          <w:sz w:val="22"/>
          <w:szCs w:val="22"/>
        </w:rPr>
      </w:pPr>
      <w:r w:rsidRPr="00AB6A8B">
        <w:rPr>
          <w:rFonts w:ascii="Arial" w:hAnsi="Arial" w:cs="Arial"/>
          <w:color w:val="000000" w:themeColor="text1"/>
          <w:sz w:val="22"/>
          <w:szCs w:val="22"/>
          <w:u w:val="single"/>
        </w:rPr>
        <w:t>SUMMARY</w:t>
      </w:r>
      <w:r>
        <w:rPr>
          <w:rFonts w:ascii="Arial" w:hAnsi="Arial" w:cs="Arial"/>
          <w:color w:val="000000" w:themeColor="text1"/>
          <w:sz w:val="22"/>
          <w:szCs w:val="22"/>
        </w:rPr>
        <w:t xml:space="preserve">: </w:t>
      </w:r>
      <w:r w:rsidR="00682160" w:rsidRPr="002C7DA3">
        <w:rPr>
          <w:rFonts w:ascii="Arial" w:hAnsi="Arial" w:cs="Arial"/>
          <w:color w:val="000000" w:themeColor="text1"/>
          <w:sz w:val="22"/>
          <w:szCs w:val="22"/>
        </w:rPr>
        <w:t>This article aims to provide a framework to identify candidate wildlife reservoirs of </w:t>
      </w:r>
      <w:r w:rsidR="00682160" w:rsidRPr="002C7DA3">
        <w:rPr>
          <w:rFonts w:ascii="Arial" w:hAnsi="Arial" w:cs="Arial"/>
          <w:i/>
          <w:iCs/>
          <w:color w:val="000000" w:themeColor="text1"/>
          <w:sz w:val="22"/>
          <w:szCs w:val="22"/>
        </w:rPr>
        <w:t>Trypanosoma cruzi</w:t>
      </w:r>
      <w:r w:rsidR="00682160" w:rsidRPr="002C7DA3">
        <w:rPr>
          <w:rFonts w:ascii="Arial" w:hAnsi="Arial" w:cs="Arial"/>
          <w:color w:val="000000" w:themeColor="text1"/>
          <w:sz w:val="22"/>
          <w:szCs w:val="22"/>
        </w:rPr>
        <w:t> in the southern United States by reviewing current literature. This is important because </w:t>
      </w:r>
      <w:r w:rsidR="00682160" w:rsidRPr="002C7DA3">
        <w:rPr>
          <w:rFonts w:ascii="Arial" w:hAnsi="Arial" w:cs="Arial"/>
          <w:i/>
          <w:iCs/>
          <w:color w:val="000000" w:themeColor="text1"/>
          <w:sz w:val="22"/>
          <w:szCs w:val="22"/>
        </w:rPr>
        <w:t>T. cruzi</w:t>
      </w:r>
      <w:r w:rsidR="00682160" w:rsidRPr="002C7DA3">
        <w:rPr>
          <w:rFonts w:ascii="Arial" w:hAnsi="Arial" w:cs="Arial"/>
          <w:color w:val="000000" w:themeColor="text1"/>
          <w:sz w:val="22"/>
          <w:szCs w:val="22"/>
        </w:rPr>
        <w:t> is the agent of Chagas disease, a zoonotic vector-borne protozoan that has a complex, multi-host transmission system.</w:t>
      </w:r>
    </w:p>
    <w:p w14:paraId="61AE8E24" w14:textId="77777777" w:rsidR="00682160" w:rsidRPr="002C7DA3" w:rsidRDefault="00682160" w:rsidP="00331109">
      <w:pPr>
        <w:pStyle w:val="ox-8130b4993a-msonormal"/>
        <w:shd w:val="clear" w:color="auto" w:fill="FFFFFF"/>
        <w:spacing w:before="0" w:beforeAutospacing="0" w:after="0" w:afterAutospacing="0" w:line="240" w:lineRule="exact"/>
        <w:jc w:val="both"/>
        <w:rPr>
          <w:rFonts w:ascii="Arial" w:hAnsi="Arial" w:cs="Arial"/>
          <w:color w:val="000000" w:themeColor="text1"/>
          <w:sz w:val="22"/>
          <w:szCs w:val="22"/>
        </w:rPr>
      </w:pPr>
      <w:r w:rsidRPr="002C7DA3">
        <w:rPr>
          <w:rFonts w:ascii="Arial" w:hAnsi="Arial" w:cs="Arial"/>
          <w:color w:val="000000" w:themeColor="text1"/>
          <w:sz w:val="22"/>
          <w:szCs w:val="22"/>
        </w:rPr>
        <w:t>Background on </w:t>
      </w:r>
      <w:r w:rsidRPr="002C7DA3">
        <w:rPr>
          <w:rFonts w:ascii="Arial" w:hAnsi="Arial" w:cs="Arial"/>
          <w:i/>
          <w:iCs/>
          <w:color w:val="000000" w:themeColor="text1"/>
          <w:sz w:val="22"/>
          <w:szCs w:val="22"/>
        </w:rPr>
        <w:t>T. cruzi</w:t>
      </w:r>
    </w:p>
    <w:p w14:paraId="008FE807" w14:textId="77777777" w:rsidR="00682160" w:rsidRPr="002C7DA3" w:rsidRDefault="00682160" w:rsidP="00331109">
      <w:pPr>
        <w:pStyle w:val="ox-8130b4993a-msonormal"/>
        <w:shd w:val="clear" w:color="auto" w:fill="FFFFFF"/>
        <w:spacing w:before="0" w:beforeAutospacing="0" w:after="0" w:afterAutospacing="0" w:line="240" w:lineRule="exact"/>
        <w:jc w:val="both"/>
        <w:rPr>
          <w:rFonts w:ascii="Arial" w:hAnsi="Arial" w:cs="Arial"/>
          <w:color w:val="000000" w:themeColor="text1"/>
          <w:sz w:val="22"/>
          <w:szCs w:val="22"/>
        </w:rPr>
      </w:pPr>
      <w:r w:rsidRPr="002C7DA3">
        <w:rPr>
          <w:rFonts w:ascii="Arial" w:hAnsi="Arial" w:cs="Arial"/>
          <w:color w:val="000000" w:themeColor="text1"/>
          <w:sz w:val="22"/>
          <w:szCs w:val="22"/>
        </w:rPr>
        <w:t>The arthropod vector for </w:t>
      </w:r>
      <w:r w:rsidRPr="002C7DA3">
        <w:rPr>
          <w:rFonts w:ascii="Arial" w:hAnsi="Arial" w:cs="Arial"/>
          <w:i/>
          <w:iCs/>
          <w:color w:val="000000" w:themeColor="text1"/>
          <w:sz w:val="22"/>
          <w:szCs w:val="22"/>
        </w:rPr>
        <w:t>T. cruzi </w:t>
      </w:r>
      <w:r w:rsidRPr="002C7DA3">
        <w:rPr>
          <w:rFonts w:ascii="Arial" w:hAnsi="Arial" w:cs="Arial"/>
          <w:color w:val="000000" w:themeColor="text1"/>
          <w:sz w:val="22"/>
          <w:szCs w:val="22"/>
        </w:rPr>
        <w:t>are triatomines (aka kissing bugs) of the family Reduviidae. There are 11 species of kissing bugs in the United States. The triatomines acquire the trypomastigote stage of </w:t>
      </w:r>
      <w:r w:rsidRPr="002C7DA3">
        <w:rPr>
          <w:rFonts w:ascii="Arial" w:hAnsi="Arial" w:cs="Arial"/>
          <w:i/>
          <w:iCs/>
          <w:color w:val="000000" w:themeColor="text1"/>
          <w:sz w:val="22"/>
          <w:szCs w:val="22"/>
        </w:rPr>
        <w:t>T. cruzi</w:t>
      </w:r>
      <w:r w:rsidRPr="002C7DA3">
        <w:rPr>
          <w:rFonts w:ascii="Arial" w:hAnsi="Arial" w:cs="Arial"/>
          <w:color w:val="000000" w:themeColor="text1"/>
          <w:sz w:val="22"/>
          <w:szCs w:val="22"/>
        </w:rPr>
        <w:t> during blood feeding on an infected host, and the parasite then replicates as epimastigotes in the triatomine bug’s gastrointestinal system. Infective </w:t>
      </w:r>
      <w:r w:rsidRPr="002C7DA3">
        <w:rPr>
          <w:rFonts w:ascii="Arial" w:hAnsi="Arial" w:cs="Arial"/>
          <w:i/>
          <w:iCs/>
          <w:color w:val="000000" w:themeColor="text1"/>
          <w:sz w:val="22"/>
          <w:szCs w:val="22"/>
        </w:rPr>
        <w:t>T. cruzi </w:t>
      </w:r>
      <w:r w:rsidRPr="002C7DA3">
        <w:rPr>
          <w:rFonts w:ascii="Arial" w:hAnsi="Arial" w:cs="Arial"/>
          <w:color w:val="000000" w:themeColor="text1"/>
          <w:sz w:val="22"/>
          <w:szCs w:val="22"/>
        </w:rPr>
        <w:t>metacyclic trypomastigotes are then passed in the feces of the bug, which infect a mammalian host via stercorarian or ingestion routes. Stercorarian transmission involves the triatomine bug defecating onto the host during a blood meal, and the infected feces is then rubbed into the bite wound, broken skin, or mucous membranes afterwards.</w:t>
      </w:r>
    </w:p>
    <w:p w14:paraId="2BC50C11" w14:textId="77777777" w:rsidR="00682160" w:rsidRPr="002C7DA3" w:rsidRDefault="00682160" w:rsidP="00331109">
      <w:pPr>
        <w:pStyle w:val="ox-8130b4993a-msonormal"/>
        <w:shd w:val="clear" w:color="auto" w:fill="FFFFFF"/>
        <w:spacing w:before="0" w:beforeAutospacing="0" w:after="0" w:afterAutospacing="0" w:line="240" w:lineRule="exact"/>
        <w:jc w:val="both"/>
        <w:rPr>
          <w:rFonts w:ascii="Arial" w:hAnsi="Arial" w:cs="Arial"/>
          <w:color w:val="000000" w:themeColor="text1"/>
          <w:sz w:val="22"/>
          <w:szCs w:val="22"/>
        </w:rPr>
      </w:pPr>
      <w:r w:rsidRPr="002C7DA3">
        <w:rPr>
          <w:rFonts w:ascii="Arial" w:hAnsi="Arial" w:cs="Arial"/>
          <w:color w:val="000000" w:themeColor="text1"/>
          <w:sz w:val="22"/>
          <w:szCs w:val="22"/>
        </w:rPr>
        <w:t> </w:t>
      </w:r>
    </w:p>
    <w:p w14:paraId="416CB282" w14:textId="77777777" w:rsidR="00682160" w:rsidRPr="002C7DA3" w:rsidRDefault="00682160" w:rsidP="00331109">
      <w:pPr>
        <w:pStyle w:val="ox-8130b4993a-msonormal"/>
        <w:shd w:val="clear" w:color="auto" w:fill="FFFFFF"/>
        <w:spacing w:before="0" w:beforeAutospacing="0" w:after="0" w:afterAutospacing="0" w:line="240" w:lineRule="exact"/>
        <w:jc w:val="both"/>
        <w:rPr>
          <w:rFonts w:ascii="Arial" w:hAnsi="Arial" w:cs="Arial"/>
          <w:color w:val="000000" w:themeColor="text1"/>
          <w:sz w:val="22"/>
          <w:szCs w:val="22"/>
        </w:rPr>
      </w:pPr>
      <w:r w:rsidRPr="002C7DA3">
        <w:rPr>
          <w:rFonts w:ascii="Arial" w:hAnsi="Arial" w:cs="Arial"/>
          <w:color w:val="000000" w:themeColor="text1"/>
          <w:sz w:val="22"/>
          <w:szCs w:val="22"/>
        </w:rPr>
        <w:t>Candidate species for wildlife reservoirs of </w:t>
      </w:r>
      <w:r w:rsidRPr="002C7DA3">
        <w:rPr>
          <w:rFonts w:ascii="Arial" w:hAnsi="Arial" w:cs="Arial"/>
          <w:i/>
          <w:iCs/>
          <w:color w:val="000000" w:themeColor="text1"/>
          <w:sz w:val="22"/>
          <w:szCs w:val="22"/>
        </w:rPr>
        <w:t>T. cruzi</w:t>
      </w:r>
    </w:p>
    <w:p w14:paraId="0208EB67" w14:textId="77777777" w:rsidR="00682160" w:rsidRPr="002C7DA3" w:rsidRDefault="00682160" w:rsidP="00331109">
      <w:pPr>
        <w:pStyle w:val="ox-8130b4993a-msonormal"/>
        <w:shd w:val="clear" w:color="auto" w:fill="FFFFFF"/>
        <w:spacing w:before="0" w:beforeAutospacing="0" w:after="0" w:afterAutospacing="0" w:line="240" w:lineRule="exact"/>
        <w:jc w:val="both"/>
        <w:rPr>
          <w:rFonts w:ascii="Arial" w:hAnsi="Arial" w:cs="Arial"/>
          <w:color w:val="000000" w:themeColor="text1"/>
          <w:sz w:val="22"/>
          <w:szCs w:val="22"/>
        </w:rPr>
      </w:pPr>
      <w:r w:rsidRPr="002C7DA3">
        <w:rPr>
          <w:rFonts w:ascii="Arial" w:hAnsi="Arial" w:cs="Arial"/>
          <w:color w:val="000000" w:themeColor="text1"/>
          <w:sz w:val="22"/>
          <w:szCs w:val="22"/>
        </w:rPr>
        <w:t>In the literature, there are at least 26 wildlife species that have been shown to have anti-</w:t>
      </w:r>
      <w:r w:rsidRPr="002C7DA3">
        <w:rPr>
          <w:rFonts w:ascii="Arial" w:hAnsi="Arial" w:cs="Arial"/>
          <w:i/>
          <w:iCs/>
          <w:color w:val="000000" w:themeColor="text1"/>
          <w:sz w:val="22"/>
          <w:szCs w:val="22"/>
        </w:rPr>
        <w:t>T. cruzi </w:t>
      </w:r>
      <w:r w:rsidRPr="002C7DA3">
        <w:rPr>
          <w:rFonts w:ascii="Arial" w:hAnsi="Arial" w:cs="Arial"/>
          <w:color w:val="000000" w:themeColor="text1"/>
          <w:sz w:val="22"/>
          <w:szCs w:val="22"/>
        </w:rPr>
        <w:t>antibodies or parasite infections. From there, an </w:t>
      </w:r>
      <w:r w:rsidRPr="002C7DA3">
        <w:rPr>
          <w:rFonts w:ascii="Arial" w:hAnsi="Arial" w:cs="Arial"/>
          <w:color w:val="000000" w:themeColor="text1"/>
          <w:sz w:val="22"/>
          <w:szCs w:val="22"/>
          <w:u w:val="single"/>
        </w:rPr>
        <w:t>infectiousness index</w:t>
      </w:r>
      <w:r w:rsidRPr="002C7DA3">
        <w:rPr>
          <w:rFonts w:ascii="Arial" w:hAnsi="Arial" w:cs="Arial"/>
          <w:color w:val="000000" w:themeColor="text1"/>
          <w:sz w:val="22"/>
          <w:szCs w:val="22"/>
        </w:rPr>
        <w:t> was calculated based on reports that utilized measures of parasitemia in candidate reservoir host species.  An </w:t>
      </w:r>
      <w:r w:rsidRPr="002C7DA3">
        <w:rPr>
          <w:rFonts w:ascii="Arial" w:hAnsi="Arial" w:cs="Arial"/>
          <w:color w:val="000000" w:themeColor="text1"/>
          <w:sz w:val="22"/>
          <w:szCs w:val="22"/>
          <w:u w:val="single"/>
        </w:rPr>
        <w:t>aggregate overall prevalence </w:t>
      </w:r>
      <w:r w:rsidRPr="002C7DA3">
        <w:rPr>
          <w:rFonts w:ascii="Arial" w:hAnsi="Arial" w:cs="Arial"/>
          <w:color w:val="000000" w:themeColor="text1"/>
          <w:sz w:val="22"/>
          <w:szCs w:val="22"/>
        </w:rPr>
        <w:t>and an </w:t>
      </w:r>
      <w:r w:rsidRPr="002C7DA3">
        <w:rPr>
          <w:rFonts w:ascii="Arial" w:hAnsi="Arial" w:cs="Arial"/>
          <w:color w:val="000000" w:themeColor="text1"/>
          <w:sz w:val="22"/>
          <w:szCs w:val="22"/>
          <w:u w:val="single"/>
        </w:rPr>
        <w:t>aggregate infectiousness index</w:t>
      </w:r>
      <w:r w:rsidRPr="002C7DA3">
        <w:rPr>
          <w:rFonts w:ascii="Arial" w:hAnsi="Arial" w:cs="Arial"/>
          <w:i/>
          <w:iCs/>
          <w:color w:val="000000" w:themeColor="text1"/>
          <w:sz w:val="22"/>
          <w:szCs w:val="22"/>
          <w:u w:val="single"/>
        </w:rPr>
        <w:t> </w:t>
      </w:r>
      <w:r w:rsidRPr="002C7DA3">
        <w:rPr>
          <w:rFonts w:ascii="Arial" w:hAnsi="Arial" w:cs="Arial"/>
          <w:color w:val="000000" w:themeColor="text1"/>
          <w:sz w:val="22"/>
          <w:szCs w:val="22"/>
        </w:rPr>
        <w:t>was calculated for each wildlife host species for comparative purposes.</w:t>
      </w:r>
    </w:p>
    <w:p w14:paraId="2B3B72D6" w14:textId="77777777" w:rsidR="00682160" w:rsidRPr="002C7DA3" w:rsidRDefault="00682160" w:rsidP="00331109">
      <w:pPr>
        <w:pStyle w:val="ox-8130b4993a-msonormal"/>
        <w:shd w:val="clear" w:color="auto" w:fill="FFFFFF"/>
        <w:spacing w:before="0" w:beforeAutospacing="0" w:after="0" w:afterAutospacing="0" w:line="240" w:lineRule="exact"/>
        <w:jc w:val="both"/>
        <w:rPr>
          <w:rFonts w:ascii="Arial" w:hAnsi="Arial" w:cs="Arial"/>
          <w:color w:val="000000" w:themeColor="text1"/>
          <w:sz w:val="22"/>
          <w:szCs w:val="22"/>
        </w:rPr>
      </w:pPr>
      <w:r w:rsidRPr="002C7DA3">
        <w:rPr>
          <w:rFonts w:ascii="Arial" w:hAnsi="Arial" w:cs="Arial"/>
          <w:color w:val="000000" w:themeColor="text1"/>
          <w:sz w:val="22"/>
          <w:szCs w:val="22"/>
        </w:rPr>
        <w:t>Results</w:t>
      </w:r>
    </w:p>
    <w:p w14:paraId="22B139DD" w14:textId="7F616B80" w:rsidR="00682160" w:rsidRPr="002C7DA3" w:rsidRDefault="00682160" w:rsidP="00331109">
      <w:pPr>
        <w:pStyle w:val="ox-8130b4993a-msonormal"/>
        <w:shd w:val="clear" w:color="auto" w:fill="FFFFFF"/>
        <w:spacing w:before="0" w:beforeAutospacing="0" w:after="0" w:afterAutospacing="0" w:line="240" w:lineRule="exact"/>
        <w:jc w:val="both"/>
        <w:rPr>
          <w:rFonts w:ascii="Arial" w:hAnsi="Arial" w:cs="Arial"/>
          <w:color w:val="000000" w:themeColor="text1"/>
          <w:sz w:val="22"/>
          <w:szCs w:val="22"/>
        </w:rPr>
      </w:pPr>
      <w:r w:rsidRPr="002C7DA3">
        <w:rPr>
          <w:rFonts w:ascii="Arial" w:hAnsi="Arial" w:cs="Arial"/>
          <w:color w:val="000000" w:themeColor="text1"/>
          <w:sz w:val="22"/>
          <w:szCs w:val="22"/>
        </w:rPr>
        <w:t xml:space="preserve">The authors identified three knowledge gaps during the course of their review that need to be filled before reservoir potential can be more comprehensively evaluated. </w:t>
      </w:r>
      <w:r w:rsidR="0051016E" w:rsidRPr="002C7DA3">
        <w:rPr>
          <w:rFonts w:ascii="Arial" w:hAnsi="Arial" w:cs="Arial"/>
          <w:color w:val="000000" w:themeColor="text1"/>
          <w:sz w:val="22"/>
          <w:szCs w:val="22"/>
        </w:rPr>
        <w:t>Four wildlife species, raccoons, opossums, woodrats, and skunks</w:t>
      </w:r>
      <w:r w:rsidRPr="002C7DA3">
        <w:rPr>
          <w:rFonts w:ascii="Arial" w:hAnsi="Arial" w:cs="Arial"/>
          <w:color w:val="000000" w:themeColor="text1"/>
          <w:sz w:val="22"/>
          <w:szCs w:val="22"/>
        </w:rPr>
        <w:t xml:space="preserve"> rose to the top in importance as reservoirs of </w:t>
      </w:r>
      <w:r w:rsidRPr="002C7DA3">
        <w:rPr>
          <w:rFonts w:ascii="Arial" w:hAnsi="Arial" w:cs="Arial"/>
          <w:i/>
          <w:iCs/>
          <w:color w:val="000000" w:themeColor="text1"/>
          <w:sz w:val="22"/>
          <w:szCs w:val="22"/>
        </w:rPr>
        <w:t>T. cruzi</w:t>
      </w:r>
      <w:r w:rsidRPr="002C7DA3">
        <w:rPr>
          <w:rFonts w:ascii="Arial" w:hAnsi="Arial" w:cs="Arial"/>
          <w:color w:val="000000" w:themeColor="text1"/>
          <w:sz w:val="22"/>
          <w:szCs w:val="22"/>
        </w:rPr>
        <w:t> in the United States. The three knowledge gaps are: 1) Measuring host infectiousness and infection dynamics, 2) measuring vector-host contact, and 3) determining epidemiological relevance of </w:t>
      </w:r>
      <w:r w:rsidRPr="002C7DA3">
        <w:rPr>
          <w:rFonts w:ascii="Arial" w:hAnsi="Arial" w:cs="Arial"/>
          <w:i/>
          <w:iCs/>
          <w:color w:val="000000" w:themeColor="text1"/>
          <w:sz w:val="22"/>
          <w:szCs w:val="22"/>
        </w:rPr>
        <w:t>T. cruzi </w:t>
      </w:r>
      <w:r w:rsidRPr="002C7DA3">
        <w:rPr>
          <w:rFonts w:ascii="Arial" w:hAnsi="Arial" w:cs="Arial"/>
          <w:color w:val="000000" w:themeColor="text1"/>
          <w:sz w:val="22"/>
          <w:szCs w:val="22"/>
        </w:rPr>
        <w:t>strains in enzootic transmission.</w:t>
      </w:r>
    </w:p>
    <w:p w14:paraId="3D2CAD4F" w14:textId="77777777" w:rsidR="002C7DA3" w:rsidRDefault="002C7DA3" w:rsidP="00331109">
      <w:pPr>
        <w:pStyle w:val="ox-8130b4993a-msonormal"/>
        <w:shd w:val="clear" w:color="auto" w:fill="FFFFFF"/>
        <w:spacing w:before="0" w:beforeAutospacing="0" w:after="0" w:afterAutospacing="0" w:line="240" w:lineRule="exact"/>
        <w:jc w:val="both"/>
        <w:rPr>
          <w:rFonts w:ascii="Arial" w:hAnsi="Arial" w:cs="Arial"/>
          <w:color w:val="000000" w:themeColor="text1"/>
          <w:sz w:val="22"/>
          <w:szCs w:val="22"/>
        </w:rPr>
      </w:pPr>
    </w:p>
    <w:p w14:paraId="04058DA9" w14:textId="4E87CD8C" w:rsidR="00682160" w:rsidRPr="002C7DA3" w:rsidRDefault="00AB6A8B" w:rsidP="00AB6A8B">
      <w:pPr>
        <w:pStyle w:val="ox-8130b4993a-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2C7DA3">
        <w:rPr>
          <w:rFonts w:ascii="Arial" w:hAnsi="Arial" w:cs="Arial"/>
          <w:color w:val="000000" w:themeColor="text1"/>
          <w:sz w:val="22"/>
          <w:szCs w:val="22"/>
        </w:rPr>
        <w:t>QUESTIONS</w:t>
      </w:r>
    </w:p>
    <w:p w14:paraId="64182C9D" w14:textId="3B5E1050" w:rsidR="00682160" w:rsidRPr="002C7DA3" w:rsidRDefault="00682160" w:rsidP="00AB6A8B">
      <w:pPr>
        <w:pStyle w:val="ox-8130b4993a-gmail-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2C7DA3">
        <w:rPr>
          <w:rFonts w:ascii="Arial" w:hAnsi="Arial" w:cs="Arial"/>
          <w:color w:val="000000" w:themeColor="text1"/>
          <w:sz w:val="22"/>
          <w:szCs w:val="22"/>
        </w:rPr>
        <w:t>1</w:t>
      </w:r>
      <w:r w:rsidR="0051016E">
        <w:rPr>
          <w:rFonts w:ascii="Arial" w:hAnsi="Arial" w:cs="Arial"/>
          <w:color w:val="000000" w:themeColor="text1"/>
          <w:sz w:val="22"/>
          <w:szCs w:val="22"/>
        </w:rPr>
        <w:t>.</w:t>
      </w:r>
      <w:r w:rsidR="0051016E">
        <w:rPr>
          <w:rFonts w:ascii="Arial" w:hAnsi="Arial" w:cs="Arial"/>
          <w:color w:val="000000" w:themeColor="text1"/>
          <w:sz w:val="22"/>
          <w:szCs w:val="22"/>
        </w:rPr>
        <w:tab/>
      </w:r>
      <w:r w:rsidRPr="002C7DA3">
        <w:rPr>
          <w:rFonts w:ascii="Arial" w:hAnsi="Arial" w:cs="Arial"/>
          <w:color w:val="000000" w:themeColor="text1"/>
          <w:sz w:val="22"/>
          <w:szCs w:val="22"/>
        </w:rPr>
        <w:t>What are the two methods of transmission from an infected triatomine bug to a mammalian host?</w:t>
      </w:r>
    </w:p>
    <w:p w14:paraId="0E7460EC" w14:textId="6F13C255" w:rsidR="00682160" w:rsidRPr="002C7DA3" w:rsidRDefault="00682160" w:rsidP="0051016E">
      <w:pPr>
        <w:pStyle w:val="ox-8130b4993a-gmail-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2C7DA3">
        <w:rPr>
          <w:rFonts w:ascii="Arial" w:hAnsi="Arial" w:cs="Arial"/>
          <w:color w:val="000000" w:themeColor="text1"/>
          <w:sz w:val="22"/>
          <w:szCs w:val="22"/>
        </w:rPr>
        <w:lastRenderedPageBreak/>
        <w:t>a. </w:t>
      </w:r>
      <w:r w:rsidR="0051016E">
        <w:rPr>
          <w:rFonts w:ascii="Arial" w:hAnsi="Arial" w:cs="Arial"/>
          <w:color w:val="000000" w:themeColor="text1"/>
          <w:sz w:val="22"/>
          <w:szCs w:val="22"/>
        </w:rPr>
        <w:tab/>
      </w:r>
      <w:r w:rsidRPr="002C7DA3">
        <w:rPr>
          <w:rFonts w:ascii="Arial" w:hAnsi="Arial" w:cs="Arial"/>
          <w:color w:val="000000" w:themeColor="text1"/>
          <w:sz w:val="22"/>
          <w:szCs w:val="22"/>
        </w:rPr>
        <w:t>Ingestion and inhalation of infective trypomastigotes</w:t>
      </w:r>
    </w:p>
    <w:p w14:paraId="21B70811" w14:textId="4FEA35BD" w:rsidR="00682160" w:rsidRPr="002C7DA3" w:rsidRDefault="00682160" w:rsidP="0051016E">
      <w:pPr>
        <w:pStyle w:val="ox-8130b4993a-gmail-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2C7DA3">
        <w:rPr>
          <w:rFonts w:ascii="Arial" w:hAnsi="Arial" w:cs="Arial"/>
          <w:color w:val="000000" w:themeColor="text1"/>
          <w:sz w:val="22"/>
          <w:szCs w:val="22"/>
        </w:rPr>
        <w:t>b.  </w:t>
      </w:r>
      <w:r w:rsidR="0051016E">
        <w:rPr>
          <w:rFonts w:ascii="Arial" w:hAnsi="Arial" w:cs="Arial"/>
          <w:color w:val="000000" w:themeColor="text1"/>
          <w:sz w:val="22"/>
          <w:szCs w:val="22"/>
        </w:rPr>
        <w:tab/>
      </w:r>
      <w:r w:rsidRPr="002C7DA3">
        <w:rPr>
          <w:rFonts w:ascii="Arial" w:hAnsi="Arial" w:cs="Arial"/>
          <w:color w:val="000000" w:themeColor="text1"/>
          <w:sz w:val="22"/>
          <w:szCs w:val="22"/>
        </w:rPr>
        <w:t>Ingestion and stercorarian routes</w:t>
      </w:r>
    </w:p>
    <w:p w14:paraId="05BD2ED9" w14:textId="486AFBA1" w:rsidR="00682160" w:rsidRPr="002C7DA3" w:rsidRDefault="00682160" w:rsidP="0051016E">
      <w:pPr>
        <w:pStyle w:val="ox-8130b4993a-gmail-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2C7DA3">
        <w:rPr>
          <w:rFonts w:ascii="Arial" w:hAnsi="Arial" w:cs="Arial"/>
          <w:color w:val="000000" w:themeColor="text1"/>
          <w:sz w:val="22"/>
          <w:szCs w:val="22"/>
        </w:rPr>
        <w:t>c.  </w:t>
      </w:r>
      <w:r w:rsidR="0051016E">
        <w:rPr>
          <w:rFonts w:ascii="Arial" w:hAnsi="Arial" w:cs="Arial"/>
          <w:color w:val="000000" w:themeColor="text1"/>
          <w:sz w:val="22"/>
          <w:szCs w:val="22"/>
        </w:rPr>
        <w:tab/>
      </w:r>
      <w:r w:rsidRPr="002C7DA3">
        <w:rPr>
          <w:rFonts w:ascii="Arial" w:hAnsi="Arial" w:cs="Arial"/>
          <w:color w:val="000000" w:themeColor="text1"/>
          <w:sz w:val="22"/>
          <w:szCs w:val="22"/>
        </w:rPr>
        <w:t>Ingestion and direct contact with mammalian wildlife reservoir hosts</w:t>
      </w:r>
    </w:p>
    <w:p w14:paraId="45BAF6ED" w14:textId="111D6B40" w:rsidR="00682160" w:rsidRPr="002C7DA3" w:rsidRDefault="00682160" w:rsidP="0051016E">
      <w:pPr>
        <w:pStyle w:val="ox-8130b4993a-gmail-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2C7DA3">
        <w:rPr>
          <w:rFonts w:ascii="Arial" w:hAnsi="Arial" w:cs="Arial"/>
          <w:color w:val="000000" w:themeColor="text1"/>
          <w:sz w:val="22"/>
          <w:szCs w:val="22"/>
        </w:rPr>
        <w:t>d. </w:t>
      </w:r>
      <w:r w:rsidR="0051016E">
        <w:rPr>
          <w:rFonts w:ascii="Arial" w:hAnsi="Arial" w:cs="Arial"/>
          <w:color w:val="000000" w:themeColor="text1"/>
          <w:sz w:val="22"/>
          <w:szCs w:val="22"/>
        </w:rPr>
        <w:tab/>
      </w:r>
      <w:r w:rsidRPr="002C7DA3">
        <w:rPr>
          <w:rFonts w:ascii="Arial" w:hAnsi="Arial" w:cs="Arial"/>
          <w:color w:val="000000" w:themeColor="text1"/>
          <w:sz w:val="22"/>
          <w:szCs w:val="22"/>
        </w:rPr>
        <w:t>Inhalation and stercorarian routes</w:t>
      </w:r>
    </w:p>
    <w:p w14:paraId="791C8D53" w14:textId="40805D48" w:rsidR="00682160" w:rsidRPr="002C7DA3" w:rsidRDefault="00682160" w:rsidP="0051016E">
      <w:pPr>
        <w:pStyle w:val="ox-8130b4993a-gmail-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2C7DA3">
        <w:rPr>
          <w:rFonts w:ascii="Arial" w:hAnsi="Arial" w:cs="Arial"/>
          <w:color w:val="000000" w:themeColor="text1"/>
          <w:sz w:val="22"/>
          <w:szCs w:val="22"/>
        </w:rPr>
        <w:t>e.  </w:t>
      </w:r>
      <w:r w:rsidR="0051016E">
        <w:rPr>
          <w:rFonts w:ascii="Arial" w:hAnsi="Arial" w:cs="Arial"/>
          <w:color w:val="000000" w:themeColor="text1"/>
          <w:sz w:val="22"/>
          <w:szCs w:val="22"/>
        </w:rPr>
        <w:tab/>
      </w:r>
      <w:r w:rsidRPr="002C7DA3">
        <w:rPr>
          <w:rFonts w:ascii="Arial" w:hAnsi="Arial" w:cs="Arial"/>
          <w:color w:val="000000" w:themeColor="text1"/>
          <w:sz w:val="22"/>
          <w:szCs w:val="22"/>
        </w:rPr>
        <w:t>Inhalation and direct contact with mammalian wildlife reservoir hosts</w:t>
      </w:r>
    </w:p>
    <w:p w14:paraId="5766A276" w14:textId="1EC1CBA0" w:rsidR="00682160" w:rsidRPr="002C7DA3" w:rsidRDefault="00682160" w:rsidP="00AB6A8B">
      <w:pPr>
        <w:pStyle w:val="ox-8130b4993a-gmail-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2C7DA3">
        <w:rPr>
          <w:rFonts w:ascii="Arial" w:hAnsi="Arial" w:cs="Arial"/>
          <w:color w:val="000000" w:themeColor="text1"/>
          <w:sz w:val="22"/>
          <w:szCs w:val="22"/>
        </w:rPr>
        <w:t>2</w:t>
      </w:r>
      <w:r w:rsidR="00AB6A8B">
        <w:rPr>
          <w:rFonts w:ascii="Arial" w:hAnsi="Arial" w:cs="Arial"/>
          <w:color w:val="000000" w:themeColor="text1"/>
          <w:sz w:val="22"/>
          <w:szCs w:val="22"/>
        </w:rPr>
        <w:t>.</w:t>
      </w:r>
      <w:r w:rsidR="00AB6A8B">
        <w:rPr>
          <w:rFonts w:ascii="Arial" w:hAnsi="Arial" w:cs="Arial"/>
          <w:color w:val="000000" w:themeColor="text1"/>
          <w:sz w:val="22"/>
          <w:szCs w:val="22"/>
        </w:rPr>
        <w:tab/>
      </w:r>
      <w:r w:rsidRPr="002C7DA3">
        <w:rPr>
          <w:rFonts w:ascii="Arial" w:hAnsi="Arial" w:cs="Arial"/>
          <w:color w:val="000000" w:themeColor="text1"/>
          <w:sz w:val="22"/>
          <w:szCs w:val="22"/>
        </w:rPr>
        <w:t>Which of the following, according to this article, is not an important potential wildlife reservoir species for </w:t>
      </w:r>
      <w:r w:rsidRPr="002C7DA3">
        <w:rPr>
          <w:rFonts w:ascii="Arial" w:hAnsi="Arial" w:cs="Arial"/>
          <w:i/>
          <w:iCs/>
          <w:color w:val="000000" w:themeColor="text1"/>
          <w:sz w:val="22"/>
          <w:szCs w:val="22"/>
        </w:rPr>
        <w:t>T. cruzi</w:t>
      </w:r>
      <w:r w:rsidRPr="002C7DA3">
        <w:rPr>
          <w:rFonts w:ascii="Arial" w:hAnsi="Arial" w:cs="Arial"/>
          <w:color w:val="000000" w:themeColor="text1"/>
          <w:sz w:val="22"/>
          <w:szCs w:val="22"/>
        </w:rPr>
        <w:t> in the United States?  </w:t>
      </w:r>
    </w:p>
    <w:p w14:paraId="177365B5" w14:textId="14D19B3F" w:rsidR="00682160" w:rsidRPr="002C7DA3" w:rsidRDefault="00682160" w:rsidP="0051016E">
      <w:pPr>
        <w:pStyle w:val="ox-8130b4993a-gmail-msolistparagraph"/>
        <w:shd w:val="clear" w:color="auto" w:fill="FFFFFF"/>
        <w:tabs>
          <w:tab w:val="left" w:pos="360"/>
          <w:tab w:val="left" w:pos="720"/>
        </w:tabs>
        <w:spacing w:before="0" w:beforeAutospacing="0" w:after="0" w:afterAutospacing="0" w:line="240" w:lineRule="exact"/>
        <w:ind w:left="360"/>
        <w:jc w:val="both"/>
        <w:rPr>
          <w:rFonts w:ascii="Arial" w:hAnsi="Arial" w:cs="Arial"/>
          <w:color w:val="000000" w:themeColor="text1"/>
          <w:sz w:val="22"/>
          <w:szCs w:val="22"/>
        </w:rPr>
      </w:pPr>
      <w:r w:rsidRPr="002C7DA3">
        <w:rPr>
          <w:rFonts w:ascii="Arial" w:hAnsi="Arial" w:cs="Arial"/>
          <w:color w:val="000000" w:themeColor="text1"/>
          <w:sz w:val="22"/>
          <w:szCs w:val="22"/>
        </w:rPr>
        <w:t>a.  </w:t>
      </w:r>
      <w:r w:rsidR="0051016E">
        <w:rPr>
          <w:rFonts w:ascii="Arial" w:hAnsi="Arial" w:cs="Arial"/>
          <w:color w:val="000000" w:themeColor="text1"/>
          <w:sz w:val="22"/>
          <w:szCs w:val="22"/>
        </w:rPr>
        <w:tab/>
      </w:r>
      <w:r w:rsidRPr="002C7DA3">
        <w:rPr>
          <w:rFonts w:ascii="Arial" w:hAnsi="Arial" w:cs="Arial"/>
          <w:color w:val="000000" w:themeColor="text1"/>
          <w:sz w:val="22"/>
          <w:szCs w:val="22"/>
        </w:rPr>
        <w:t>Skunk</w:t>
      </w:r>
    </w:p>
    <w:p w14:paraId="41118641" w14:textId="19F99324" w:rsidR="00682160" w:rsidRPr="002C7DA3" w:rsidRDefault="00682160" w:rsidP="0051016E">
      <w:pPr>
        <w:pStyle w:val="ox-8130b4993a-gmail-msolistparagraph"/>
        <w:shd w:val="clear" w:color="auto" w:fill="FFFFFF"/>
        <w:tabs>
          <w:tab w:val="left" w:pos="360"/>
          <w:tab w:val="left" w:pos="720"/>
        </w:tabs>
        <w:spacing w:before="0" w:beforeAutospacing="0" w:after="0" w:afterAutospacing="0" w:line="240" w:lineRule="exact"/>
        <w:ind w:left="360"/>
        <w:jc w:val="both"/>
        <w:rPr>
          <w:rFonts w:ascii="Arial" w:hAnsi="Arial" w:cs="Arial"/>
          <w:color w:val="000000" w:themeColor="text1"/>
          <w:sz w:val="22"/>
          <w:szCs w:val="22"/>
        </w:rPr>
      </w:pPr>
      <w:r w:rsidRPr="002C7DA3">
        <w:rPr>
          <w:rFonts w:ascii="Arial" w:hAnsi="Arial" w:cs="Arial"/>
          <w:color w:val="000000" w:themeColor="text1"/>
          <w:sz w:val="22"/>
          <w:szCs w:val="22"/>
        </w:rPr>
        <w:t>b.   Woodrat</w:t>
      </w:r>
    </w:p>
    <w:p w14:paraId="5858399D" w14:textId="75472AAB" w:rsidR="00682160" w:rsidRPr="002C7DA3" w:rsidRDefault="00682160" w:rsidP="0051016E">
      <w:pPr>
        <w:pStyle w:val="ox-8130b4993a-gmail-msolistparagraph"/>
        <w:shd w:val="clear" w:color="auto" w:fill="FFFFFF"/>
        <w:tabs>
          <w:tab w:val="left" w:pos="360"/>
          <w:tab w:val="left" w:pos="720"/>
        </w:tabs>
        <w:spacing w:before="0" w:beforeAutospacing="0" w:after="0" w:afterAutospacing="0" w:line="240" w:lineRule="exact"/>
        <w:ind w:left="360"/>
        <w:jc w:val="both"/>
        <w:rPr>
          <w:rFonts w:ascii="Arial" w:hAnsi="Arial" w:cs="Arial"/>
          <w:color w:val="000000" w:themeColor="text1"/>
          <w:sz w:val="22"/>
          <w:szCs w:val="22"/>
        </w:rPr>
      </w:pPr>
      <w:r w:rsidRPr="002C7DA3">
        <w:rPr>
          <w:rFonts w:ascii="Arial" w:hAnsi="Arial" w:cs="Arial"/>
          <w:color w:val="000000" w:themeColor="text1"/>
          <w:sz w:val="22"/>
          <w:szCs w:val="22"/>
        </w:rPr>
        <w:t>c.  </w:t>
      </w:r>
      <w:r w:rsidR="0051016E">
        <w:rPr>
          <w:rFonts w:ascii="Arial" w:hAnsi="Arial" w:cs="Arial"/>
          <w:color w:val="000000" w:themeColor="text1"/>
          <w:sz w:val="22"/>
          <w:szCs w:val="22"/>
        </w:rPr>
        <w:tab/>
      </w:r>
      <w:r w:rsidRPr="002C7DA3">
        <w:rPr>
          <w:rFonts w:ascii="Arial" w:hAnsi="Arial" w:cs="Arial"/>
          <w:color w:val="000000" w:themeColor="text1"/>
          <w:sz w:val="22"/>
          <w:szCs w:val="22"/>
        </w:rPr>
        <w:t>Opossum</w:t>
      </w:r>
    </w:p>
    <w:p w14:paraId="4BA7193F" w14:textId="25314507" w:rsidR="00682160" w:rsidRPr="002C7DA3" w:rsidRDefault="00682160" w:rsidP="0051016E">
      <w:pPr>
        <w:pStyle w:val="ox-8130b4993a-gmail-msolistparagraph"/>
        <w:shd w:val="clear" w:color="auto" w:fill="FFFFFF"/>
        <w:tabs>
          <w:tab w:val="left" w:pos="360"/>
          <w:tab w:val="left" w:pos="720"/>
        </w:tabs>
        <w:spacing w:before="0" w:beforeAutospacing="0" w:after="0" w:afterAutospacing="0" w:line="240" w:lineRule="exact"/>
        <w:ind w:left="360"/>
        <w:jc w:val="both"/>
        <w:rPr>
          <w:rFonts w:ascii="Arial" w:hAnsi="Arial" w:cs="Arial"/>
          <w:color w:val="000000" w:themeColor="text1"/>
          <w:sz w:val="22"/>
          <w:szCs w:val="22"/>
        </w:rPr>
      </w:pPr>
      <w:r w:rsidRPr="002C7DA3">
        <w:rPr>
          <w:rFonts w:ascii="Arial" w:hAnsi="Arial" w:cs="Arial"/>
          <w:color w:val="000000" w:themeColor="text1"/>
          <w:sz w:val="22"/>
          <w:szCs w:val="22"/>
        </w:rPr>
        <w:t>d.  </w:t>
      </w:r>
      <w:r w:rsidR="0051016E">
        <w:rPr>
          <w:rFonts w:ascii="Arial" w:hAnsi="Arial" w:cs="Arial"/>
          <w:color w:val="000000" w:themeColor="text1"/>
          <w:sz w:val="22"/>
          <w:szCs w:val="22"/>
        </w:rPr>
        <w:tab/>
      </w:r>
      <w:r w:rsidRPr="002C7DA3">
        <w:rPr>
          <w:rFonts w:ascii="Arial" w:hAnsi="Arial" w:cs="Arial"/>
          <w:color w:val="000000" w:themeColor="text1"/>
          <w:sz w:val="22"/>
          <w:szCs w:val="22"/>
        </w:rPr>
        <w:t>Bobcat</w:t>
      </w:r>
    </w:p>
    <w:p w14:paraId="64805E3A" w14:textId="0A1248A3" w:rsidR="00682160" w:rsidRPr="002C7DA3" w:rsidRDefault="00682160" w:rsidP="0051016E">
      <w:pPr>
        <w:pStyle w:val="ox-8130b4993a-gmail-msolistparagraph"/>
        <w:shd w:val="clear" w:color="auto" w:fill="FFFFFF"/>
        <w:tabs>
          <w:tab w:val="left" w:pos="360"/>
          <w:tab w:val="left" w:pos="720"/>
        </w:tabs>
        <w:spacing w:before="0" w:beforeAutospacing="0" w:after="0" w:afterAutospacing="0" w:line="240" w:lineRule="exact"/>
        <w:ind w:left="360"/>
        <w:jc w:val="both"/>
        <w:rPr>
          <w:rFonts w:ascii="Arial" w:hAnsi="Arial" w:cs="Arial"/>
          <w:color w:val="000000" w:themeColor="text1"/>
          <w:sz w:val="22"/>
          <w:szCs w:val="22"/>
        </w:rPr>
      </w:pPr>
      <w:r w:rsidRPr="002C7DA3">
        <w:rPr>
          <w:rFonts w:ascii="Arial" w:hAnsi="Arial" w:cs="Arial"/>
          <w:color w:val="000000" w:themeColor="text1"/>
          <w:sz w:val="22"/>
          <w:szCs w:val="22"/>
        </w:rPr>
        <w:t>e.  </w:t>
      </w:r>
      <w:r w:rsidR="0051016E">
        <w:rPr>
          <w:rFonts w:ascii="Arial" w:hAnsi="Arial" w:cs="Arial"/>
          <w:color w:val="000000" w:themeColor="text1"/>
          <w:sz w:val="22"/>
          <w:szCs w:val="22"/>
        </w:rPr>
        <w:tab/>
      </w:r>
      <w:r w:rsidRPr="002C7DA3">
        <w:rPr>
          <w:rFonts w:ascii="Arial" w:hAnsi="Arial" w:cs="Arial"/>
          <w:color w:val="000000" w:themeColor="text1"/>
          <w:sz w:val="22"/>
          <w:szCs w:val="22"/>
        </w:rPr>
        <w:t>Raccoon</w:t>
      </w:r>
    </w:p>
    <w:p w14:paraId="2BABB6D5" w14:textId="77777777" w:rsidR="00682160" w:rsidRPr="002C7DA3" w:rsidRDefault="00682160" w:rsidP="0051016E">
      <w:pPr>
        <w:pStyle w:val="ox-8130b4993a-msonormal"/>
        <w:shd w:val="clear" w:color="auto" w:fill="FFFFFF"/>
        <w:tabs>
          <w:tab w:val="left" w:pos="720"/>
        </w:tabs>
        <w:spacing w:before="0" w:beforeAutospacing="0" w:after="0" w:afterAutospacing="0" w:line="240" w:lineRule="exact"/>
        <w:jc w:val="both"/>
        <w:rPr>
          <w:rFonts w:ascii="Arial" w:hAnsi="Arial" w:cs="Arial"/>
          <w:color w:val="000000" w:themeColor="text1"/>
          <w:sz w:val="22"/>
          <w:szCs w:val="22"/>
        </w:rPr>
      </w:pPr>
      <w:r w:rsidRPr="002C7DA3">
        <w:rPr>
          <w:rFonts w:ascii="Arial" w:hAnsi="Arial" w:cs="Arial"/>
          <w:color w:val="000000" w:themeColor="text1"/>
          <w:sz w:val="22"/>
          <w:szCs w:val="22"/>
        </w:rPr>
        <w:t> </w:t>
      </w:r>
    </w:p>
    <w:p w14:paraId="7591C219" w14:textId="4CDCF992" w:rsidR="00682160" w:rsidRPr="002C7DA3" w:rsidRDefault="00AB6A8B" w:rsidP="00AB6A8B">
      <w:pPr>
        <w:pStyle w:val="ox-8130b4993a-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2C7DA3">
        <w:rPr>
          <w:rFonts w:ascii="Arial" w:hAnsi="Arial" w:cs="Arial"/>
          <w:color w:val="000000" w:themeColor="text1"/>
          <w:sz w:val="22"/>
          <w:szCs w:val="22"/>
        </w:rPr>
        <w:t>ANSWERS</w:t>
      </w:r>
    </w:p>
    <w:p w14:paraId="73D0262D" w14:textId="7B69C878" w:rsidR="00682160" w:rsidRPr="002C7DA3" w:rsidRDefault="00682160" w:rsidP="00AB6A8B">
      <w:pPr>
        <w:pStyle w:val="ox-8130b4993a-gmail-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2C7DA3">
        <w:rPr>
          <w:rFonts w:ascii="Arial" w:hAnsi="Arial" w:cs="Arial"/>
          <w:color w:val="000000" w:themeColor="text1"/>
          <w:sz w:val="22"/>
          <w:szCs w:val="22"/>
        </w:rPr>
        <w:t>1</w:t>
      </w:r>
      <w:r w:rsidR="00AB6A8B">
        <w:rPr>
          <w:rFonts w:ascii="Arial" w:hAnsi="Arial" w:cs="Arial"/>
          <w:color w:val="000000" w:themeColor="text1"/>
          <w:sz w:val="22"/>
          <w:szCs w:val="22"/>
        </w:rPr>
        <w:t>.</w:t>
      </w:r>
      <w:r w:rsidR="00AB6A8B">
        <w:rPr>
          <w:rFonts w:ascii="Arial" w:hAnsi="Arial" w:cs="Arial"/>
          <w:color w:val="000000" w:themeColor="text1"/>
          <w:sz w:val="22"/>
          <w:szCs w:val="22"/>
        </w:rPr>
        <w:tab/>
      </w:r>
      <w:r w:rsidR="00AB6A8B" w:rsidRPr="002C7DA3">
        <w:rPr>
          <w:rFonts w:ascii="Arial" w:hAnsi="Arial" w:cs="Arial"/>
          <w:color w:val="000000" w:themeColor="text1"/>
          <w:sz w:val="22"/>
          <w:szCs w:val="22"/>
        </w:rPr>
        <w:t>b</w:t>
      </w:r>
    </w:p>
    <w:p w14:paraId="1355782C" w14:textId="7F0B500A" w:rsidR="00682160" w:rsidRPr="002C7DA3" w:rsidRDefault="00AB6A8B" w:rsidP="00AB6A8B">
      <w:pPr>
        <w:pStyle w:val="ox-8130b4993a-gmail-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2C7DA3">
        <w:rPr>
          <w:rFonts w:ascii="Arial" w:hAnsi="Arial" w:cs="Arial"/>
          <w:color w:val="000000" w:themeColor="text1"/>
          <w:sz w:val="22"/>
          <w:szCs w:val="22"/>
        </w:rPr>
        <w:t>2</w:t>
      </w:r>
      <w:r>
        <w:rPr>
          <w:rFonts w:ascii="Arial" w:hAnsi="Arial" w:cs="Arial"/>
          <w:color w:val="000000" w:themeColor="text1"/>
          <w:sz w:val="22"/>
          <w:szCs w:val="22"/>
        </w:rPr>
        <w:t>.</w:t>
      </w:r>
      <w:r>
        <w:rPr>
          <w:rFonts w:ascii="Arial" w:hAnsi="Arial" w:cs="Arial"/>
          <w:color w:val="000000" w:themeColor="text1"/>
          <w:sz w:val="22"/>
          <w:szCs w:val="22"/>
        </w:rPr>
        <w:tab/>
      </w:r>
      <w:r w:rsidRPr="002C7DA3">
        <w:rPr>
          <w:rFonts w:ascii="Arial" w:hAnsi="Arial" w:cs="Arial"/>
          <w:color w:val="000000" w:themeColor="text1"/>
          <w:sz w:val="22"/>
          <w:szCs w:val="22"/>
        </w:rPr>
        <w:t>d</w:t>
      </w:r>
    </w:p>
    <w:p w14:paraId="759134C9" w14:textId="36F021D9" w:rsidR="00682160" w:rsidRPr="002C7DA3" w:rsidRDefault="00682160" w:rsidP="00331109">
      <w:pPr>
        <w:shd w:val="clear" w:color="auto" w:fill="FFFFFF"/>
        <w:spacing w:after="0" w:line="240" w:lineRule="exact"/>
        <w:jc w:val="both"/>
        <w:rPr>
          <w:rFonts w:ascii="Arial" w:hAnsi="Arial" w:cs="Arial"/>
          <w:color w:val="000000" w:themeColor="text1"/>
        </w:rPr>
      </w:pPr>
    </w:p>
    <w:p w14:paraId="2A8F43C5" w14:textId="77777777" w:rsidR="00682160" w:rsidRPr="002C7DA3" w:rsidRDefault="00682160" w:rsidP="00331109">
      <w:pPr>
        <w:shd w:val="clear" w:color="auto" w:fill="FFFFFF"/>
        <w:spacing w:after="0" w:line="240" w:lineRule="exact"/>
        <w:jc w:val="both"/>
        <w:rPr>
          <w:rFonts w:ascii="Arial" w:hAnsi="Arial" w:cs="Arial"/>
          <w:b/>
          <w:color w:val="000000" w:themeColor="text1"/>
        </w:rPr>
      </w:pPr>
    </w:p>
    <w:p w14:paraId="01C65019" w14:textId="23E9D966" w:rsidR="00E60389" w:rsidRPr="002C7DA3" w:rsidRDefault="00E60389" w:rsidP="00331109">
      <w:pPr>
        <w:shd w:val="clear" w:color="auto" w:fill="FFFFFF"/>
        <w:spacing w:after="0" w:line="240" w:lineRule="exact"/>
        <w:jc w:val="both"/>
        <w:rPr>
          <w:rFonts w:ascii="Arial" w:hAnsi="Arial" w:cs="Arial"/>
          <w:b/>
          <w:color w:val="000000" w:themeColor="text1"/>
        </w:rPr>
      </w:pPr>
      <w:r w:rsidRPr="002C7DA3">
        <w:rPr>
          <w:rFonts w:ascii="Arial" w:hAnsi="Arial" w:cs="Arial"/>
          <w:b/>
          <w:color w:val="000000" w:themeColor="text1"/>
        </w:rPr>
        <w:t>Nava et al. The Impact of Global Environmental Changes on Infectious Disease Emergence with a Focus on Risks for Brazil, pp. 393-400</w:t>
      </w:r>
    </w:p>
    <w:p w14:paraId="380D2F2F" w14:textId="77777777" w:rsidR="002C7DA3" w:rsidRDefault="002C7DA3" w:rsidP="00331109">
      <w:pPr>
        <w:shd w:val="clear" w:color="auto" w:fill="FFFFFF"/>
        <w:tabs>
          <w:tab w:val="left" w:pos="360"/>
        </w:tabs>
        <w:spacing w:after="0" w:line="240" w:lineRule="exact"/>
        <w:jc w:val="both"/>
        <w:rPr>
          <w:rFonts w:ascii="Arial" w:hAnsi="Arial" w:cs="Arial"/>
          <w:color w:val="000000" w:themeColor="text1"/>
          <w:shd w:val="clear" w:color="auto" w:fill="FFFFFF"/>
        </w:rPr>
      </w:pPr>
    </w:p>
    <w:p w14:paraId="2EE8CC7F" w14:textId="560214C3" w:rsidR="002C7DA3" w:rsidRDefault="00AB6A8B" w:rsidP="00331109">
      <w:pPr>
        <w:shd w:val="clear" w:color="auto" w:fill="FFFFFF"/>
        <w:tabs>
          <w:tab w:val="left" w:pos="360"/>
        </w:tabs>
        <w:spacing w:after="0" w:line="240" w:lineRule="exact"/>
        <w:jc w:val="both"/>
        <w:rPr>
          <w:rFonts w:ascii="Arial" w:hAnsi="Arial" w:cs="Arial"/>
          <w:color w:val="000000" w:themeColor="text1"/>
          <w:shd w:val="clear" w:color="auto" w:fill="FFFFFF"/>
        </w:rPr>
      </w:pPr>
      <w:r w:rsidRPr="00AB6A8B">
        <w:rPr>
          <w:rFonts w:ascii="Arial" w:hAnsi="Arial" w:cs="Arial"/>
          <w:color w:val="000000" w:themeColor="text1"/>
          <w:u w:val="single"/>
          <w:shd w:val="clear" w:color="auto" w:fill="FFFFFF"/>
        </w:rPr>
        <w:t>SUMMARY</w:t>
      </w:r>
      <w:r w:rsidR="00BC69FE" w:rsidRPr="002C7DA3">
        <w:rPr>
          <w:rFonts w:ascii="Arial" w:hAnsi="Arial" w:cs="Arial"/>
          <w:color w:val="000000" w:themeColor="text1"/>
          <w:shd w:val="clear" w:color="auto" w:fill="FFFFFF"/>
        </w:rPr>
        <w:t xml:space="preserve">: Environmental changes have a huge impact on the emergence and reemergence of certain infectious diseases, mostly in countries with high biodiversity and serious unresolved environmental, social, and economic issues. </w:t>
      </w:r>
    </w:p>
    <w:p w14:paraId="71EF9628" w14:textId="0F606788" w:rsidR="002C7DA3" w:rsidRPr="002C7DA3" w:rsidRDefault="00BC69FE" w:rsidP="00331109">
      <w:pPr>
        <w:shd w:val="clear" w:color="auto" w:fill="FFFFFF"/>
        <w:tabs>
          <w:tab w:val="left" w:pos="360"/>
        </w:tabs>
        <w:spacing w:after="0" w:line="240" w:lineRule="exact"/>
        <w:jc w:val="both"/>
        <w:rPr>
          <w:rFonts w:ascii="Arial" w:hAnsi="Arial" w:cs="Arial"/>
          <w:color w:val="000000" w:themeColor="text1"/>
          <w:shd w:val="clear" w:color="auto" w:fill="FFFFFF"/>
        </w:rPr>
      </w:pPr>
      <w:r w:rsidRPr="002C7DA3">
        <w:rPr>
          <w:rFonts w:ascii="Arial" w:hAnsi="Arial" w:cs="Arial"/>
          <w:color w:val="000000" w:themeColor="text1"/>
        </w:rPr>
        <w:br/>
      </w:r>
      <w:r w:rsidRPr="002C7DA3">
        <w:rPr>
          <w:rFonts w:ascii="Arial" w:hAnsi="Arial" w:cs="Arial"/>
          <w:color w:val="000000" w:themeColor="text1"/>
          <w:shd w:val="clear" w:color="auto" w:fill="FFFFFF"/>
        </w:rPr>
        <w:t xml:space="preserve">Brazil diseases of present public health importance are Chikungunya, dengue fever, yellow fever, Zika, hantavirus pulmonary syndrome, leptospirosis, leishmaniasis, and Chagas disease. An extensive literature review revealed a relationship between infectious disease outbreaks and climate change events (El Nim, La Nina, heatwaves, droughts, floods, increased temperature, higher rainfall, others). </w:t>
      </w:r>
    </w:p>
    <w:p w14:paraId="517B3E73" w14:textId="77777777" w:rsidR="002C7DA3" w:rsidRDefault="002C7DA3" w:rsidP="00331109">
      <w:pPr>
        <w:shd w:val="clear" w:color="auto" w:fill="FFFFFF"/>
        <w:tabs>
          <w:tab w:val="left" w:pos="360"/>
        </w:tabs>
        <w:spacing w:after="0" w:line="240" w:lineRule="exact"/>
        <w:ind w:left="360" w:hanging="360"/>
        <w:jc w:val="both"/>
        <w:rPr>
          <w:rFonts w:ascii="Arial" w:hAnsi="Arial" w:cs="Arial"/>
          <w:color w:val="000000" w:themeColor="text1"/>
          <w:shd w:val="clear" w:color="auto" w:fill="FFFFFF"/>
        </w:rPr>
      </w:pPr>
    </w:p>
    <w:p w14:paraId="4D51A007" w14:textId="77777777" w:rsidR="002C7DA3" w:rsidRDefault="002C7DA3" w:rsidP="00331109">
      <w:pPr>
        <w:shd w:val="clear" w:color="auto" w:fill="FFFFFF"/>
        <w:tabs>
          <w:tab w:val="left" w:pos="360"/>
        </w:tabs>
        <w:spacing w:after="0" w:line="240" w:lineRule="exact"/>
        <w:ind w:left="360" w:hanging="360"/>
        <w:jc w:val="both"/>
        <w:rPr>
          <w:rFonts w:ascii="Arial" w:hAnsi="Arial" w:cs="Arial"/>
          <w:color w:val="000000" w:themeColor="text1"/>
        </w:rPr>
      </w:pPr>
      <w:r w:rsidRPr="002C7DA3">
        <w:rPr>
          <w:rFonts w:ascii="Arial" w:hAnsi="Arial" w:cs="Arial"/>
          <w:color w:val="000000" w:themeColor="text1"/>
          <w:shd w:val="clear" w:color="auto" w:fill="FFFFFF"/>
        </w:rPr>
        <w:t>QUESTIONS</w:t>
      </w:r>
    </w:p>
    <w:p w14:paraId="1E570F12" w14:textId="1598AC3F" w:rsidR="002C7DA3" w:rsidRDefault="00BC69FE" w:rsidP="00331109">
      <w:pPr>
        <w:shd w:val="clear" w:color="auto" w:fill="FFFFFF"/>
        <w:tabs>
          <w:tab w:val="left" w:pos="360"/>
        </w:tabs>
        <w:spacing w:after="0" w:line="240" w:lineRule="exact"/>
        <w:ind w:left="360" w:hanging="360"/>
        <w:jc w:val="both"/>
        <w:rPr>
          <w:rFonts w:ascii="Arial" w:hAnsi="Arial" w:cs="Arial"/>
          <w:color w:val="000000" w:themeColor="text1"/>
        </w:rPr>
      </w:pPr>
      <w:r w:rsidRPr="002C7DA3">
        <w:rPr>
          <w:rFonts w:ascii="Arial" w:hAnsi="Arial" w:cs="Arial"/>
          <w:color w:val="000000" w:themeColor="text1"/>
          <w:shd w:val="clear" w:color="auto" w:fill="FFFFFF"/>
        </w:rPr>
        <w:t xml:space="preserve">1. </w:t>
      </w:r>
      <w:r w:rsidR="002C7DA3">
        <w:rPr>
          <w:rFonts w:ascii="Arial" w:hAnsi="Arial" w:cs="Arial"/>
          <w:color w:val="000000" w:themeColor="text1"/>
          <w:shd w:val="clear" w:color="auto" w:fill="FFFFFF"/>
        </w:rPr>
        <w:tab/>
      </w:r>
      <w:r w:rsidRPr="002C7DA3">
        <w:rPr>
          <w:rFonts w:ascii="Arial" w:hAnsi="Arial" w:cs="Arial"/>
          <w:color w:val="000000" w:themeColor="text1"/>
          <w:shd w:val="clear" w:color="auto" w:fill="FFFFFF"/>
        </w:rPr>
        <w:t>Which are key drivers of environmental changes affecting the emergence and spillover of infectious diseases between wild animals, domestic animals, and humans globally.</w:t>
      </w:r>
    </w:p>
    <w:p w14:paraId="02D24A3A" w14:textId="08779C26" w:rsidR="002C7DA3" w:rsidRDefault="00BC69FE" w:rsidP="00331109">
      <w:pPr>
        <w:shd w:val="clear" w:color="auto" w:fill="FFFFFF"/>
        <w:tabs>
          <w:tab w:val="left" w:pos="720"/>
        </w:tabs>
        <w:spacing w:after="0" w:line="240" w:lineRule="exact"/>
        <w:ind w:left="720" w:hanging="360"/>
        <w:jc w:val="both"/>
        <w:rPr>
          <w:rFonts w:ascii="Arial" w:hAnsi="Arial" w:cs="Arial"/>
          <w:color w:val="000000" w:themeColor="text1"/>
        </w:rPr>
      </w:pPr>
      <w:r w:rsidRPr="002C7DA3">
        <w:rPr>
          <w:rFonts w:ascii="Arial" w:hAnsi="Arial" w:cs="Arial"/>
          <w:color w:val="000000" w:themeColor="text1"/>
          <w:shd w:val="clear" w:color="auto" w:fill="FFFFFF"/>
        </w:rPr>
        <w:t xml:space="preserve">a. </w:t>
      </w:r>
      <w:r w:rsidR="002C7DA3">
        <w:rPr>
          <w:rFonts w:ascii="Arial" w:hAnsi="Arial" w:cs="Arial"/>
          <w:color w:val="000000" w:themeColor="text1"/>
          <w:shd w:val="clear" w:color="auto" w:fill="FFFFFF"/>
        </w:rPr>
        <w:tab/>
      </w:r>
      <w:r w:rsidRPr="002C7DA3">
        <w:rPr>
          <w:rFonts w:ascii="Arial" w:hAnsi="Arial" w:cs="Arial"/>
          <w:color w:val="000000" w:themeColor="text1"/>
          <w:shd w:val="clear" w:color="auto" w:fill="FFFFFF"/>
        </w:rPr>
        <w:t>El Nino</w:t>
      </w:r>
    </w:p>
    <w:p w14:paraId="28AD78C4" w14:textId="6FAE1121" w:rsidR="002C7DA3" w:rsidRDefault="00BC69FE" w:rsidP="00331109">
      <w:pPr>
        <w:shd w:val="clear" w:color="auto" w:fill="FFFFFF"/>
        <w:tabs>
          <w:tab w:val="left" w:pos="720"/>
        </w:tabs>
        <w:spacing w:after="0" w:line="240" w:lineRule="exact"/>
        <w:ind w:left="720" w:hanging="360"/>
        <w:jc w:val="both"/>
        <w:rPr>
          <w:rFonts w:ascii="Arial" w:hAnsi="Arial" w:cs="Arial"/>
          <w:color w:val="000000" w:themeColor="text1"/>
        </w:rPr>
      </w:pPr>
      <w:r w:rsidRPr="002C7DA3">
        <w:rPr>
          <w:rFonts w:ascii="Arial" w:hAnsi="Arial" w:cs="Arial"/>
          <w:color w:val="000000" w:themeColor="text1"/>
          <w:shd w:val="clear" w:color="auto" w:fill="FFFFFF"/>
        </w:rPr>
        <w:t xml:space="preserve">b. </w:t>
      </w:r>
      <w:r w:rsidR="002C7DA3">
        <w:rPr>
          <w:rFonts w:ascii="Arial" w:hAnsi="Arial" w:cs="Arial"/>
          <w:color w:val="000000" w:themeColor="text1"/>
          <w:shd w:val="clear" w:color="auto" w:fill="FFFFFF"/>
        </w:rPr>
        <w:tab/>
      </w:r>
      <w:r w:rsidRPr="002C7DA3">
        <w:rPr>
          <w:rFonts w:ascii="Arial" w:hAnsi="Arial" w:cs="Arial"/>
          <w:color w:val="000000" w:themeColor="text1"/>
          <w:shd w:val="clear" w:color="auto" w:fill="FFFFFF"/>
        </w:rPr>
        <w:t>Drought</w:t>
      </w:r>
    </w:p>
    <w:p w14:paraId="6194D489" w14:textId="03D40917" w:rsidR="002C7DA3" w:rsidRDefault="00BC69FE" w:rsidP="00331109">
      <w:pPr>
        <w:shd w:val="clear" w:color="auto" w:fill="FFFFFF"/>
        <w:tabs>
          <w:tab w:val="left" w:pos="720"/>
        </w:tabs>
        <w:spacing w:after="0" w:line="240" w:lineRule="exact"/>
        <w:ind w:left="720" w:hanging="360"/>
        <w:jc w:val="both"/>
        <w:rPr>
          <w:rFonts w:ascii="Arial" w:hAnsi="Arial" w:cs="Arial"/>
          <w:color w:val="000000" w:themeColor="text1"/>
        </w:rPr>
      </w:pPr>
      <w:r w:rsidRPr="002C7DA3">
        <w:rPr>
          <w:rFonts w:ascii="Arial" w:hAnsi="Arial" w:cs="Arial"/>
          <w:color w:val="000000" w:themeColor="text1"/>
          <w:shd w:val="clear" w:color="auto" w:fill="FFFFFF"/>
        </w:rPr>
        <w:t xml:space="preserve">c. </w:t>
      </w:r>
      <w:r w:rsidR="002C7DA3">
        <w:rPr>
          <w:rFonts w:ascii="Arial" w:hAnsi="Arial" w:cs="Arial"/>
          <w:color w:val="000000" w:themeColor="text1"/>
          <w:shd w:val="clear" w:color="auto" w:fill="FFFFFF"/>
        </w:rPr>
        <w:tab/>
      </w:r>
      <w:r w:rsidRPr="002C7DA3">
        <w:rPr>
          <w:rFonts w:ascii="Arial" w:hAnsi="Arial" w:cs="Arial"/>
          <w:color w:val="000000" w:themeColor="text1"/>
          <w:shd w:val="clear" w:color="auto" w:fill="FFFFFF"/>
        </w:rPr>
        <w:t>Floods</w:t>
      </w:r>
    </w:p>
    <w:p w14:paraId="22C01678" w14:textId="786D729F" w:rsidR="002C7DA3" w:rsidRDefault="00BC69FE" w:rsidP="00331109">
      <w:pPr>
        <w:shd w:val="clear" w:color="auto" w:fill="FFFFFF"/>
        <w:tabs>
          <w:tab w:val="left" w:pos="720"/>
        </w:tabs>
        <w:spacing w:after="0" w:line="240" w:lineRule="exact"/>
        <w:ind w:left="720" w:hanging="360"/>
        <w:jc w:val="both"/>
        <w:rPr>
          <w:rFonts w:ascii="Arial" w:hAnsi="Arial" w:cs="Arial"/>
          <w:color w:val="000000" w:themeColor="text1"/>
        </w:rPr>
      </w:pPr>
      <w:r w:rsidRPr="002C7DA3">
        <w:rPr>
          <w:rFonts w:ascii="Arial" w:hAnsi="Arial" w:cs="Arial"/>
          <w:color w:val="000000" w:themeColor="text1"/>
          <w:shd w:val="clear" w:color="auto" w:fill="FFFFFF"/>
        </w:rPr>
        <w:t xml:space="preserve">d. </w:t>
      </w:r>
      <w:r w:rsidR="002C7DA3">
        <w:rPr>
          <w:rFonts w:ascii="Arial" w:hAnsi="Arial" w:cs="Arial"/>
          <w:color w:val="000000" w:themeColor="text1"/>
          <w:shd w:val="clear" w:color="auto" w:fill="FFFFFF"/>
        </w:rPr>
        <w:tab/>
      </w:r>
      <w:r w:rsidRPr="002C7DA3">
        <w:rPr>
          <w:rFonts w:ascii="Arial" w:hAnsi="Arial" w:cs="Arial"/>
          <w:color w:val="000000" w:themeColor="text1"/>
          <w:shd w:val="clear" w:color="auto" w:fill="FFFFFF"/>
        </w:rPr>
        <w:t xml:space="preserve">Bushmeat </w:t>
      </w:r>
      <w:r w:rsidR="002C7DA3">
        <w:rPr>
          <w:rFonts w:ascii="Arial" w:hAnsi="Arial" w:cs="Arial"/>
          <w:color w:val="000000" w:themeColor="text1"/>
          <w:shd w:val="clear" w:color="auto" w:fill="FFFFFF"/>
        </w:rPr>
        <w:t>consumption</w:t>
      </w:r>
    </w:p>
    <w:p w14:paraId="0535FA49" w14:textId="19D3319B" w:rsidR="002C7DA3" w:rsidRDefault="00BC69FE" w:rsidP="00331109">
      <w:pPr>
        <w:shd w:val="clear" w:color="auto" w:fill="FFFFFF"/>
        <w:tabs>
          <w:tab w:val="left" w:pos="720"/>
        </w:tabs>
        <w:spacing w:after="0" w:line="240" w:lineRule="exact"/>
        <w:ind w:left="720" w:hanging="360"/>
        <w:jc w:val="both"/>
        <w:rPr>
          <w:rFonts w:ascii="Arial" w:hAnsi="Arial" w:cs="Arial"/>
          <w:color w:val="000000" w:themeColor="text1"/>
        </w:rPr>
      </w:pPr>
      <w:r w:rsidRPr="002C7DA3">
        <w:rPr>
          <w:rFonts w:ascii="Arial" w:hAnsi="Arial" w:cs="Arial"/>
          <w:color w:val="000000" w:themeColor="text1"/>
          <w:shd w:val="clear" w:color="auto" w:fill="FFFFFF"/>
        </w:rPr>
        <w:t xml:space="preserve">e. </w:t>
      </w:r>
      <w:r w:rsidR="002C7DA3">
        <w:rPr>
          <w:rFonts w:ascii="Arial" w:hAnsi="Arial" w:cs="Arial"/>
          <w:color w:val="000000" w:themeColor="text1"/>
          <w:shd w:val="clear" w:color="auto" w:fill="FFFFFF"/>
        </w:rPr>
        <w:tab/>
      </w:r>
      <w:r w:rsidRPr="002C7DA3">
        <w:rPr>
          <w:rFonts w:ascii="Arial" w:hAnsi="Arial" w:cs="Arial"/>
          <w:color w:val="000000" w:themeColor="text1"/>
          <w:shd w:val="clear" w:color="auto" w:fill="FFFFFF"/>
        </w:rPr>
        <w:t>a, b, c only</w:t>
      </w:r>
    </w:p>
    <w:p w14:paraId="2DAD1CB6" w14:textId="5622B3E4" w:rsidR="002C7DA3" w:rsidRDefault="00BC69FE" w:rsidP="00331109">
      <w:pPr>
        <w:shd w:val="clear" w:color="auto" w:fill="FFFFFF"/>
        <w:tabs>
          <w:tab w:val="left" w:pos="720"/>
        </w:tabs>
        <w:spacing w:after="0" w:line="240" w:lineRule="exact"/>
        <w:ind w:left="720" w:hanging="360"/>
        <w:jc w:val="both"/>
        <w:rPr>
          <w:rFonts w:ascii="Arial" w:hAnsi="Arial" w:cs="Arial"/>
          <w:color w:val="000000" w:themeColor="text1"/>
        </w:rPr>
      </w:pPr>
      <w:r w:rsidRPr="002C7DA3">
        <w:rPr>
          <w:rFonts w:ascii="Arial" w:hAnsi="Arial" w:cs="Arial"/>
          <w:color w:val="000000" w:themeColor="text1"/>
          <w:shd w:val="clear" w:color="auto" w:fill="FFFFFF"/>
        </w:rPr>
        <w:t xml:space="preserve">f. </w:t>
      </w:r>
      <w:r w:rsidR="002C7DA3">
        <w:rPr>
          <w:rFonts w:ascii="Arial" w:hAnsi="Arial" w:cs="Arial"/>
          <w:color w:val="000000" w:themeColor="text1"/>
          <w:shd w:val="clear" w:color="auto" w:fill="FFFFFF"/>
        </w:rPr>
        <w:tab/>
      </w:r>
      <w:r w:rsidRPr="002C7DA3">
        <w:rPr>
          <w:rFonts w:ascii="Arial" w:hAnsi="Arial" w:cs="Arial"/>
          <w:color w:val="000000" w:themeColor="text1"/>
          <w:shd w:val="clear" w:color="auto" w:fill="FFFFFF"/>
        </w:rPr>
        <w:t>All above</w:t>
      </w:r>
    </w:p>
    <w:p w14:paraId="6C8DFEB8" w14:textId="1D149EB7" w:rsidR="002C7DA3" w:rsidRDefault="00BC69FE" w:rsidP="00331109">
      <w:pPr>
        <w:shd w:val="clear" w:color="auto" w:fill="FFFFFF"/>
        <w:tabs>
          <w:tab w:val="left" w:pos="360"/>
        </w:tabs>
        <w:spacing w:after="0" w:line="240" w:lineRule="exact"/>
        <w:ind w:left="360" w:hanging="360"/>
        <w:jc w:val="both"/>
        <w:rPr>
          <w:rFonts w:ascii="Arial" w:hAnsi="Arial" w:cs="Arial"/>
          <w:color w:val="000000" w:themeColor="text1"/>
        </w:rPr>
      </w:pPr>
      <w:r w:rsidRPr="002C7DA3">
        <w:rPr>
          <w:rFonts w:ascii="Arial" w:hAnsi="Arial" w:cs="Arial"/>
          <w:color w:val="000000" w:themeColor="text1"/>
          <w:shd w:val="clear" w:color="auto" w:fill="FFFFFF"/>
        </w:rPr>
        <w:t xml:space="preserve">2. </w:t>
      </w:r>
      <w:r w:rsidR="002C7DA3">
        <w:rPr>
          <w:rFonts w:ascii="Arial" w:hAnsi="Arial" w:cs="Arial"/>
          <w:color w:val="000000" w:themeColor="text1"/>
          <w:shd w:val="clear" w:color="auto" w:fill="FFFFFF"/>
        </w:rPr>
        <w:tab/>
      </w:r>
      <w:r w:rsidRPr="002C7DA3">
        <w:rPr>
          <w:rFonts w:ascii="Arial" w:hAnsi="Arial" w:cs="Arial"/>
          <w:color w:val="000000" w:themeColor="text1"/>
          <w:shd w:val="clear" w:color="auto" w:fill="FFFFFF"/>
        </w:rPr>
        <w:t>Reason(s) why Brazil is a hot spot of emerging infectious diseases?</w:t>
      </w:r>
    </w:p>
    <w:p w14:paraId="5743C380" w14:textId="02562F77" w:rsidR="002C7DA3" w:rsidRDefault="00BC69FE" w:rsidP="00331109">
      <w:pPr>
        <w:shd w:val="clear" w:color="auto" w:fill="FFFFFF"/>
        <w:tabs>
          <w:tab w:val="left" w:pos="720"/>
        </w:tabs>
        <w:spacing w:after="0" w:line="240" w:lineRule="exact"/>
        <w:ind w:left="720" w:hanging="360"/>
        <w:jc w:val="both"/>
        <w:rPr>
          <w:rFonts w:ascii="Arial" w:hAnsi="Arial" w:cs="Arial"/>
          <w:color w:val="000000" w:themeColor="text1"/>
        </w:rPr>
      </w:pPr>
      <w:r w:rsidRPr="002C7DA3">
        <w:rPr>
          <w:rFonts w:ascii="Arial" w:hAnsi="Arial" w:cs="Arial"/>
          <w:color w:val="000000" w:themeColor="text1"/>
          <w:shd w:val="clear" w:color="auto" w:fill="FFFFFF"/>
        </w:rPr>
        <w:t xml:space="preserve">a. </w:t>
      </w:r>
      <w:r w:rsidR="002C7DA3">
        <w:rPr>
          <w:rFonts w:ascii="Arial" w:hAnsi="Arial" w:cs="Arial"/>
          <w:color w:val="000000" w:themeColor="text1"/>
          <w:shd w:val="clear" w:color="auto" w:fill="FFFFFF"/>
        </w:rPr>
        <w:tab/>
      </w:r>
      <w:r w:rsidRPr="002C7DA3">
        <w:rPr>
          <w:rFonts w:ascii="Arial" w:hAnsi="Arial" w:cs="Arial"/>
          <w:color w:val="000000" w:themeColor="text1"/>
          <w:shd w:val="clear" w:color="auto" w:fill="FFFFFF"/>
        </w:rPr>
        <w:t>Advance of the agriculture frontier into the rainforest</w:t>
      </w:r>
    </w:p>
    <w:p w14:paraId="26A2EFE3" w14:textId="3F67A29A" w:rsidR="002C7DA3" w:rsidRDefault="00BC69FE" w:rsidP="00331109">
      <w:pPr>
        <w:shd w:val="clear" w:color="auto" w:fill="FFFFFF"/>
        <w:tabs>
          <w:tab w:val="left" w:pos="720"/>
        </w:tabs>
        <w:spacing w:after="0" w:line="240" w:lineRule="exact"/>
        <w:ind w:left="720" w:hanging="360"/>
        <w:jc w:val="both"/>
        <w:rPr>
          <w:rFonts w:ascii="Arial" w:hAnsi="Arial" w:cs="Arial"/>
          <w:color w:val="000000" w:themeColor="text1"/>
        </w:rPr>
      </w:pPr>
      <w:r w:rsidRPr="002C7DA3">
        <w:rPr>
          <w:rFonts w:ascii="Arial" w:hAnsi="Arial" w:cs="Arial"/>
          <w:color w:val="000000" w:themeColor="text1"/>
          <w:shd w:val="clear" w:color="auto" w:fill="FFFFFF"/>
        </w:rPr>
        <w:t xml:space="preserve">b. </w:t>
      </w:r>
      <w:r w:rsidR="002C7DA3">
        <w:rPr>
          <w:rFonts w:ascii="Arial" w:hAnsi="Arial" w:cs="Arial"/>
          <w:color w:val="000000" w:themeColor="text1"/>
          <w:shd w:val="clear" w:color="auto" w:fill="FFFFFF"/>
        </w:rPr>
        <w:tab/>
      </w:r>
      <w:r w:rsidRPr="002C7DA3">
        <w:rPr>
          <w:rFonts w:ascii="Arial" w:hAnsi="Arial" w:cs="Arial"/>
          <w:color w:val="000000" w:themeColor="text1"/>
          <w:shd w:val="clear" w:color="auto" w:fill="FFFFFF"/>
        </w:rPr>
        <w:t>Hydroelectric dams</w:t>
      </w:r>
    </w:p>
    <w:p w14:paraId="23831B80" w14:textId="05D5B489" w:rsidR="002C7DA3" w:rsidRDefault="00BC69FE" w:rsidP="00331109">
      <w:pPr>
        <w:shd w:val="clear" w:color="auto" w:fill="FFFFFF"/>
        <w:tabs>
          <w:tab w:val="left" w:pos="720"/>
        </w:tabs>
        <w:spacing w:after="0" w:line="240" w:lineRule="exact"/>
        <w:ind w:left="720" w:hanging="360"/>
        <w:jc w:val="both"/>
        <w:rPr>
          <w:rFonts w:ascii="Arial" w:hAnsi="Arial" w:cs="Arial"/>
          <w:color w:val="000000" w:themeColor="text1"/>
        </w:rPr>
      </w:pPr>
      <w:r w:rsidRPr="002C7DA3">
        <w:rPr>
          <w:rFonts w:ascii="Arial" w:hAnsi="Arial" w:cs="Arial"/>
          <w:color w:val="000000" w:themeColor="text1"/>
          <w:shd w:val="clear" w:color="auto" w:fill="FFFFFF"/>
        </w:rPr>
        <w:t xml:space="preserve">c. </w:t>
      </w:r>
      <w:r w:rsidR="002C7DA3">
        <w:rPr>
          <w:rFonts w:ascii="Arial" w:hAnsi="Arial" w:cs="Arial"/>
          <w:color w:val="000000" w:themeColor="text1"/>
          <w:shd w:val="clear" w:color="auto" w:fill="FFFFFF"/>
        </w:rPr>
        <w:tab/>
      </w:r>
      <w:r w:rsidRPr="002C7DA3">
        <w:rPr>
          <w:rFonts w:ascii="Arial" w:hAnsi="Arial" w:cs="Arial"/>
          <w:color w:val="000000" w:themeColor="text1"/>
          <w:shd w:val="clear" w:color="auto" w:fill="FFFFFF"/>
        </w:rPr>
        <w:t>Poverty in Guinea drives people to expand their range of activities</w:t>
      </w:r>
    </w:p>
    <w:p w14:paraId="1C0A1A15" w14:textId="727B93EE" w:rsidR="002C7DA3" w:rsidRDefault="00BC69FE" w:rsidP="00331109">
      <w:pPr>
        <w:shd w:val="clear" w:color="auto" w:fill="FFFFFF"/>
        <w:tabs>
          <w:tab w:val="left" w:pos="720"/>
        </w:tabs>
        <w:spacing w:after="0" w:line="240" w:lineRule="exact"/>
        <w:ind w:left="720" w:hanging="360"/>
        <w:jc w:val="both"/>
        <w:rPr>
          <w:rFonts w:ascii="Arial" w:hAnsi="Arial" w:cs="Arial"/>
          <w:color w:val="000000" w:themeColor="text1"/>
        </w:rPr>
      </w:pPr>
      <w:r w:rsidRPr="002C7DA3">
        <w:rPr>
          <w:rFonts w:ascii="Arial" w:hAnsi="Arial" w:cs="Arial"/>
          <w:color w:val="000000" w:themeColor="text1"/>
          <w:shd w:val="clear" w:color="auto" w:fill="FFFFFF"/>
        </w:rPr>
        <w:t xml:space="preserve">d. </w:t>
      </w:r>
      <w:r w:rsidR="002C7DA3">
        <w:rPr>
          <w:rFonts w:ascii="Arial" w:hAnsi="Arial" w:cs="Arial"/>
          <w:color w:val="000000" w:themeColor="text1"/>
          <w:shd w:val="clear" w:color="auto" w:fill="FFFFFF"/>
        </w:rPr>
        <w:tab/>
      </w:r>
      <w:r w:rsidRPr="002C7DA3">
        <w:rPr>
          <w:rFonts w:ascii="Arial" w:hAnsi="Arial" w:cs="Arial"/>
          <w:color w:val="000000" w:themeColor="text1"/>
          <w:shd w:val="clear" w:color="auto" w:fill="FFFFFF"/>
        </w:rPr>
        <w:t>Pet trade</w:t>
      </w:r>
    </w:p>
    <w:p w14:paraId="34BEE990" w14:textId="09E6F917" w:rsidR="002C7DA3" w:rsidRDefault="00BC69FE" w:rsidP="00331109">
      <w:pPr>
        <w:shd w:val="clear" w:color="auto" w:fill="FFFFFF"/>
        <w:tabs>
          <w:tab w:val="left" w:pos="720"/>
        </w:tabs>
        <w:spacing w:after="0" w:line="240" w:lineRule="exact"/>
        <w:ind w:left="720" w:hanging="360"/>
        <w:jc w:val="both"/>
        <w:rPr>
          <w:rFonts w:ascii="Arial" w:hAnsi="Arial" w:cs="Arial"/>
          <w:color w:val="000000" w:themeColor="text1"/>
        </w:rPr>
      </w:pPr>
      <w:r w:rsidRPr="002C7DA3">
        <w:rPr>
          <w:rFonts w:ascii="Arial" w:hAnsi="Arial" w:cs="Arial"/>
          <w:color w:val="000000" w:themeColor="text1"/>
          <w:shd w:val="clear" w:color="auto" w:fill="FFFFFF"/>
        </w:rPr>
        <w:t xml:space="preserve">e. </w:t>
      </w:r>
      <w:r w:rsidR="002C7DA3">
        <w:rPr>
          <w:rFonts w:ascii="Arial" w:hAnsi="Arial" w:cs="Arial"/>
          <w:color w:val="000000" w:themeColor="text1"/>
          <w:shd w:val="clear" w:color="auto" w:fill="FFFFFF"/>
        </w:rPr>
        <w:tab/>
      </w:r>
      <w:r w:rsidRPr="002C7DA3">
        <w:rPr>
          <w:rFonts w:ascii="Arial" w:hAnsi="Arial" w:cs="Arial"/>
          <w:color w:val="000000" w:themeColor="text1"/>
          <w:shd w:val="clear" w:color="auto" w:fill="FFFFFF"/>
        </w:rPr>
        <w:t>All the above</w:t>
      </w:r>
    </w:p>
    <w:p w14:paraId="223FC7E0" w14:textId="3B19A44E" w:rsidR="002C7DA3" w:rsidRDefault="00BC69FE" w:rsidP="00331109">
      <w:pPr>
        <w:shd w:val="clear" w:color="auto" w:fill="FFFFFF"/>
        <w:tabs>
          <w:tab w:val="left" w:pos="360"/>
        </w:tabs>
        <w:spacing w:after="0" w:line="240" w:lineRule="exact"/>
        <w:ind w:left="360" w:hanging="360"/>
        <w:jc w:val="both"/>
        <w:rPr>
          <w:rFonts w:ascii="Arial" w:hAnsi="Arial" w:cs="Arial"/>
          <w:color w:val="000000" w:themeColor="text1"/>
        </w:rPr>
      </w:pPr>
      <w:r w:rsidRPr="002C7DA3">
        <w:rPr>
          <w:rFonts w:ascii="Arial" w:hAnsi="Arial" w:cs="Arial"/>
          <w:color w:val="000000" w:themeColor="text1"/>
          <w:shd w:val="clear" w:color="auto" w:fill="FFFFFF"/>
        </w:rPr>
        <w:t xml:space="preserve">3. </w:t>
      </w:r>
      <w:r w:rsidR="002C7DA3">
        <w:rPr>
          <w:rFonts w:ascii="Arial" w:hAnsi="Arial" w:cs="Arial"/>
          <w:color w:val="000000" w:themeColor="text1"/>
          <w:shd w:val="clear" w:color="auto" w:fill="FFFFFF"/>
        </w:rPr>
        <w:tab/>
      </w:r>
      <w:r w:rsidRPr="002C7DA3">
        <w:rPr>
          <w:rFonts w:ascii="Arial" w:hAnsi="Arial" w:cs="Arial"/>
          <w:color w:val="000000" w:themeColor="text1"/>
          <w:shd w:val="clear" w:color="auto" w:fill="FFFFFF"/>
        </w:rPr>
        <w:t>It is widely accepted that human modifications to the environment are the main cause or drivers for global environmental changes state that global environmental changes, planet Earth has entered a new geological epoch termed the _____________.</w:t>
      </w:r>
    </w:p>
    <w:p w14:paraId="3EBE53E1" w14:textId="61C1054C" w:rsidR="002C7DA3" w:rsidRDefault="00BC69FE" w:rsidP="00331109">
      <w:pPr>
        <w:shd w:val="clear" w:color="auto" w:fill="FFFFFF"/>
        <w:tabs>
          <w:tab w:val="left" w:pos="360"/>
        </w:tabs>
        <w:spacing w:after="0" w:line="240" w:lineRule="exact"/>
        <w:ind w:left="360" w:hanging="360"/>
        <w:jc w:val="both"/>
        <w:rPr>
          <w:rFonts w:ascii="Arial" w:hAnsi="Arial" w:cs="Arial"/>
          <w:color w:val="000000" w:themeColor="text1"/>
        </w:rPr>
      </w:pPr>
      <w:r w:rsidRPr="002C7DA3">
        <w:rPr>
          <w:rFonts w:ascii="Arial" w:hAnsi="Arial" w:cs="Arial"/>
          <w:color w:val="000000" w:themeColor="text1"/>
          <w:shd w:val="clear" w:color="auto" w:fill="FFFFFF"/>
        </w:rPr>
        <w:t xml:space="preserve">4. </w:t>
      </w:r>
      <w:r w:rsidR="002C7DA3">
        <w:rPr>
          <w:rFonts w:ascii="Arial" w:hAnsi="Arial" w:cs="Arial"/>
          <w:color w:val="000000" w:themeColor="text1"/>
          <w:shd w:val="clear" w:color="auto" w:fill="FFFFFF"/>
        </w:rPr>
        <w:tab/>
      </w:r>
      <w:r w:rsidRPr="002C7DA3">
        <w:rPr>
          <w:rFonts w:ascii="Arial" w:hAnsi="Arial" w:cs="Arial"/>
          <w:color w:val="000000" w:themeColor="text1"/>
          <w:shd w:val="clear" w:color="auto" w:fill="FFFFFF"/>
        </w:rPr>
        <w:t>Several studies have decided local climate change, distribution of important ecosystems and ecosystem services, large scale deforestation, and urbanization as drivers of a wide range of life-threatening infectious diseases, including all but</w:t>
      </w:r>
    </w:p>
    <w:p w14:paraId="4EB0B629" w14:textId="484D9E77" w:rsidR="002C7DA3" w:rsidRDefault="002C7DA3" w:rsidP="00331109">
      <w:pPr>
        <w:shd w:val="clear" w:color="auto" w:fill="FFFFFF"/>
        <w:tabs>
          <w:tab w:val="left" w:pos="720"/>
        </w:tabs>
        <w:spacing w:after="0" w:line="240" w:lineRule="exact"/>
        <w:ind w:left="720" w:hanging="360"/>
        <w:jc w:val="both"/>
        <w:rPr>
          <w:rFonts w:ascii="Arial" w:hAnsi="Arial" w:cs="Arial"/>
          <w:color w:val="000000" w:themeColor="text1"/>
        </w:rPr>
      </w:pPr>
      <w:r>
        <w:rPr>
          <w:rFonts w:ascii="Arial" w:hAnsi="Arial" w:cs="Arial"/>
          <w:color w:val="000000" w:themeColor="text1"/>
          <w:shd w:val="clear" w:color="auto" w:fill="FFFFFF"/>
        </w:rPr>
        <w:t>a</w:t>
      </w:r>
      <w:r w:rsidR="00BC69FE" w:rsidRPr="002C7DA3">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ab/>
      </w:r>
      <w:r w:rsidR="00BC69FE" w:rsidRPr="002C7DA3">
        <w:rPr>
          <w:rFonts w:ascii="Arial" w:hAnsi="Arial" w:cs="Arial"/>
          <w:color w:val="000000" w:themeColor="text1"/>
          <w:shd w:val="clear" w:color="auto" w:fill="FFFFFF"/>
        </w:rPr>
        <w:t xml:space="preserve">Hantavirus pulmonary syndrome </w:t>
      </w:r>
    </w:p>
    <w:p w14:paraId="69BE00FB" w14:textId="64C52447" w:rsidR="002C7DA3" w:rsidRDefault="002C7DA3" w:rsidP="00331109">
      <w:pPr>
        <w:shd w:val="clear" w:color="auto" w:fill="FFFFFF"/>
        <w:tabs>
          <w:tab w:val="left" w:pos="720"/>
        </w:tabs>
        <w:spacing w:after="0" w:line="240" w:lineRule="exact"/>
        <w:ind w:left="720" w:hanging="360"/>
        <w:jc w:val="both"/>
        <w:rPr>
          <w:rFonts w:ascii="Arial" w:hAnsi="Arial" w:cs="Arial"/>
          <w:color w:val="000000" w:themeColor="text1"/>
        </w:rPr>
      </w:pPr>
      <w:r>
        <w:rPr>
          <w:rFonts w:ascii="Arial" w:hAnsi="Arial" w:cs="Arial"/>
          <w:color w:val="000000" w:themeColor="text1"/>
          <w:shd w:val="clear" w:color="auto" w:fill="FFFFFF"/>
        </w:rPr>
        <w:t>b</w:t>
      </w:r>
      <w:r w:rsidR="00BC69FE" w:rsidRPr="002C7DA3">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ab/>
      </w:r>
      <w:r w:rsidR="00BC69FE" w:rsidRPr="002C7DA3">
        <w:rPr>
          <w:rFonts w:ascii="Arial" w:hAnsi="Arial" w:cs="Arial"/>
          <w:color w:val="000000" w:themeColor="text1"/>
          <w:shd w:val="clear" w:color="auto" w:fill="FFFFFF"/>
        </w:rPr>
        <w:t xml:space="preserve">Dengue fever </w:t>
      </w:r>
    </w:p>
    <w:p w14:paraId="0199437D" w14:textId="7A0DAAF4" w:rsidR="002C7DA3" w:rsidRDefault="002C7DA3" w:rsidP="00331109">
      <w:pPr>
        <w:shd w:val="clear" w:color="auto" w:fill="FFFFFF"/>
        <w:tabs>
          <w:tab w:val="left" w:pos="720"/>
        </w:tabs>
        <w:spacing w:after="0" w:line="240" w:lineRule="exact"/>
        <w:ind w:left="720" w:hanging="360"/>
        <w:jc w:val="both"/>
        <w:rPr>
          <w:rFonts w:ascii="Arial" w:hAnsi="Arial" w:cs="Arial"/>
          <w:color w:val="000000" w:themeColor="text1"/>
        </w:rPr>
      </w:pPr>
      <w:r>
        <w:rPr>
          <w:rFonts w:ascii="Arial" w:hAnsi="Arial" w:cs="Arial"/>
          <w:color w:val="000000" w:themeColor="text1"/>
          <w:shd w:val="clear" w:color="auto" w:fill="FFFFFF"/>
        </w:rPr>
        <w:lastRenderedPageBreak/>
        <w:t>c</w:t>
      </w:r>
      <w:r w:rsidR="00BC69FE" w:rsidRPr="002C7DA3">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ab/>
      </w:r>
      <w:r w:rsidR="00BC69FE" w:rsidRPr="002C7DA3">
        <w:rPr>
          <w:rFonts w:ascii="Arial" w:hAnsi="Arial" w:cs="Arial"/>
          <w:color w:val="000000" w:themeColor="text1"/>
          <w:shd w:val="clear" w:color="auto" w:fill="FFFFFF"/>
        </w:rPr>
        <w:t xml:space="preserve">Yellow fever </w:t>
      </w:r>
    </w:p>
    <w:p w14:paraId="4F370A0A" w14:textId="796459CF" w:rsidR="002C7DA3" w:rsidRDefault="002C7DA3" w:rsidP="00331109">
      <w:pPr>
        <w:shd w:val="clear" w:color="auto" w:fill="FFFFFF"/>
        <w:tabs>
          <w:tab w:val="left" w:pos="720"/>
        </w:tabs>
        <w:spacing w:after="0" w:line="240" w:lineRule="exact"/>
        <w:ind w:left="720" w:hanging="360"/>
        <w:jc w:val="both"/>
        <w:rPr>
          <w:rFonts w:ascii="Arial" w:hAnsi="Arial" w:cs="Arial"/>
          <w:color w:val="000000" w:themeColor="text1"/>
        </w:rPr>
      </w:pPr>
      <w:r>
        <w:rPr>
          <w:rFonts w:ascii="Arial" w:hAnsi="Arial" w:cs="Arial"/>
          <w:color w:val="000000" w:themeColor="text1"/>
          <w:shd w:val="clear" w:color="auto" w:fill="FFFFFF"/>
        </w:rPr>
        <w:t>d</w:t>
      </w:r>
      <w:r w:rsidR="00BC69FE" w:rsidRPr="002C7DA3">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ab/>
      </w:r>
      <w:r w:rsidR="00BC69FE" w:rsidRPr="002C7DA3">
        <w:rPr>
          <w:rFonts w:ascii="Arial" w:hAnsi="Arial" w:cs="Arial"/>
          <w:color w:val="000000" w:themeColor="text1"/>
          <w:shd w:val="clear" w:color="auto" w:fill="FFFFFF"/>
        </w:rPr>
        <w:t xml:space="preserve">Malaria </w:t>
      </w:r>
    </w:p>
    <w:p w14:paraId="0774A5B5" w14:textId="19D64E1E" w:rsidR="002C7DA3" w:rsidRDefault="002C7DA3" w:rsidP="00331109">
      <w:pPr>
        <w:shd w:val="clear" w:color="auto" w:fill="FFFFFF"/>
        <w:tabs>
          <w:tab w:val="left" w:pos="720"/>
        </w:tabs>
        <w:spacing w:after="0" w:line="240" w:lineRule="exact"/>
        <w:ind w:left="720" w:hanging="360"/>
        <w:jc w:val="both"/>
        <w:rPr>
          <w:rFonts w:ascii="Arial" w:hAnsi="Arial" w:cs="Arial"/>
          <w:color w:val="000000" w:themeColor="text1"/>
        </w:rPr>
      </w:pPr>
      <w:r>
        <w:rPr>
          <w:rFonts w:ascii="Arial" w:hAnsi="Arial" w:cs="Arial"/>
          <w:color w:val="000000" w:themeColor="text1"/>
          <w:shd w:val="clear" w:color="auto" w:fill="FFFFFF"/>
        </w:rPr>
        <w:t>e</w:t>
      </w:r>
      <w:r w:rsidR="00BC69FE" w:rsidRPr="002C7DA3">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ab/>
      </w:r>
      <w:r w:rsidR="00BC69FE" w:rsidRPr="002C7DA3">
        <w:rPr>
          <w:rFonts w:ascii="Arial" w:hAnsi="Arial" w:cs="Arial"/>
          <w:color w:val="000000" w:themeColor="text1"/>
          <w:shd w:val="clear" w:color="auto" w:fill="FFFFFF"/>
        </w:rPr>
        <w:t xml:space="preserve">All the above </w:t>
      </w:r>
    </w:p>
    <w:p w14:paraId="149D8586" w14:textId="44F520F5" w:rsidR="002C7DA3" w:rsidRDefault="00BC69FE" w:rsidP="00331109">
      <w:pPr>
        <w:shd w:val="clear" w:color="auto" w:fill="FFFFFF"/>
        <w:tabs>
          <w:tab w:val="left" w:pos="360"/>
        </w:tabs>
        <w:spacing w:after="0" w:line="240" w:lineRule="exact"/>
        <w:ind w:left="360" w:hanging="360"/>
        <w:jc w:val="both"/>
        <w:rPr>
          <w:rFonts w:ascii="Arial" w:hAnsi="Arial" w:cs="Arial"/>
          <w:color w:val="000000" w:themeColor="text1"/>
        </w:rPr>
      </w:pPr>
      <w:r w:rsidRPr="002C7DA3">
        <w:rPr>
          <w:rFonts w:ascii="Arial" w:hAnsi="Arial" w:cs="Arial"/>
          <w:color w:val="000000" w:themeColor="text1"/>
          <w:shd w:val="clear" w:color="auto" w:fill="FFFFFF"/>
        </w:rPr>
        <w:t xml:space="preserve">5. </w:t>
      </w:r>
      <w:r w:rsidR="002C7DA3">
        <w:rPr>
          <w:rFonts w:ascii="Arial" w:hAnsi="Arial" w:cs="Arial"/>
          <w:color w:val="000000" w:themeColor="text1"/>
          <w:shd w:val="clear" w:color="auto" w:fill="FFFFFF"/>
        </w:rPr>
        <w:tab/>
      </w:r>
      <w:r w:rsidRPr="002C7DA3">
        <w:rPr>
          <w:rFonts w:ascii="Arial" w:hAnsi="Arial" w:cs="Arial"/>
          <w:color w:val="000000" w:themeColor="text1"/>
          <w:shd w:val="clear" w:color="auto" w:fill="FFFFFF"/>
        </w:rPr>
        <w:t>________________ is indispensable in preventing disease emergence by identifying areas of before they become a treat to human and animal health.</w:t>
      </w:r>
    </w:p>
    <w:p w14:paraId="3D8FD0CD" w14:textId="0AFE2382" w:rsidR="002C7DA3" w:rsidRDefault="00BC69FE" w:rsidP="00331109">
      <w:pPr>
        <w:shd w:val="clear" w:color="auto" w:fill="FFFFFF"/>
        <w:tabs>
          <w:tab w:val="left" w:pos="360"/>
        </w:tabs>
        <w:spacing w:after="0" w:line="240" w:lineRule="exact"/>
        <w:ind w:left="360" w:hanging="360"/>
        <w:jc w:val="both"/>
        <w:rPr>
          <w:rFonts w:ascii="Arial" w:hAnsi="Arial" w:cs="Arial"/>
          <w:color w:val="000000" w:themeColor="text1"/>
        </w:rPr>
      </w:pPr>
      <w:r w:rsidRPr="002C7DA3">
        <w:rPr>
          <w:rFonts w:ascii="Arial" w:hAnsi="Arial" w:cs="Arial"/>
          <w:color w:val="000000" w:themeColor="text1"/>
          <w:shd w:val="clear" w:color="auto" w:fill="FFFFFF"/>
        </w:rPr>
        <w:t xml:space="preserve">6. </w:t>
      </w:r>
      <w:r w:rsidR="002C7DA3">
        <w:rPr>
          <w:rFonts w:ascii="Arial" w:hAnsi="Arial" w:cs="Arial"/>
          <w:color w:val="000000" w:themeColor="text1"/>
          <w:shd w:val="clear" w:color="auto" w:fill="FFFFFF"/>
        </w:rPr>
        <w:tab/>
      </w:r>
      <w:r w:rsidRPr="002C7DA3">
        <w:rPr>
          <w:rFonts w:ascii="Arial" w:hAnsi="Arial" w:cs="Arial"/>
          <w:color w:val="000000" w:themeColor="text1"/>
          <w:shd w:val="clear" w:color="auto" w:fill="FFFFFF"/>
        </w:rPr>
        <w:t xml:space="preserve">T/F. To avoid or control outbreeds, integrated surveillance systems and effective outreach programs are essential. </w:t>
      </w:r>
    </w:p>
    <w:p w14:paraId="5C1BDB92" w14:textId="52A4F729" w:rsidR="002C7DA3" w:rsidRDefault="00BC69FE" w:rsidP="00331109">
      <w:pPr>
        <w:shd w:val="clear" w:color="auto" w:fill="FFFFFF"/>
        <w:tabs>
          <w:tab w:val="left" w:pos="360"/>
        </w:tabs>
        <w:spacing w:after="0" w:line="240" w:lineRule="exact"/>
        <w:ind w:left="360" w:hanging="360"/>
        <w:jc w:val="both"/>
        <w:rPr>
          <w:rFonts w:ascii="Arial" w:hAnsi="Arial" w:cs="Arial"/>
          <w:color w:val="000000" w:themeColor="text1"/>
        </w:rPr>
      </w:pPr>
      <w:r w:rsidRPr="002C7DA3">
        <w:rPr>
          <w:rFonts w:ascii="Arial" w:hAnsi="Arial" w:cs="Arial"/>
          <w:color w:val="000000" w:themeColor="text1"/>
          <w:shd w:val="clear" w:color="auto" w:fill="FFFFFF"/>
        </w:rPr>
        <w:t xml:space="preserve">7. </w:t>
      </w:r>
      <w:r w:rsidR="002C7DA3">
        <w:rPr>
          <w:rFonts w:ascii="Arial" w:hAnsi="Arial" w:cs="Arial"/>
          <w:color w:val="000000" w:themeColor="text1"/>
          <w:shd w:val="clear" w:color="auto" w:fill="FFFFFF"/>
        </w:rPr>
        <w:tab/>
      </w:r>
      <w:r w:rsidRPr="002C7DA3">
        <w:rPr>
          <w:rFonts w:ascii="Arial" w:hAnsi="Arial" w:cs="Arial"/>
          <w:color w:val="000000" w:themeColor="text1"/>
          <w:shd w:val="clear" w:color="auto" w:fill="FFFFFF"/>
        </w:rPr>
        <w:t>T/F. Due to strong global and local influence on emergence of infectious diseases, a more holistic approach is necessary to mitigate or control them in low-income nations.</w:t>
      </w:r>
    </w:p>
    <w:p w14:paraId="68A50F80" w14:textId="77777777" w:rsidR="002C7DA3" w:rsidRDefault="002C7DA3" w:rsidP="00331109">
      <w:pPr>
        <w:shd w:val="clear" w:color="auto" w:fill="FFFFFF"/>
        <w:tabs>
          <w:tab w:val="left" w:pos="360"/>
        </w:tabs>
        <w:spacing w:after="0" w:line="240" w:lineRule="exact"/>
        <w:ind w:left="360" w:hanging="360"/>
        <w:jc w:val="both"/>
        <w:rPr>
          <w:rFonts w:ascii="Arial" w:hAnsi="Arial" w:cs="Arial"/>
          <w:color w:val="000000" w:themeColor="text1"/>
          <w:shd w:val="clear" w:color="auto" w:fill="FFFFFF"/>
        </w:rPr>
      </w:pPr>
    </w:p>
    <w:p w14:paraId="7410ECF6" w14:textId="33C35BC9" w:rsidR="002C7DA3" w:rsidRDefault="002C7DA3" w:rsidP="00331109">
      <w:pPr>
        <w:shd w:val="clear" w:color="auto" w:fill="FFFFFF"/>
        <w:tabs>
          <w:tab w:val="left" w:pos="360"/>
        </w:tabs>
        <w:spacing w:after="0" w:line="240" w:lineRule="exact"/>
        <w:ind w:left="360" w:hanging="360"/>
        <w:jc w:val="both"/>
        <w:rPr>
          <w:rFonts w:ascii="Arial" w:hAnsi="Arial" w:cs="Arial"/>
          <w:color w:val="000000" w:themeColor="text1"/>
          <w:shd w:val="clear" w:color="auto" w:fill="FFFFFF"/>
        </w:rPr>
      </w:pPr>
      <w:r w:rsidRPr="002C7DA3">
        <w:rPr>
          <w:rFonts w:ascii="Arial" w:hAnsi="Arial" w:cs="Arial"/>
          <w:color w:val="000000" w:themeColor="text1"/>
          <w:shd w:val="clear" w:color="auto" w:fill="FFFFFF"/>
        </w:rPr>
        <w:t>ANSWERS</w:t>
      </w:r>
    </w:p>
    <w:p w14:paraId="48F6C510" w14:textId="413B28CA" w:rsidR="002C7DA3" w:rsidRDefault="00BC69FE" w:rsidP="00331109">
      <w:pPr>
        <w:shd w:val="clear" w:color="auto" w:fill="FFFFFF"/>
        <w:tabs>
          <w:tab w:val="left" w:pos="360"/>
        </w:tabs>
        <w:spacing w:after="0" w:line="240" w:lineRule="exact"/>
        <w:ind w:left="360" w:hanging="360"/>
        <w:jc w:val="both"/>
        <w:rPr>
          <w:rFonts w:ascii="Arial" w:hAnsi="Arial" w:cs="Arial"/>
          <w:color w:val="000000" w:themeColor="text1"/>
        </w:rPr>
      </w:pPr>
      <w:r w:rsidRPr="002C7DA3">
        <w:rPr>
          <w:rFonts w:ascii="Arial" w:hAnsi="Arial" w:cs="Arial"/>
          <w:color w:val="000000" w:themeColor="text1"/>
          <w:shd w:val="clear" w:color="auto" w:fill="FFFFFF"/>
        </w:rPr>
        <w:t xml:space="preserve">1. </w:t>
      </w:r>
      <w:r w:rsidR="002C7DA3">
        <w:rPr>
          <w:rFonts w:ascii="Arial" w:hAnsi="Arial" w:cs="Arial"/>
          <w:color w:val="000000" w:themeColor="text1"/>
          <w:shd w:val="clear" w:color="auto" w:fill="FFFFFF"/>
        </w:rPr>
        <w:tab/>
        <w:t>f</w:t>
      </w:r>
    </w:p>
    <w:p w14:paraId="087804B1" w14:textId="4AF5A75D" w:rsidR="002C7DA3" w:rsidRDefault="00BC69FE" w:rsidP="00331109">
      <w:pPr>
        <w:shd w:val="clear" w:color="auto" w:fill="FFFFFF"/>
        <w:tabs>
          <w:tab w:val="left" w:pos="360"/>
        </w:tabs>
        <w:spacing w:after="0" w:line="240" w:lineRule="exact"/>
        <w:ind w:left="360" w:hanging="360"/>
        <w:jc w:val="both"/>
        <w:rPr>
          <w:rFonts w:ascii="Arial" w:hAnsi="Arial" w:cs="Arial"/>
          <w:color w:val="000000" w:themeColor="text1"/>
        </w:rPr>
      </w:pPr>
      <w:r w:rsidRPr="002C7DA3">
        <w:rPr>
          <w:rFonts w:ascii="Arial" w:hAnsi="Arial" w:cs="Arial"/>
          <w:color w:val="000000" w:themeColor="text1"/>
          <w:shd w:val="clear" w:color="auto" w:fill="FFFFFF"/>
        </w:rPr>
        <w:t xml:space="preserve">2. </w:t>
      </w:r>
      <w:r w:rsidR="002C7DA3">
        <w:rPr>
          <w:rFonts w:ascii="Arial" w:hAnsi="Arial" w:cs="Arial"/>
          <w:color w:val="000000" w:themeColor="text1"/>
          <w:shd w:val="clear" w:color="auto" w:fill="FFFFFF"/>
        </w:rPr>
        <w:tab/>
        <w:t>e</w:t>
      </w:r>
    </w:p>
    <w:p w14:paraId="0A9EB840" w14:textId="75549F35" w:rsidR="002C7DA3" w:rsidRDefault="00BC69FE" w:rsidP="00331109">
      <w:pPr>
        <w:shd w:val="clear" w:color="auto" w:fill="FFFFFF"/>
        <w:tabs>
          <w:tab w:val="left" w:pos="360"/>
        </w:tabs>
        <w:spacing w:after="0" w:line="240" w:lineRule="exact"/>
        <w:ind w:left="360" w:hanging="360"/>
        <w:jc w:val="both"/>
        <w:rPr>
          <w:rFonts w:ascii="Arial" w:hAnsi="Arial" w:cs="Arial"/>
          <w:color w:val="000000" w:themeColor="text1"/>
        </w:rPr>
      </w:pPr>
      <w:r w:rsidRPr="002C7DA3">
        <w:rPr>
          <w:rFonts w:ascii="Arial" w:hAnsi="Arial" w:cs="Arial"/>
          <w:color w:val="000000" w:themeColor="text1"/>
          <w:shd w:val="clear" w:color="auto" w:fill="FFFFFF"/>
        </w:rPr>
        <w:t xml:space="preserve">3. </w:t>
      </w:r>
      <w:r w:rsidR="002C7DA3">
        <w:rPr>
          <w:rFonts w:ascii="Arial" w:hAnsi="Arial" w:cs="Arial"/>
          <w:color w:val="000000" w:themeColor="text1"/>
          <w:shd w:val="clear" w:color="auto" w:fill="FFFFFF"/>
        </w:rPr>
        <w:tab/>
      </w:r>
      <w:r w:rsidRPr="002C7DA3">
        <w:rPr>
          <w:rFonts w:ascii="Arial" w:hAnsi="Arial" w:cs="Arial"/>
          <w:color w:val="000000" w:themeColor="text1"/>
          <w:shd w:val="clear" w:color="auto" w:fill="FFFFFF"/>
        </w:rPr>
        <w:t>Anthropocene</w:t>
      </w:r>
    </w:p>
    <w:p w14:paraId="55F1FA13" w14:textId="47CE7214" w:rsidR="002C7DA3" w:rsidRDefault="00BC69FE" w:rsidP="00331109">
      <w:pPr>
        <w:shd w:val="clear" w:color="auto" w:fill="FFFFFF"/>
        <w:tabs>
          <w:tab w:val="left" w:pos="360"/>
        </w:tabs>
        <w:spacing w:after="0" w:line="240" w:lineRule="exact"/>
        <w:ind w:left="360" w:hanging="360"/>
        <w:jc w:val="both"/>
        <w:rPr>
          <w:rFonts w:ascii="Arial" w:hAnsi="Arial" w:cs="Arial"/>
          <w:color w:val="000000" w:themeColor="text1"/>
        </w:rPr>
      </w:pPr>
      <w:r w:rsidRPr="002C7DA3">
        <w:rPr>
          <w:rFonts w:ascii="Arial" w:hAnsi="Arial" w:cs="Arial"/>
          <w:color w:val="000000" w:themeColor="text1"/>
          <w:shd w:val="clear" w:color="auto" w:fill="FFFFFF"/>
        </w:rPr>
        <w:t xml:space="preserve">4. </w:t>
      </w:r>
      <w:r w:rsidR="002C7DA3">
        <w:rPr>
          <w:rFonts w:ascii="Arial" w:hAnsi="Arial" w:cs="Arial"/>
          <w:color w:val="000000" w:themeColor="text1"/>
          <w:shd w:val="clear" w:color="auto" w:fill="FFFFFF"/>
        </w:rPr>
        <w:tab/>
        <w:t>e</w:t>
      </w:r>
    </w:p>
    <w:p w14:paraId="6A93EEE6" w14:textId="44851E95" w:rsidR="002C7DA3" w:rsidRDefault="00BC69FE" w:rsidP="00331109">
      <w:pPr>
        <w:shd w:val="clear" w:color="auto" w:fill="FFFFFF"/>
        <w:tabs>
          <w:tab w:val="left" w:pos="360"/>
        </w:tabs>
        <w:spacing w:after="0" w:line="240" w:lineRule="exact"/>
        <w:ind w:left="360" w:hanging="360"/>
        <w:jc w:val="both"/>
        <w:rPr>
          <w:rFonts w:ascii="Arial" w:hAnsi="Arial" w:cs="Arial"/>
          <w:color w:val="000000" w:themeColor="text1"/>
        </w:rPr>
      </w:pPr>
      <w:r w:rsidRPr="002C7DA3">
        <w:rPr>
          <w:rFonts w:ascii="Arial" w:hAnsi="Arial" w:cs="Arial"/>
          <w:color w:val="000000" w:themeColor="text1"/>
          <w:shd w:val="clear" w:color="auto" w:fill="FFFFFF"/>
        </w:rPr>
        <w:t xml:space="preserve">5. </w:t>
      </w:r>
      <w:r w:rsidR="002C7DA3">
        <w:rPr>
          <w:rFonts w:ascii="Arial" w:hAnsi="Arial" w:cs="Arial"/>
          <w:color w:val="000000" w:themeColor="text1"/>
          <w:shd w:val="clear" w:color="auto" w:fill="FFFFFF"/>
        </w:rPr>
        <w:tab/>
      </w:r>
      <w:r w:rsidRPr="002C7DA3">
        <w:rPr>
          <w:rFonts w:ascii="Arial" w:hAnsi="Arial" w:cs="Arial"/>
          <w:color w:val="000000" w:themeColor="text1"/>
          <w:shd w:val="clear" w:color="auto" w:fill="FFFFFF"/>
        </w:rPr>
        <w:t xml:space="preserve">Active surveillance </w:t>
      </w:r>
    </w:p>
    <w:p w14:paraId="34BEED68" w14:textId="41F314F1" w:rsidR="002C7DA3" w:rsidRDefault="00BC69FE" w:rsidP="00331109">
      <w:pPr>
        <w:shd w:val="clear" w:color="auto" w:fill="FFFFFF"/>
        <w:tabs>
          <w:tab w:val="left" w:pos="360"/>
        </w:tabs>
        <w:spacing w:after="0" w:line="240" w:lineRule="exact"/>
        <w:ind w:left="360" w:hanging="360"/>
        <w:jc w:val="both"/>
        <w:rPr>
          <w:rFonts w:ascii="Arial" w:hAnsi="Arial" w:cs="Arial"/>
          <w:color w:val="000000" w:themeColor="text1"/>
        </w:rPr>
      </w:pPr>
      <w:r w:rsidRPr="002C7DA3">
        <w:rPr>
          <w:rFonts w:ascii="Arial" w:hAnsi="Arial" w:cs="Arial"/>
          <w:color w:val="000000" w:themeColor="text1"/>
          <w:shd w:val="clear" w:color="auto" w:fill="FFFFFF"/>
        </w:rPr>
        <w:t xml:space="preserve">6. </w:t>
      </w:r>
      <w:r w:rsidR="002C7DA3">
        <w:rPr>
          <w:rFonts w:ascii="Arial" w:hAnsi="Arial" w:cs="Arial"/>
          <w:color w:val="000000" w:themeColor="text1"/>
          <w:shd w:val="clear" w:color="auto" w:fill="FFFFFF"/>
        </w:rPr>
        <w:tab/>
      </w:r>
      <w:r w:rsidRPr="002C7DA3">
        <w:rPr>
          <w:rFonts w:ascii="Arial" w:hAnsi="Arial" w:cs="Arial"/>
          <w:color w:val="000000" w:themeColor="text1"/>
          <w:shd w:val="clear" w:color="auto" w:fill="FFFFFF"/>
        </w:rPr>
        <w:t>T</w:t>
      </w:r>
    </w:p>
    <w:p w14:paraId="47E63EB8" w14:textId="25774116" w:rsidR="002C7DA3" w:rsidRDefault="00BC69FE" w:rsidP="00331109">
      <w:pPr>
        <w:shd w:val="clear" w:color="auto" w:fill="FFFFFF"/>
        <w:tabs>
          <w:tab w:val="left" w:pos="360"/>
        </w:tabs>
        <w:spacing w:after="0" w:line="240" w:lineRule="exact"/>
        <w:ind w:left="360" w:hanging="360"/>
        <w:jc w:val="both"/>
        <w:rPr>
          <w:rFonts w:ascii="Arial" w:hAnsi="Arial" w:cs="Arial"/>
          <w:color w:val="000000" w:themeColor="text1"/>
          <w:shd w:val="clear" w:color="auto" w:fill="FFFFFF"/>
        </w:rPr>
      </w:pPr>
      <w:r w:rsidRPr="002C7DA3">
        <w:rPr>
          <w:rFonts w:ascii="Arial" w:hAnsi="Arial" w:cs="Arial"/>
          <w:color w:val="000000" w:themeColor="text1"/>
          <w:shd w:val="clear" w:color="auto" w:fill="FFFFFF"/>
        </w:rPr>
        <w:t xml:space="preserve">7. </w:t>
      </w:r>
      <w:r w:rsidR="002C7DA3">
        <w:rPr>
          <w:rFonts w:ascii="Arial" w:hAnsi="Arial" w:cs="Arial"/>
          <w:color w:val="000000" w:themeColor="text1"/>
          <w:shd w:val="clear" w:color="auto" w:fill="FFFFFF"/>
        </w:rPr>
        <w:tab/>
      </w:r>
      <w:r w:rsidRPr="002C7DA3">
        <w:rPr>
          <w:rFonts w:ascii="Arial" w:hAnsi="Arial" w:cs="Arial"/>
          <w:color w:val="000000" w:themeColor="text1"/>
          <w:shd w:val="clear" w:color="auto" w:fill="FFFFFF"/>
        </w:rPr>
        <w:t>T</w:t>
      </w:r>
    </w:p>
    <w:p w14:paraId="1531D10D" w14:textId="332DA688" w:rsidR="002C7DA3" w:rsidRDefault="002C7DA3" w:rsidP="00331109">
      <w:pPr>
        <w:shd w:val="clear" w:color="auto" w:fill="FFFFFF"/>
        <w:spacing w:after="0" w:line="240" w:lineRule="exact"/>
        <w:jc w:val="both"/>
        <w:rPr>
          <w:rFonts w:ascii="Arial" w:hAnsi="Arial" w:cs="Arial"/>
          <w:color w:val="000000" w:themeColor="text1"/>
          <w:shd w:val="clear" w:color="auto" w:fill="FFFFFF"/>
        </w:rPr>
      </w:pPr>
    </w:p>
    <w:p w14:paraId="795A7BD4" w14:textId="77777777" w:rsidR="002C7DA3" w:rsidRPr="002C7DA3" w:rsidRDefault="002C7DA3" w:rsidP="00331109">
      <w:pPr>
        <w:shd w:val="clear" w:color="auto" w:fill="FFFFFF"/>
        <w:spacing w:after="0" w:line="240" w:lineRule="exact"/>
        <w:jc w:val="both"/>
        <w:rPr>
          <w:rFonts w:ascii="Arial" w:hAnsi="Arial" w:cs="Arial"/>
          <w:color w:val="000000" w:themeColor="text1"/>
          <w:shd w:val="clear" w:color="auto" w:fill="FFFFFF"/>
        </w:rPr>
      </w:pPr>
    </w:p>
    <w:p w14:paraId="42F6BBB2" w14:textId="0E7BDE25" w:rsidR="00E60389" w:rsidRPr="002C7DA3" w:rsidRDefault="00E60389" w:rsidP="00331109">
      <w:pPr>
        <w:shd w:val="clear" w:color="auto" w:fill="FFFFFF"/>
        <w:spacing w:after="0" w:line="240" w:lineRule="exact"/>
        <w:jc w:val="both"/>
        <w:rPr>
          <w:rFonts w:ascii="Arial" w:hAnsi="Arial" w:cs="Arial"/>
          <w:b/>
          <w:color w:val="000000" w:themeColor="text1"/>
        </w:rPr>
      </w:pPr>
      <w:r w:rsidRPr="002C7DA3">
        <w:rPr>
          <w:rFonts w:ascii="Arial" w:hAnsi="Arial" w:cs="Arial"/>
          <w:b/>
          <w:color w:val="000000" w:themeColor="text1"/>
        </w:rPr>
        <w:t>Milholland et al. Species Identity Supersedes the Dilution Effect Concerning Hantavirus Prevalence at Sites across Texas and México, pp. 401-412</w:t>
      </w:r>
    </w:p>
    <w:p w14:paraId="75AA02CA" w14:textId="77777777" w:rsidR="00E339D6" w:rsidRPr="002C7DA3" w:rsidRDefault="00E339D6" w:rsidP="00331109">
      <w:pPr>
        <w:pStyle w:val="ox-3a66a59bf4-msonormal"/>
        <w:spacing w:before="0" w:beforeAutospacing="0" w:after="0" w:afterAutospacing="0" w:line="240" w:lineRule="exact"/>
        <w:jc w:val="both"/>
        <w:rPr>
          <w:rFonts w:ascii="Arial" w:hAnsi="Arial" w:cs="Arial"/>
          <w:color w:val="000000" w:themeColor="text1"/>
        </w:rPr>
      </w:pPr>
      <w:r w:rsidRPr="002C7DA3">
        <w:rPr>
          <w:rStyle w:val="Emphasis"/>
          <w:rFonts w:ascii="Arial" w:hAnsi="Arial" w:cs="Arial"/>
          <w:color w:val="000000" w:themeColor="text1"/>
        </w:rPr>
        <w:t> </w:t>
      </w:r>
    </w:p>
    <w:p w14:paraId="1639F0AD" w14:textId="77777777" w:rsidR="00E339D6" w:rsidRPr="002C7DA3" w:rsidRDefault="00E339D6" w:rsidP="00331109">
      <w:pPr>
        <w:pStyle w:val="ox-3a66a59bf4-msonormal"/>
        <w:spacing w:before="0" w:beforeAutospacing="0" w:after="0" w:afterAutospacing="0" w:line="240" w:lineRule="exact"/>
        <w:jc w:val="both"/>
        <w:rPr>
          <w:rFonts w:ascii="Arial" w:hAnsi="Arial" w:cs="Arial"/>
          <w:color w:val="000000" w:themeColor="text1"/>
        </w:rPr>
      </w:pPr>
      <w:r w:rsidRPr="002C7DA3">
        <w:rPr>
          <w:rStyle w:val="Strong"/>
          <w:rFonts w:ascii="Arial" w:hAnsi="Arial" w:cs="Arial"/>
          <w:b w:val="0"/>
          <w:color w:val="000000" w:themeColor="text1"/>
        </w:rPr>
        <w:t>Domain 3:</w:t>
      </w:r>
      <w:r w:rsidRPr="002C7DA3">
        <w:rPr>
          <w:rFonts w:ascii="Arial" w:hAnsi="Arial" w:cs="Arial"/>
          <w:color w:val="000000" w:themeColor="text1"/>
        </w:rPr>
        <w:t xml:space="preserve"> Research </w:t>
      </w:r>
    </w:p>
    <w:p w14:paraId="47D2E8E6" w14:textId="77777777" w:rsidR="00E339D6" w:rsidRPr="002C7DA3" w:rsidRDefault="00E339D6" w:rsidP="00331109">
      <w:pPr>
        <w:pStyle w:val="ox-3a66a59bf4-msonormal"/>
        <w:spacing w:before="0" w:beforeAutospacing="0" w:after="0" w:afterAutospacing="0" w:line="240" w:lineRule="exact"/>
        <w:jc w:val="both"/>
        <w:rPr>
          <w:rFonts w:ascii="Arial" w:hAnsi="Arial" w:cs="Arial"/>
          <w:color w:val="000000" w:themeColor="text1"/>
        </w:rPr>
      </w:pPr>
      <w:r w:rsidRPr="002C7DA3">
        <w:rPr>
          <w:rFonts w:ascii="Arial" w:hAnsi="Arial" w:cs="Arial"/>
          <w:color w:val="000000" w:themeColor="text1"/>
        </w:rPr>
        <w:t xml:space="preserve">   </w:t>
      </w:r>
    </w:p>
    <w:p w14:paraId="354C112E" w14:textId="461E60E5" w:rsidR="00E339D6" w:rsidRPr="002C7DA3" w:rsidRDefault="002C7DA3" w:rsidP="00331109">
      <w:pPr>
        <w:pStyle w:val="ox-3a66a59bf4-msonormal"/>
        <w:spacing w:before="0" w:beforeAutospacing="0" w:after="0" w:afterAutospacing="0" w:line="240" w:lineRule="exact"/>
        <w:jc w:val="both"/>
        <w:rPr>
          <w:rFonts w:ascii="Arial" w:hAnsi="Arial" w:cs="Arial"/>
          <w:color w:val="000000" w:themeColor="text1"/>
        </w:rPr>
      </w:pPr>
      <w:r w:rsidRPr="002C7DA3">
        <w:rPr>
          <w:rStyle w:val="Strong"/>
          <w:rFonts w:ascii="Arial" w:hAnsi="Arial" w:cs="Arial"/>
          <w:b w:val="0"/>
          <w:color w:val="000000" w:themeColor="text1"/>
          <w:u w:val="single"/>
        </w:rPr>
        <w:t>SUMMARY</w:t>
      </w:r>
      <w:r w:rsidR="00E339D6" w:rsidRPr="002C7DA3">
        <w:rPr>
          <w:rStyle w:val="Strong"/>
          <w:rFonts w:ascii="Arial" w:hAnsi="Arial" w:cs="Arial"/>
          <w:b w:val="0"/>
          <w:color w:val="000000" w:themeColor="text1"/>
        </w:rPr>
        <w:t>:</w:t>
      </w:r>
      <w:r w:rsidR="00E339D6" w:rsidRPr="002C7DA3">
        <w:rPr>
          <w:rStyle w:val="Strong"/>
          <w:rFonts w:ascii="Arial" w:hAnsi="Arial" w:cs="Arial"/>
          <w:color w:val="000000" w:themeColor="text1"/>
        </w:rPr>
        <w:t xml:space="preserve"> </w:t>
      </w:r>
      <w:r w:rsidR="00E339D6" w:rsidRPr="002C7DA3">
        <w:rPr>
          <w:rFonts w:ascii="Arial" w:hAnsi="Arial" w:cs="Arial"/>
          <w:color w:val="000000" w:themeColor="text1"/>
        </w:rPr>
        <w:t xml:space="preserve">This study investigated the prevalence of Hantavirus antibodies, between JAN 2011 and JAN 2016 at 20 sites across Texas and Mexico. Items evaluated included Hantavirus seroprevalence, species composition, and assemblage structure between sylvan and disturbed habitats. Authors initially hypothesized seeing a greater species richness higher in sylvan habitats vs disturbed areas, but was not supported with data. This suggest that assemblage structure characteristics, do not adhere to current conceptions of species richness negatively influencing prevalence with a dilution effect. Authors found 313 (out of 2406) small mammals + for Abs against hantaviruses. Authors were able to make real-world inferences into the efficacy of dilution effect theory. </w:t>
      </w:r>
    </w:p>
    <w:p w14:paraId="423BE7BB" w14:textId="53FE20E9" w:rsidR="00E339D6" w:rsidRPr="002C7DA3" w:rsidRDefault="00E339D6" w:rsidP="00331109">
      <w:pPr>
        <w:pStyle w:val="ox-3a66a59bf4-msonormal"/>
        <w:jc w:val="both"/>
        <w:rPr>
          <w:rFonts w:ascii="Arial" w:hAnsi="Arial" w:cs="Arial"/>
          <w:color w:val="000000" w:themeColor="text1"/>
        </w:rPr>
      </w:pPr>
      <w:r w:rsidRPr="002C7DA3">
        <w:rPr>
          <w:rFonts w:ascii="Arial" w:hAnsi="Arial" w:cs="Arial"/>
          <w:noProof/>
          <w:color w:val="000000" w:themeColor="text1"/>
        </w:rPr>
        <w:lastRenderedPageBreak/>
        <w:drawing>
          <wp:inline distT="0" distB="0" distL="0" distR="0" wp14:anchorId="4F017091" wp14:editId="54FEF4B2">
            <wp:extent cx="4781550" cy="5572125"/>
            <wp:effectExtent l="0" t="0" r="0" b="0"/>
            <wp:docPr id="1" name="Picture 1" descr="cid:6E57A482-F6B7-4D92-AB46-C9347CBED52A@attlocal.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3a66a59bf4-5E50CCA0-A480-4CD6-8D88-69EA2A493035" descr="cid:6E57A482-F6B7-4D92-AB46-C9347CBED52A@attlocal.net"/>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781550" cy="5572125"/>
                    </a:xfrm>
                    <a:prstGeom prst="rect">
                      <a:avLst/>
                    </a:prstGeom>
                    <a:noFill/>
                    <a:ln>
                      <a:noFill/>
                    </a:ln>
                  </pic:spPr>
                </pic:pic>
              </a:graphicData>
            </a:graphic>
          </wp:inline>
        </w:drawing>
      </w:r>
    </w:p>
    <w:p w14:paraId="0F35C3FF" w14:textId="1EC32843" w:rsidR="00E339D6" w:rsidRPr="002C7DA3" w:rsidRDefault="002C7DA3" w:rsidP="00331109">
      <w:pPr>
        <w:pStyle w:val="ox-3a66a59bf4-msonormal"/>
        <w:spacing w:before="0" w:beforeAutospacing="0" w:after="0" w:afterAutospacing="0" w:line="240" w:lineRule="exact"/>
        <w:ind w:left="360" w:hanging="360"/>
        <w:jc w:val="both"/>
        <w:rPr>
          <w:rFonts w:ascii="Arial" w:hAnsi="Arial" w:cs="Arial"/>
          <w:b/>
          <w:color w:val="000000" w:themeColor="text1"/>
        </w:rPr>
      </w:pPr>
      <w:r w:rsidRPr="002C7DA3">
        <w:rPr>
          <w:rStyle w:val="Strong"/>
          <w:rFonts w:ascii="Arial" w:hAnsi="Arial" w:cs="Arial"/>
          <w:b w:val="0"/>
          <w:color w:val="000000" w:themeColor="text1"/>
        </w:rPr>
        <w:t>QUESTIONS</w:t>
      </w:r>
    </w:p>
    <w:p w14:paraId="1CACBB58" w14:textId="6AD9BF92" w:rsidR="00E339D6" w:rsidRPr="002C7DA3" w:rsidRDefault="00E339D6" w:rsidP="00331109">
      <w:pPr>
        <w:pStyle w:val="ox-3a66a59bf4-msolistparagraph"/>
        <w:spacing w:before="0" w:beforeAutospacing="0" w:after="0" w:afterAutospacing="0" w:line="240" w:lineRule="exact"/>
        <w:ind w:left="360" w:hanging="360"/>
        <w:jc w:val="both"/>
        <w:rPr>
          <w:rFonts w:ascii="Arial" w:hAnsi="Arial" w:cs="Arial"/>
          <w:color w:val="000000" w:themeColor="text1"/>
        </w:rPr>
      </w:pPr>
      <w:r w:rsidRPr="002C7DA3">
        <w:rPr>
          <w:rFonts w:ascii="Arial" w:hAnsi="Arial" w:cs="Arial"/>
          <w:color w:val="000000" w:themeColor="text1"/>
        </w:rPr>
        <w:t>1. </w:t>
      </w:r>
      <w:r w:rsidR="002C7DA3">
        <w:rPr>
          <w:rFonts w:ascii="Arial" w:hAnsi="Arial" w:cs="Arial"/>
          <w:color w:val="000000" w:themeColor="text1"/>
        </w:rPr>
        <w:tab/>
      </w:r>
      <w:r w:rsidRPr="002C7DA3">
        <w:rPr>
          <w:rFonts w:ascii="Arial" w:hAnsi="Arial" w:cs="Arial"/>
          <w:color w:val="000000" w:themeColor="text1"/>
        </w:rPr>
        <w:t xml:space="preserve">Which of the following species is known to carry Hantavirus in the US? </w:t>
      </w:r>
    </w:p>
    <w:p w14:paraId="299BF12B" w14:textId="2FADA873" w:rsidR="00E339D6" w:rsidRPr="002C7DA3" w:rsidRDefault="00E339D6" w:rsidP="00331109">
      <w:pPr>
        <w:pStyle w:val="ox-3a66a59bf4-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2C7DA3">
        <w:rPr>
          <w:rFonts w:ascii="Arial" w:hAnsi="Arial" w:cs="Arial"/>
          <w:color w:val="000000" w:themeColor="text1"/>
        </w:rPr>
        <w:t>a.</w:t>
      </w:r>
      <w:r w:rsidR="002C7DA3">
        <w:rPr>
          <w:rFonts w:ascii="Arial" w:hAnsi="Arial" w:cs="Arial"/>
          <w:color w:val="000000" w:themeColor="text1"/>
        </w:rPr>
        <w:tab/>
      </w:r>
      <w:r w:rsidRPr="002C7DA3">
        <w:rPr>
          <w:rStyle w:val="Emphasis"/>
          <w:rFonts w:ascii="Arial" w:hAnsi="Arial" w:cs="Arial"/>
          <w:color w:val="000000" w:themeColor="text1"/>
        </w:rPr>
        <w:t xml:space="preserve">Sigmodon hispidus </w:t>
      </w:r>
    </w:p>
    <w:p w14:paraId="5E7FBC10" w14:textId="64EDB1F8" w:rsidR="00E339D6" w:rsidRPr="002C7DA3" w:rsidRDefault="00E339D6" w:rsidP="00331109">
      <w:pPr>
        <w:pStyle w:val="ox-3a66a59bf4-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2C7DA3">
        <w:rPr>
          <w:rFonts w:ascii="Arial" w:hAnsi="Arial" w:cs="Arial"/>
          <w:color w:val="000000" w:themeColor="text1"/>
        </w:rPr>
        <w:t>b. </w:t>
      </w:r>
      <w:r w:rsidR="002C7DA3">
        <w:rPr>
          <w:rFonts w:ascii="Arial" w:hAnsi="Arial" w:cs="Arial"/>
          <w:color w:val="000000" w:themeColor="text1"/>
        </w:rPr>
        <w:tab/>
      </w:r>
      <w:r w:rsidRPr="002C7DA3">
        <w:rPr>
          <w:rStyle w:val="Emphasis"/>
          <w:rFonts w:ascii="Arial" w:hAnsi="Arial" w:cs="Arial"/>
          <w:color w:val="000000" w:themeColor="text1"/>
        </w:rPr>
        <w:t xml:space="preserve">Peromyscus maniculatus </w:t>
      </w:r>
    </w:p>
    <w:p w14:paraId="655E898D" w14:textId="36A9BDFE" w:rsidR="00E339D6" w:rsidRPr="002C7DA3" w:rsidRDefault="00E339D6" w:rsidP="00331109">
      <w:pPr>
        <w:pStyle w:val="ox-3a66a59bf4-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2C7DA3">
        <w:rPr>
          <w:rFonts w:ascii="Arial" w:hAnsi="Arial" w:cs="Arial"/>
          <w:color w:val="000000" w:themeColor="text1"/>
        </w:rPr>
        <w:t>c. </w:t>
      </w:r>
      <w:r w:rsidR="002C7DA3">
        <w:rPr>
          <w:rFonts w:ascii="Arial" w:hAnsi="Arial" w:cs="Arial"/>
          <w:color w:val="000000" w:themeColor="text1"/>
        </w:rPr>
        <w:tab/>
      </w:r>
      <w:r w:rsidRPr="002C7DA3">
        <w:rPr>
          <w:rStyle w:val="Emphasis"/>
          <w:rFonts w:ascii="Arial" w:hAnsi="Arial" w:cs="Arial"/>
          <w:color w:val="000000" w:themeColor="text1"/>
        </w:rPr>
        <w:t xml:space="preserve">Oryzomys palustris </w:t>
      </w:r>
    </w:p>
    <w:p w14:paraId="76CFDAF5" w14:textId="4682BA97" w:rsidR="00E339D6" w:rsidRPr="002C7DA3" w:rsidRDefault="00E339D6" w:rsidP="00331109">
      <w:pPr>
        <w:pStyle w:val="ox-3a66a59bf4-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2C7DA3">
        <w:rPr>
          <w:rFonts w:ascii="Arial" w:hAnsi="Arial" w:cs="Arial"/>
          <w:color w:val="000000" w:themeColor="text1"/>
        </w:rPr>
        <w:t>d.  </w:t>
      </w:r>
      <w:r w:rsidR="002C7DA3">
        <w:rPr>
          <w:rFonts w:ascii="Arial" w:hAnsi="Arial" w:cs="Arial"/>
          <w:color w:val="000000" w:themeColor="text1"/>
        </w:rPr>
        <w:tab/>
      </w:r>
      <w:r w:rsidRPr="002C7DA3">
        <w:rPr>
          <w:rStyle w:val="Emphasis"/>
          <w:rFonts w:ascii="Arial" w:hAnsi="Arial" w:cs="Arial"/>
          <w:color w:val="000000" w:themeColor="text1"/>
        </w:rPr>
        <w:t xml:space="preserve">Peromyscus leucopus </w:t>
      </w:r>
    </w:p>
    <w:p w14:paraId="406CA842" w14:textId="63338248" w:rsidR="00E339D6" w:rsidRPr="002C7DA3" w:rsidRDefault="00E339D6" w:rsidP="00331109">
      <w:pPr>
        <w:pStyle w:val="ox-3a66a59bf4-msolistparagraph"/>
        <w:tabs>
          <w:tab w:val="left" w:pos="720"/>
        </w:tabs>
        <w:spacing w:before="0" w:beforeAutospacing="0" w:after="0" w:afterAutospacing="0" w:line="240" w:lineRule="exact"/>
        <w:ind w:left="720" w:hanging="360"/>
        <w:jc w:val="both"/>
        <w:rPr>
          <w:rFonts w:ascii="Arial" w:hAnsi="Arial" w:cs="Arial"/>
          <w:color w:val="000000" w:themeColor="text1"/>
        </w:rPr>
      </w:pPr>
      <w:r w:rsidRPr="002C7DA3">
        <w:rPr>
          <w:rFonts w:ascii="Arial" w:hAnsi="Arial" w:cs="Arial"/>
          <w:color w:val="000000" w:themeColor="text1"/>
        </w:rPr>
        <w:t>e. </w:t>
      </w:r>
      <w:r w:rsidR="002C7DA3">
        <w:rPr>
          <w:rFonts w:ascii="Arial" w:hAnsi="Arial" w:cs="Arial"/>
          <w:color w:val="000000" w:themeColor="text1"/>
        </w:rPr>
        <w:tab/>
      </w:r>
      <w:r w:rsidRPr="002C7DA3">
        <w:rPr>
          <w:rFonts w:ascii="Arial" w:hAnsi="Arial" w:cs="Arial"/>
          <w:color w:val="000000" w:themeColor="text1"/>
        </w:rPr>
        <w:t xml:space="preserve">All of the above </w:t>
      </w:r>
    </w:p>
    <w:p w14:paraId="237FD494" w14:textId="7579A505" w:rsidR="00E339D6" w:rsidRPr="002C7DA3" w:rsidRDefault="00E339D6" w:rsidP="00331109">
      <w:pPr>
        <w:pStyle w:val="ox-3a66a59bf4-msolistparagraph"/>
        <w:spacing w:before="0" w:beforeAutospacing="0" w:after="0" w:afterAutospacing="0" w:line="240" w:lineRule="exact"/>
        <w:ind w:left="360" w:hanging="360"/>
        <w:jc w:val="both"/>
        <w:rPr>
          <w:rFonts w:ascii="Arial" w:hAnsi="Arial" w:cs="Arial"/>
          <w:color w:val="000000" w:themeColor="text1"/>
        </w:rPr>
      </w:pPr>
      <w:r w:rsidRPr="002C7DA3">
        <w:rPr>
          <w:rFonts w:ascii="Arial" w:hAnsi="Arial" w:cs="Arial"/>
          <w:color w:val="000000" w:themeColor="text1"/>
        </w:rPr>
        <w:t>2. </w:t>
      </w:r>
      <w:r w:rsidR="002C7DA3">
        <w:rPr>
          <w:rFonts w:ascii="Arial" w:hAnsi="Arial" w:cs="Arial"/>
          <w:color w:val="000000" w:themeColor="text1"/>
        </w:rPr>
        <w:tab/>
      </w:r>
      <w:r w:rsidRPr="002C7DA3">
        <w:rPr>
          <w:rFonts w:ascii="Arial" w:hAnsi="Arial" w:cs="Arial"/>
          <w:color w:val="000000" w:themeColor="text1"/>
        </w:rPr>
        <w:t xml:space="preserve">Regarding the first reported Hantavirus case in the US, what does “four corners” reference? </w:t>
      </w:r>
    </w:p>
    <w:p w14:paraId="7A0AFB1E" w14:textId="77777777" w:rsidR="00E339D6" w:rsidRPr="002C7DA3" w:rsidRDefault="00E339D6" w:rsidP="00331109">
      <w:pPr>
        <w:pStyle w:val="ox-3a66a59bf4-msonormal"/>
        <w:spacing w:before="0" w:beforeAutospacing="0" w:after="0" w:afterAutospacing="0" w:line="240" w:lineRule="exact"/>
        <w:ind w:left="360" w:hanging="360"/>
        <w:jc w:val="both"/>
        <w:rPr>
          <w:rFonts w:ascii="Arial" w:hAnsi="Arial" w:cs="Arial"/>
          <w:color w:val="000000" w:themeColor="text1"/>
        </w:rPr>
      </w:pPr>
      <w:r w:rsidRPr="002C7DA3">
        <w:rPr>
          <w:rStyle w:val="Emphasis"/>
          <w:rFonts w:ascii="Arial" w:hAnsi="Arial" w:cs="Arial"/>
          <w:color w:val="000000" w:themeColor="text1"/>
        </w:rPr>
        <w:t xml:space="preserve">  </w:t>
      </w:r>
    </w:p>
    <w:p w14:paraId="1250A76F" w14:textId="787C0A63" w:rsidR="00E339D6" w:rsidRPr="002C7DA3" w:rsidRDefault="002C7DA3" w:rsidP="00331109">
      <w:pPr>
        <w:pStyle w:val="ox-3a66a59bf4-msonormal"/>
        <w:spacing w:before="0" w:beforeAutospacing="0" w:after="0" w:afterAutospacing="0" w:line="240" w:lineRule="exact"/>
        <w:ind w:left="360" w:hanging="360"/>
        <w:jc w:val="both"/>
        <w:rPr>
          <w:rFonts w:ascii="Arial" w:hAnsi="Arial" w:cs="Arial"/>
          <w:b/>
          <w:color w:val="000000" w:themeColor="text1"/>
        </w:rPr>
      </w:pPr>
      <w:r w:rsidRPr="002C7DA3">
        <w:rPr>
          <w:rStyle w:val="Strong"/>
          <w:rFonts w:ascii="Arial" w:hAnsi="Arial" w:cs="Arial"/>
          <w:b w:val="0"/>
          <w:color w:val="000000" w:themeColor="text1"/>
        </w:rPr>
        <w:t>ANSWERS</w:t>
      </w:r>
    </w:p>
    <w:p w14:paraId="3B3418C7" w14:textId="5A9631E8" w:rsidR="00E339D6" w:rsidRPr="002C7DA3" w:rsidRDefault="00E339D6" w:rsidP="00331109">
      <w:pPr>
        <w:pStyle w:val="ox-3a66a59bf4-msolistparagraph"/>
        <w:spacing w:before="0" w:beforeAutospacing="0" w:after="0" w:afterAutospacing="0" w:line="240" w:lineRule="exact"/>
        <w:ind w:left="360" w:hanging="360"/>
        <w:jc w:val="both"/>
        <w:rPr>
          <w:rFonts w:ascii="Arial" w:hAnsi="Arial" w:cs="Arial"/>
          <w:color w:val="000000" w:themeColor="text1"/>
        </w:rPr>
      </w:pPr>
      <w:r w:rsidRPr="002C7DA3">
        <w:rPr>
          <w:rFonts w:ascii="Arial" w:hAnsi="Arial" w:cs="Arial"/>
          <w:color w:val="000000" w:themeColor="text1"/>
        </w:rPr>
        <w:t>1.</w:t>
      </w:r>
      <w:r w:rsidR="002C7DA3">
        <w:rPr>
          <w:rFonts w:ascii="Arial" w:hAnsi="Arial" w:cs="Arial"/>
          <w:color w:val="000000" w:themeColor="text1"/>
        </w:rPr>
        <w:tab/>
      </w:r>
      <w:r w:rsidR="002C7DA3" w:rsidRPr="002C7DA3">
        <w:rPr>
          <w:rFonts w:ascii="Arial" w:hAnsi="Arial" w:cs="Arial"/>
          <w:color w:val="000000" w:themeColor="text1"/>
        </w:rPr>
        <w:t xml:space="preserve">e </w:t>
      </w:r>
    </w:p>
    <w:p w14:paraId="58A760C2" w14:textId="1ED42B76" w:rsidR="00E339D6" w:rsidRPr="002C7DA3" w:rsidRDefault="00E339D6" w:rsidP="00331109">
      <w:pPr>
        <w:pStyle w:val="ox-3a66a59bf4-msolistparagraph"/>
        <w:spacing w:before="0" w:beforeAutospacing="0" w:after="0" w:afterAutospacing="0" w:line="240" w:lineRule="exact"/>
        <w:ind w:left="360" w:hanging="360"/>
        <w:jc w:val="both"/>
        <w:rPr>
          <w:rFonts w:ascii="Arial" w:hAnsi="Arial" w:cs="Arial"/>
          <w:color w:val="000000" w:themeColor="text1"/>
        </w:rPr>
      </w:pPr>
      <w:r w:rsidRPr="002C7DA3">
        <w:rPr>
          <w:rFonts w:ascii="Arial" w:hAnsi="Arial" w:cs="Arial"/>
          <w:color w:val="000000" w:themeColor="text1"/>
        </w:rPr>
        <w:t>2.  </w:t>
      </w:r>
      <w:r w:rsidR="002C7DA3">
        <w:rPr>
          <w:rFonts w:ascii="Arial" w:hAnsi="Arial" w:cs="Arial"/>
          <w:color w:val="000000" w:themeColor="text1"/>
        </w:rPr>
        <w:tab/>
      </w:r>
      <w:r w:rsidRPr="002C7DA3">
        <w:rPr>
          <w:rFonts w:ascii="Arial" w:hAnsi="Arial" w:cs="Arial"/>
          <w:color w:val="000000" w:themeColor="text1"/>
          <w:shd w:val="clear" w:color="auto" w:fill="FFFFFF"/>
        </w:rPr>
        <w:t>In May 1993, an outbreak of an unexplained pulmonary illness occurred in the southwestern United States, in an area shared by Arizona, New Mexico, Colorado and Utah known as “The Four Corners”.</w:t>
      </w:r>
    </w:p>
    <w:p w14:paraId="2837E3D8" w14:textId="77777777" w:rsidR="00E339D6" w:rsidRPr="002C7DA3" w:rsidRDefault="00E339D6" w:rsidP="00331109">
      <w:pPr>
        <w:pStyle w:val="default-style"/>
        <w:spacing w:before="0" w:beforeAutospacing="0" w:after="0" w:afterAutospacing="0" w:line="240" w:lineRule="exact"/>
        <w:jc w:val="both"/>
        <w:rPr>
          <w:rFonts w:ascii="Arial" w:hAnsi="Arial" w:cs="Arial"/>
          <w:color w:val="000000" w:themeColor="text1"/>
        </w:rPr>
      </w:pPr>
      <w:r w:rsidRPr="002C7DA3">
        <w:rPr>
          <w:rFonts w:ascii="Arial" w:hAnsi="Arial" w:cs="Arial"/>
          <w:color w:val="000000" w:themeColor="text1"/>
        </w:rPr>
        <w:br/>
        <w:t> </w:t>
      </w:r>
    </w:p>
    <w:p w14:paraId="6CD1BC90" w14:textId="0F57F7F4" w:rsidR="0032557F" w:rsidRPr="002C7DA3" w:rsidRDefault="0032557F" w:rsidP="00331109">
      <w:pPr>
        <w:shd w:val="clear" w:color="auto" w:fill="FFFFFF"/>
        <w:spacing w:after="0" w:line="240" w:lineRule="exact"/>
        <w:jc w:val="both"/>
        <w:rPr>
          <w:rFonts w:ascii="Arial" w:hAnsi="Arial" w:cs="Arial"/>
          <w:b/>
          <w:color w:val="000000" w:themeColor="text1"/>
        </w:rPr>
      </w:pPr>
    </w:p>
    <w:sectPr w:rsidR="0032557F" w:rsidRPr="002C7DA3" w:rsidSect="00AB6A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73BB3" w14:textId="77777777" w:rsidR="00AB6A8B" w:rsidRDefault="00AB6A8B" w:rsidP="001A63FE">
      <w:pPr>
        <w:spacing w:after="0" w:line="240" w:lineRule="auto"/>
      </w:pPr>
      <w:r>
        <w:separator/>
      </w:r>
    </w:p>
  </w:endnote>
  <w:endnote w:type="continuationSeparator" w:id="0">
    <w:p w14:paraId="09460EE1" w14:textId="77777777" w:rsidR="00AB6A8B" w:rsidRDefault="00AB6A8B" w:rsidP="001A6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F0472" w14:textId="77777777" w:rsidR="00AB6A8B" w:rsidRDefault="00AB6A8B" w:rsidP="001A63FE">
      <w:pPr>
        <w:spacing w:after="0" w:line="240" w:lineRule="auto"/>
      </w:pPr>
      <w:r>
        <w:separator/>
      </w:r>
    </w:p>
  </w:footnote>
  <w:footnote w:type="continuationSeparator" w:id="0">
    <w:p w14:paraId="21BB6FC3" w14:textId="77777777" w:rsidR="00AB6A8B" w:rsidRDefault="00AB6A8B" w:rsidP="001A6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E4E8A"/>
    <w:multiLevelType w:val="multilevel"/>
    <w:tmpl w:val="96F48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8F7F14"/>
    <w:multiLevelType w:val="multilevel"/>
    <w:tmpl w:val="DFE60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93616B"/>
    <w:multiLevelType w:val="multilevel"/>
    <w:tmpl w:val="34342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087A87"/>
    <w:multiLevelType w:val="multilevel"/>
    <w:tmpl w:val="A314B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D30FA9"/>
    <w:multiLevelType w:val="hybridMultilevel"/>
    <w:tmpl w:val="3CC0F182"/>
    <w:lvl w:ilvl="0" w:tplc="94529DC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4F5E77"/>
    <w:multiLevelType w:val="multilevel"/>
    <w:tmpl w:val="99444B1A"/>
    <w:lvl w:ilvl="0">
      <w:start w:val="3"/>
      <w:numFmt w:val="decimal"/>
      <w:lvlText w:val="%1."/>
      <w:lvlJc w:val="left"/>
      <w:pPr>
        <w:tabs>
          <w:tab w:val="num" w:pos="720"/>
        </w:tabs>
        <w:ind w:left="720" w:hanging="360"/>
      </w:pPr>
    </w:lvl>
    <w:lvl w:ilvl="1">
      <w:start w:val="1"/>
      <w:numFmt w:val="lowerLetter"/>
      <w:lvlText w:val="%2."/>
      <w:lvlJc w:val="left"/>
      <w:pPr>
        <w:tabs>
          <w:tab w:val="num" w:pos="720"/>
        </w:tabs>
        <w:ind w:left="72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C97E31"/>
    <w:multiLevelType w:val="multilevel"/>
    <w:tmpl w:val="F10E479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B65016"/>
    <w:multiLevelType w:val="multilevel"/>
    <w:tmpl w:val="4120B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C84A28"/>
    <w:multiLevelType w:val="hybridMultilevel"/>
    <w:tmpl w:val="8446EB2E"/>
    <w:lvl w:ilvl="0" w:tplc="DCF06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0C3A9A"/>
    <w:multiLevelType w:val="multilevel"/>
    <w:tmpl w:val="C5641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D00EDE"/>
    <w:multiLevelType w:val="multilevel"/>
    <w:tmpl w:val="173E0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5223E7"/>
    <w:multiLevelType w:val="multilevel"/>
    <w:tmpl w:val="F5B4C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B341A6"/>
    <w:multiLevelType w:val="multilevel"/>
    <w:tmpl w:val="84E6D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0A29C0"/>
    <w:multiLevelType w:val="hybridMultilevel"/>
    <w:tmpl w:val="B858A0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B40335"/>
    <w:multiLevelType w:val="multilevel"/>
    <w:tmpl w:val="9448F7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A04017"/>
    <w:multiLevelType w:val="multilevel"/>
    <w:tmpl w:val="E382B6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E93BFB"/>
    <w:multiLevelType w:val="multilevel"/>
    <w:tmpl w:val="B57873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DD31DE"/>
    <w:multiLevelType w:val="multilevel"/>
    <w:tmpl w:val="B19A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E77DD4"/>
    <w:multiLevelType w:val="multilevel"/>
    <w:tmpl w:val="FCE6A17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B6B0FB8"/>
    <w:multiLevelType w:val="multilevel"/>
    <w:tmpl w:val="6388D860"/>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0" w15:restartNumberingAfterBreak="0">
    <w:nsid w:val="7F343558"/>
    <w:multiLevelType w:val="hybridMultilevel"/>
    <w:tmpl w:val="46F48348"/>
    <w:lvl w:ilvl="0" w:tplc="6BD687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96669D"/>
    <w:multiLevelType w:val="multilevel"/>
    <w:tmpl w:val="9E3C12F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9"/>
  </w:num>
  <w:num w:numId="2">
    <w:abstractNumId w:val="1"/>
  </w:num>
  <w:num w:numId="3">
    <w:abstractNumId w:val="2"/>
  </w:num>
  <w:num w:numId="4">
    <w:abstractNumId w:val="6"/>
  </w:num>
  <w:num w:numId="5">
    <w:abstractNumId w:val="12"/>
  </w:num>
  <w:num w:numId="6">
    <w:abstractNumId w:val="19"/>
  </w:num>
  <w:num w:numId="7">
    <w:abstractNumId w:val="11"/>
  </w:num>
  <w:num w:numId="8">
    <w:abstractNumId w:val="0"/>
  </w:num>
  <w:num w:numId="9">
    <w:abstractNumId w:val="16"/>
  </w:num>
  <w:num w:numId="10">
    <w:abstractNumId w:val="18"/>
  </w:num>
  <w:num w:numId="11">
    <w:abstractNumId w:val="5"/>
  </w:num>
  <w:num w:numId="12">
    <w:abstractNumId w:val="14"/>
  </w:num>
  <w:num w:numId="13">
    <w:abstractNumId w:val="15"/>
  </w:num>
  <w:num w:numId="14">
    <w:abstractNumId w:val="10"/>
  </w:num>
  <w:num w:numId="15">
    <w:abstractNumId w:val="13"/>
  </w:num>
  <w:num w:numId="16">
    <w:abstractNumId w:val="4"/>
  </w:num>
  <w:num w:numId="17">
    <w:abstractNumId w:val="7"/>
  </w:num>
  <w:num w:numId="18">
    <w:abstractNumId w:val="17"/>
  </w:num>
  <w:num w:numId="19">
    <w:abstractNumId w:val="20"/>
  </w:num>
  <w:num w:numId="20">
    <w:abstractNumId w:val="8"/>
  </w:num>
  <w:num w:numId="21">
    <w:abstractNumId w:val="2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336A"/>
    <w:rsid w:val="00007E1C"/>
    <w:rsid w:val="00055DF1"/>
    <w:rsid w:val="00071740"/>
    <w:rsid w:val="000E5E62"/>
    <w:rsid w:val="000F1365"/>
    <w:rsid w:val="001203D5"/>
    <w:rsid w:val="00123C30"/>
    <w:rsid w:val="00125BC4"/>
    <w:rsid w:val="001442B3"/>
    <w:rsid w:val="001A63FE"/>
    <w:rsid w:val="001E3DA4"/>
    <w:rsid w:val="001E4733"/>
    <w:rsid w:val="001F5E83"/>
    <w:rsid w:val="00240487"/>
    <w:rsid w:val="0027728C"/>
    <w:rsid w:val="002C7DA3"/>
    <w:rsid w:val="002F1610"/>
    <w:rsid w:val="0031342A"/>
    <w:rsid w:val="003247F0"/>
    <w:rsid w:val="0032557F"/>
    <w:rsid w:val="00331109"/>
    <w:rsid w:val="003A5766"/>
    <w:rsid w:val="003D35C1"/>
    <w:rsid w:val="003F09E0"/>
    <w:rsid w:val="00405D62"/>
    <w:rsid w:val="00492A2F"/>
    <w:rsid w:val="004A6A7B"/>
    <w:rsid w:val="0051016E"/>
    <w:rsid w:val="00560BE7"/>
    <w:rsid w:val="005849E3"/>
    <w:rsid w:val="00595B86"/>
    <w:rsid w:val="005C37AF"/>
    <w:rsid w:val="00682160"/>
    <w:rsid w:val="006C2263"/>
    <w:rsid w:val="006F1F1D"/>
    <w:rsid w:val="00727FB1"/>
    <w:rsid w:val="007A576F"/>
    <w:rsid w:val="007B158B"/>
    <w:rsid w:val="007E6BB9"/>
    <w:rsid w:val="008811EA"/>
    <w:rsid w:val="009217A0"/>
    <w:rsid w:val="00975664"/>
    <w:rsid w:val="00994FDE"/>
    <w:rsid w:val="009F61DB"/>
    <w:rsid w:val="00A34771"/>
    <w:rsid w:val="00A43790"/>
    <w:rsid w:val="00A4481B"/>
    <w:rsid w:val="00AB6A8B"/>
    <w:rsid w:val="00BC69FE"/>
    <w:rsid w:val="00CC3FC8"/>
    <w:rsid w:val="00CC40DB"/>
    <w:rsid w:val="00D1638D"/>
    <w:rsid w:val="00D5056B"/>
    <w:rsid w:val="00D95F35"/>
    <w:rsid w:val="00DF41B7"/>
    <w:rsid w:val="00E339D6"/>
    <w:rsid w:val="00E60389"/>
    <w:rsid w:val="00F20FD6"/>
    <w:rsid w:val="00F43553"/>
    <w:rsid w:val="00FC3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6EED125"/>
  <w15:docId w15:val="{294C09AF-3798-4F51-A47A-AFDE63348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4FDE"/>
  </w:style>
  <w:style w:type="paragraph" w:styleId="Heading1">
    <w:name w:val="heading 1"/>
    <w:basedOn w:val="Normal"/>
    <w:next w:val="Normal"/>
    <w:link w:val="Heading1Char"/>
    <w:uiPriority w:val="9"/>
    <w:qFormat/>
    <w:rsid w:val="00E603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603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link w:val="Heading5Char"/>
    <w:uiPriority w:val="9"/>
    <w:qFormat/>
    <w:rsid w:val="000F136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ea0bd904d8-msonormal">
    <w:name w:val="ox-ea0bd904d8-msonormal"/>
    <w:basedOn w:val="Normal"/>
    <w:rsid w:val="00FC33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C336A"/>
    <w:rPr>
      <w:color w:val="0000FF"/>
      <w:u w:val="single"/>
    </w:rPr>
  </w:style>
  <w:style w:type="paragraph" w:customStyle="1" w:styleId="ox-ea0bd904d8-msolistparagraph">
    <w:name w:val="ox-ea0bd904d8-msolistparagraph"/>
    <w:basedOn w:val="Normal"/>
    <w:rsid w:val="00FC33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fec21501d4-msonormal">
    <w:name w:val="ox-fec21501d4-msonormal"/>
    <w:basedOn w:val="Normal"/>
    <w:rsid w:val="00FC33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9c628033c-msonormal">
    <w:name w:val="ox-b9c628033c-msonormal"/>
    <w:basedOn w:val="Normal"/>
    <w:rsid w:val="00A437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9c628033c-msolistparagraph">
    <w:name w:val="ox-b9c628033c-msolistparagraph"/>
    <w:basedOn w:val="Normal"/>
    <w:rsid w:val="00A437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e8ab7a087d-msonormal">
    <w:name w:val="ox-e8ab7a087d-msonormal"/>
    <w:basedOn w:val="Normal"/>
    <w:rsid w:val="002404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e8ab7a087d-msolistparagraph">
    <w:name w:val="ox-e8ab7a087d-msolistparagraph"/>
    <w:basedOn w:val="Normal"/>
    <w:rsid w:val="002404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a4bacda229-apple-tab-span">
    <w:name w:val="ox-a4bacda229-apple-tab-span"/>
    <w:basedOn w:val="DefaultParagraphFont"/>
    <w:rsid w:val="00240487"/>
  </w:style>
  <w:style w:type="paragraph" w:customStyle="1" w:styleId="ox-a4bacda229-msonormal">
    <w:name w:val="ox-a4bacda229-msonormal"/>
    <w:basedOn w:val="Normal"/>
    <w:rsid w:val="002404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cf5327c61-gmail-msonospacing">
    <w:name w:val="ox-1cf5327c61-gmail-msonospacing"/>
    <w:basedOn w:val="Normal"/>
    <w:rsid w:val="006C22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5b57bfba9-msonormal">
    <w:name w:val="ox-15b57bfba9-msonormal"/>
    <w:basedOn w:val="Normal"/>
    <w:rsid w:val="004A6A7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247F0"/>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3247F0"/>
    <w:rPr>
      <w:b/>
      <w:bCs/>
    </w:rPr>
  </w:style>
  <w:style w:type="paragraph" w:styleId="Header">
    <w:name w:val="header"/>
    <w:basedOn w:val="Normal"/>
    <w:link w:val="HeaderChar"/>
    <w:uiPriority w:val="99"/>
    <w:unhideWhenUsed/>
    <w:rsid w:val="001A6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3FE"/>
  </w:style>
  <w:style w:type="paragraph" w:styleId="Footer">
    <w:name w:val="footer"/>
    <w:basedOn w:val="Normal"/>
    <w:link w:val="FooterChar"/>
    <w:uiPriority w:val="99"/>
    <w:unhideWhenUsed/>
    <w:rsid w:val="001A6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3FE"/>
  </w:style>
  <w:style w:type="paragraph" w:customStyle="1" w:styleId="ox-151eb06f9c-body">
    <w:name w:val="ox-151eb06f9c-body"/>
    <w:basedOn w:val="Normal"/>
    <w:rsid w:val="002F16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151eb06f9c-hyperlink0">
    <w:name w:val="ox-151eb06f9c-hyperlink0"/>
    <w:basedOn w:val="DefaultParagraphFont"/>
    <w:rsid w:val="002F1610"/>
  </w:style>
  <w:style w:type="paragraph" w:customStyle="1" w:styleId="ox-151eb06f9c-msonormal">
    <w:name w:val="ox-151eb06f9c-msonormal"/>
    <w:basedOn w:val="Normal"/>
    <w:rsid w:val="002F16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151eb06f9c-name">
    <w:name w:val="ox-151eb06f9c-name"/>
    <w:basedOn w:val="DefaultParagraphFont"/>
    <w:rsid w:val="002F1610"/>
  </w:style>
  <w:style w:type="paragraph" w:customStyle="1" w:styleId="ox-151eb06f9c-default">
    <w:name w:val="ox-151eb06f9c-default"/>
    <w:basedOn w:val="Normal"/>
    <w:rsid w:val="002F16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299c069dcb-msonormal">
    <w:name w:val="ox-299c069dcb-msonormal"/>
    <w:basedOn w:val="Normal"/>
    <w:rsid w:val="002F161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0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FD6"/>
    <w:rPr>
      <w:rFonts w:ascii="Tahoma" w:hAnsi="Tahoma" w:cs="Tahoma"/>
      <w:sz w:val="16"/>
      <w:szCs w:val="16"/>
    </w:rPr>
  </w:style>
  <w:style w:type="paragraph" w:customStyle="1" w:styleId="ox-6161a26b9c-msonormal">
    <w:name w:val="ox-6161a26b9c-msonormal"/>
    <w:basedOn w:val="Normal"/>
    <w:rsid w:val="00595B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6161a26b9c-gmail-il">
    <w:name w:val="ox-6161a26b9c-gmail-il"/>
    <w:basedOn w:val="DefaultParagraphFont"/>
    <w:rsid w:val="00595B86"/>
  </w:style>
  <w:style w:type="paragraph" w:customStyle="1" w:styleId="ox-6161a26b9c-gmail-msolistparagraph">
    <w:name w:val="ox-6161a26b9c-gmail-msolistparagraph"/>
    <w:basedOn w:val="Normal"/>
    <w:rsid w:val="00595B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2c7cf75a51-gmail-msonospacing">
    <w:name w:val="ox-2c7cf75a51-gmail-msonospacing"/>
    <w:basedOn w:val="Normal"/>
    <w:rsid w:val="009756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2c7cf75a51-msonormal">
    <w:name w:val="ox-2c7cf75a51-msonormal"/>
    <w:basedOn w:val="Normal"/>
    <w:rsid w:val="009756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9c5bdabe0-ox-ad9a358748-msonormal">
    <w:name w:val="ox-19c5bdabe0-ox-ad9a358748-msonormal"/>
    <w:basedOn w:val="Normal"/>
    <w:rsid w:val="008811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9c5bdabe0-ox-ad9a358748-msolistparagraph">
    <w:name w:val="ox-19c5bdabe0-ox-ad9a358748-msolistparagraph"/>
    <w:basedOn w:val="Normal"/>
    <w:rsid w:val="008811E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811EA"/>
    <w:rPr>
      <w:i/>
      <w:iCs/>
    </w:rPr>
  </w:style>
  <w:style w:type="paragraph" w:customStyle="1" w:styleId="ox-318d9924d9-msonormal">
    <w:name w:val="ox-318d9924d9-msonormal"/>
    <w:basedOn w:val="Normal"/>
    <w:rsid w:val="007B15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318d9924d9-msolistparagraph">
    <w:name w:val="ox-318d9924d9-msolistparagraph"/>
    <w:basedOn w:val="Normal"/>
    <w:rsid w:val="007B15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c3db5c1469-spelle">
    <w:name w:val="ox-c3db5c1469-spelle"/>
    <w:basedOn w:val="DefaultParagraphFont"/>
    <w:rsid w:val="007B158B"/>
  </w:style>
  <w:style w:type="character" w:customStyle="1" w:styleId="ox-c3db5c1469-tgc">
    <w:name w:val="ox-c3db5c1469-tgc"/>
    <w:basedOn w:val="DefaultParagraphFont"/>
    <w:rsid w:val="007B158B"/>
  </w:style>
  <w:style w:type="character" w:customStyle="1" w:styleId="ox-c3db5c1469-xbe">
    <w:name w:val="ox-c3db5c1469-xbe"/>
    <w:basedOn w:val="DefaultParagraphFont"/>
    <w:rsid w:val="007B158B"/>
  </w:style>
  <w:style w:type="paragraph" w:customStyle="1" w:styleId="ox-2dc4726955-msonormal">
    <w:name w:val="ox-2dc4726955-msonormal"/>
    <w:basedOn w:val="Normal"/>
    <w:rsid w:val="000F13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2dc4726955-msolistparagraph">
    <w:name w:val="ox-2dc4726955-msolistparagraph"/>
    <w:basedOn w:val="Normal"/>
    <w:rsid w:val="000F13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0F1365"/>
    <w:rPr>
      <w:rFonts w:ascii="Times New Roman" w:eastAsia="Times New Roman" w:hAnsi="Times New Roman" w:cs="Times New Roman"/>
      <w:b/>
      <w:bCs/>
      <w:sz w:val="20"/>
      <w:szCs w:val="20"/>
    </w:rPr>
  </w:style>
  <w:style w:type="paragraph" w:customStyle="1" w:styleId="ox-605d8c403d-msonormal">
    <w:name w:val="ox-605d8c403d-msonormal"/>
    <w:basedOn w:val="Normal"/>
    <w:rsid w:val="000F13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605d8c403d-hlfld-title">
    <w:name w:val="ox-605d8c403d-hlfld-title"/>
    <w:basedOn w:val="DefaultParagraphFont"/>
    <w:rsid w:val="000F1365"/>
  </w:style>
  <w:style w:type="paragraph" w:customStyle="1" w:styleId="ox-605d8c403d-msolistparagraph">
    <w:name w:val="ox-605d8c403d-msolistparagraph"/>
    <w:basedOn w:val="Normal"/>
    <w:rsid w:val="000F13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bc53e6bf1-msonormal">
    <w:name w:val="ox-4bc53e6bf1-msonormal"/>
    <w:basedOn w:val="Normal"/>
    <w:rsid w:val="000F13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bc53e6bf1-msolistparagraph">
    <w:name w:val="ox-4bc53e6bf1-msolistparagraph"/>
    <w:basedOn w:val="Normal"/>
    <w:rsid w:val="000F13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75ffc15e67-msonormal">
    <w:name w:val="ox-75ffc15e67-msonormal"/>
    <w:basedOn w:val="Normal"/>
    <w:rsid w:val="00560B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75ffc15e67-msolistparagraph">
    <w:name w:val="ox-75ffc15e67-msolistparagraph"/>
    <w:basedOn w:val="Normal"/>
    <w:rsid w:val="00560B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6273bc880c-msonormal">
    <w:name w:val="ox-6273bc880c-msonormal"/>
    <w:basedOn w:val="Normal"/>
    <w:rsid w:val="001E3DA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92A2F"/>
    <w:pPr>
      <w:ind w:left="720"/>
      <w:contextualSpacing/>
    </w:pPr>
  </w:style>
  <w:style w:type="paragraph" w:customStyle="1" w:styleId="ox-fe10bbd4a3-msonormal">
    <w:name w:val="ox-fe10bbd4a3-msonormal"/>
    <w:basedOn w:val="Normal"/>
    <w:rsid w:val="00D505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fe10bbd4a3-msolistparagraph">
    <w:name w:val="ox-fe10bbd4a3-msolistparagraph"/>
    <w:basedOn w:val="Normal"/>
    <w:rsid w:val="00D505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6038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60389"/>
    <w:rPr>
      <w:rFonts w:asciiTheme="majorHAnsi" w:eastAsiaTheme="majorEastAsia" w:hAnsiTheme="majorHAnsi" w:cstheme="majorBidi"/>
      <w:color w:val="2F5496" w:themeColor="accent1" w:themeShade="BF"/>
      <w:sz w:val="32"/>
      <w:szCs w:val="32"/>
    </w:rPr>
  </w:style>
  <w:style w:type="paragraph" w:customStyle="1" w:styleId="ox-d738e6fc39-msonospacing">
    <w:name w:val="ox-d738e6fc39-msonospacing"/>
    <w:basedOn w:val="Normal"/>
    <w:rsid w:val="006821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5158353345-msonormal">
    <w:name w:val="ox-5158353345-msonormal"/>
    <w:basedOn w:val="Normal"/>
    <w:rsid w:val="006821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5158353345-msolistparagraph">
    <w:name w:val="ox-5158353345-msolistparagraph"/>
    <w:basedOn w:val="Normal"/>
    <w:rsid w:val="006821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8130b4993a-gmail-msohyperlink">
    <w:name w:val="ox-8130b4993a-gmail-msohyperlink"/>
    <w:basedOn w:val="DefaultParagraphFont"/>
    <w:rsid w:val="00682160"/>
  </w:style>
  <w:style w:type="paragraph" w:customStyle="1" w:styleId="ox-8130b4993a-msonormal">
    <w:name w:val="ox-8130b4993a-msonormal"/>
    <w:basedOn w:val="Normal"/>
    <w:rsid w:val="006821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8130b4993a-gmail-msolistparagraph">
    <w:name w:val="ox-8130b4993a-gmail-msolistparagraph"/>
    <w:basedOn w:val="Normal"/>
    <w:rsid w:val="006821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836cb0d4a4-msonormal">
    <w:name w:val="ox-836cb0d4a4-msonormal"/>
    <w:basedOn w:val="Normal"/>
    <w:rsid w:val="006821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836cb0d4a4-msohyperlink">
    <w:name w:val="ox-836cb0d4a4-msohyperlink"/>
    <w:basedOn w:val="DefaultParagraphFont"/>
    <w:rsid w:val="00682160"/>
  </w:style>
  <w:style w:type="paragraph" w:customStyle="1" w:styleId="ox-836cb0d4a4-msolistparagraph">
    <w:name w:val="ox-836cb0d4a4-msolistparagraph"/>
    <w:basedOn w:val="Normal"/>
    <w:rsid w:val="006821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d625fbffa0-msonormal">
    <w:name w:val="ox-d625fbffa0-msonormal"/>
    <w:basedOn w:val="Normal"/>
    <w:rsid w:val="00BC69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3a66a59bf4-msonormal">
    <w:name w:val="ox-3a66a59bf4-msonormal"/>
    <w:basedOn w:val="Normal"/>
    <w:rsid w:val="00E339D6"/>
    <w:pPr>
      <w:spacing w:before="100" w:beforeAutospacing="1" w:after="100" w:afterAutospacing="1" w:line="240" w:lineRule="auto"/>
    </w:pPr>
    <w:rPr>
      <w:rFonts w:ascii="Calibri" w:hAnsi="Calibri" w:cs="Calibri"/>
    </w:rPr>
  </w:style>
  <w:style w:type="paragraph" w:customStyle="1" w:styleId="ox-3a66a59bf4-msolistparagraph">
    <w:name w:val="ox-3a66a59bf4-msolistparagraph"/>
    <w:basedOn w:val="Normal"/>
    <w:rsid w:val="00E339D6"/>
    <w:pPr>
      <w:spacing w:before="100" w:beforeAutospacing="1" w:after="100" w:afterAutospacing="1" w:line="240" w:lineRule="auto"/>
    </w:pPr>
    <w:rPr>
      <w:rFonts w:ascii="Calibri" w:hAnsi="Calibri" w:cs="Calibri"/>
    </w:rPr>
  </w:style>
  <w:style w:type="paragraph" w:customStyle="1" w:styleId="default-style">
    <w:name w:val="default-style"/>
    <w:basedOn w:val="Normal"/>
    <w:rsid w:val="00E339D6"/>
    <w:pPr>
      <w:spacing w:before="100" w:beforeAutospacing="1" w:after="100" w:afterAutospacing="1" w:line="240" w:lineRule="auto"/>
    </w:pPr>
    <w:rPr>
      <w:rFonts w:ascii="Calibri" w:hAnsi="Calibri" w:cs="Calibri"/>
    </w:rPr>
  </w:style>
  <w:style w:type="paragraph" w:customStyle="1" w:styleId="ox-62d8a4f38d-msonormal">
    <w:name w:val="ox-62d8a4f38d-msonormal"/>
    <w:basedOn w:val="Normal"/>
    <w:rsid w:val="007A57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62d8a4f38d-msolistparagraph">
    <w:name w:val="ox-62d8a4f38d-msolistparagraph"/>
    <w:basedOn w:val="Normal"/>
    <w:rsid w:val="007A576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31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58480">
      <w:bodyDiv w:val="1"/>
      <w:marLeft w:val="0"/>
      <w:marRight w:val="0"/>
      <w:marTop w:val="0"/>
      <w:marBottom w:val="0"/>
      <w:divBdr>
        <w:top w:val="none" w:sz="0" w:space="0" w:color="auto"/>
        <w:left w:val="none" w:sz="0" w:space="0" w:color="auto"/>
        <w:bottom w:val="none" w:sz="0" w:space="0" w:color="auto"/>
        <w:right w:val="none" w:sz="0" w:space="0" w:color="auto"/>
      </w:divBdr>
      <w:divsChild>
        <w:div w:id="1963681833">
          <w:marLeft w:val="0"/>
          <w:marRight w:val="0"/>
          <w:marTop w:val="0"/>
          <w:marBottom w:val="0"/>
          <w:divBdr>
            <w:top w:val="none" w:sz="0" w:space="0" w:color="auto"/>
            <w:left w:val="none" w:sz="0" w:space="0" w:color="auto"/>
            <w:bottom w:val="none" w:sz="0" w:space="0" w:color="auto"/>
            <w:right w:val="none" w:sz="0" w:space="0" w:color="auto"/>
          </w:divBdr>
          <w:divsChild>
            <w:div w:id="12817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9566">
      <w:bodyDiv w:val="1"/>
      <w:marLeft w:val="0"/>
      <w:marRight w:val="0"/>
      <w:marTop w:val="0"/>
      <w:marBottom w:val="0"/>
      <w:divBdr>
        <w:top w:val="none" w:sz="0" w:space="0" w:color="auto"/>
        <w:left w:val="none" w:sz="0" w:space="0" w:color="auto"/>
        <w:bottom w:val="none" w:sz="0" w:space="0" w:color="auto"/>
        <w:right w:val="none" w:sz="0" w:space="0" w:color="auto"/>
      </w:divBdr>
      <w:divsChild>
        <w:div w:id="1256137394">
          <w:marLeft w:val="0"/>
          <w:marRight w:val="0"/>
          <w:marTop w:val="0"/>
          <w:marBottom w:val="0"/>
          <w:divBdr>
            <w:top w:val="none" w:sz="0" w:space="0" w:color="auto"/>
            <w:left w:val="none" w:sz="0" w:space="0" w:color="auto"/>
            <w:bottom w:val="none" w:sz="0" w:space="0" w:color="auto"/>
            <w:right w:val="none" w:sz="0" w:space="0" w:color="auto"/>
          </w:divBdr>
          <w:divsChild>
            <w:div w:id="540672179">
              <w:marLeft w:val="0"/>
              <w:marRight w:val="0"/>
              <w:marTop w:val="0"/>
              <w:marBottom w:val="0"/>
              <w:divBdr>
                <w:top w:val="none" w:sz="0" w:space="0" w:color="auto"/>
                <w:left w:val="none" w:sz="0" w:space="0" w:color="auto"/>
                <w:bottom w:val="none" w:sz="0" w:space="0" w:color="auto"/>
                <w:right w:val="none" w:sz="0" w:space="0" w:color="auto"/>
              </w:divBdr>
              <w:divsChild>
                <w:div w:id="1123694253">
                  <w:marLeft w:val="0"/>
                  <w:marRight w:val="0"/>
                  <w:marTop w:val="0"/>
                  <w:marBottom w:val="0"/>
                  <w:divBdr>
                    <w:top w:val="none" w:sz="0" w:space="0" w:color="auto"/>
                    <w:left w:val="none" w:sz="0" w:space="0" w:color="auto"/>
                    <w:bottom w:val="none" w:sz="0" w:space="0" w:color="auto"/>
                    <w:right w:val="none" w:sz="0" w:space="0" w:color="auto"/>
                  </w:divBdr>
                  <w:divsChild>
                    <w:div w:id="1796679124">
                      <w:marLeft w:val="0"/>
                      <w:marRight w:val="0"/>
                      <w:marTop w:val="0"/>
                      <w:marBottom w:val="0"/>
                      <w:divBdr>
                        <w:top w:val="none" w:sz="0" w:space="0" w:color="auto"/>
                        <w:left w:val="none" w:sz="0" w:space="0" w:color="auto"/>
                        <w:bottom w:val="none" w:sz="0" w:space="0" w:color="auto"/>
                        <w:right w:val="none" w:sz="0" w:space="0" w:color="auto"/>
                      </w:divBdr>
                      <w:divsChild>
                        <w:div w:id="1760177478">
                          <w:marLeft w:val="0"/>
                          <w:marRight w:val="0"/>
                          <w:marTop w:val="0"/>
                          <w:marBottom w:val="0"/>
                          <w:divBdr>
                            <w:top w:val="none" w:sz="0" w:space="0" w:color="auto"/>
                            <w:left w:val="none" w:sz="0" w:space="0" w:color="auto"/>
                            <w:bottom w:val="none" w:sz="0" w:space="0" w:color="auto"/>
                            <w:right w:val="none" w:sz="0" w:space="0" w:color="auto"/>
                          </w:divBdr>
                          <w:divsChild>
                            <w:div w:id="1445030815">
                              <w:marLeft w:val="0"/>
                              <w:marRight w:val="0"/>
                              <w:marTop w:val="0"/>
                              <w:marBottom w:val="0"/>
                              <w:divBdr>
                                <w:top w:val="none" w:sz="0" w:space="0" w:color="auto"/>
                                <w:left w:val="none" w:sz="0" w:space="0" w:color="auto"/>
                                <w:bottom w:val="none" w:sz="0" w:space="0" w:color="auto"/>
                                <w:right w:val="none" w:sz="0" w:space="0" w:color="auto"/>
                              </w:divBdr>
                              <w:divsChild>
                                <w:div w:id="1068042577">
                                  <w:marLeft w:val="0"/>
                                  <w:marRight w:val="0"/>
                                  <w:marTop w:val="0"/>
                                  <w:marBottom w:val="0"/>
                                  <w:divBdr>
                                    <w:top w:val="none" w:sz="0" w:space="0" w:color="auto"/>
                                    <w:left w:val="none" w:sz="0" w:space="0" w:color="auto"/>
                                    <w:bottom w:val="none" w:sz="0" w:space="0" w:color="auto"/>
                                    <w:right w:val="none" w:sz="0" w:space="0" w:color="auto"/>
                                  </w:divBdr>
                                </w:div>
                                <w:div w:id="2136018219">
                                  <w:marLeft w:val="0"/>
                                  <w:marRight w:val="0"/>
                                  <w:marTop w:val="0"/>
                                  <w:marBottom w:val="0"/>
                                  <w:divBdr>
                                    <w:top w:val="none" w:sz="0" w:space="0" w:color="auto"/>
                                    <w:left w:val="none" w:sz="0" w:space="0" w:color="auto"/>
                                    <w:bottom w:val="none" w:sz="0" w:space="0" w:color="auto"/>
                                    <w:right w:val="none" w:sz="0" w:space="0" w:color="auto"/>
                                  </w:divBdr>
                                </w:div>
                                <w:div w:id="980424388">
                                  <w:marLeft w:val="0"/>
                                  <w:marRight w:val="0"/>
                                  <w:marTop w:val="0"/>
                                  <w:marBottom w:val="0"/>
                                  <w:divBdr>
                                    <w:top w:val="none" w:sz="0" w:space="0" w:color="auto"/>
                                    <w:left w:val="none" w:sz="0" w:space="0" w:color="auto"/>
                                    <w:bottom w:val="none" w:sz="0" w:space="0" w:color="auto"/>
                                    <w:right w:val="none" w:sz="0" w:space="0" w:color="auto"/>
                                  </w:divBdr>
                                </w:div>
                                <w:div w:id="175331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978904">
      <w:bodyDiv w:val="1"/>
      <w:marLeft w:val="0"/>
      <w:marRight w:val="0"/>
      <w:marTop w:val="0"/>
      <w:marBottom w:val="0"/>
      <w:divBdr>
        <w:top w:val="none" w:sz="0" w:space="0" w:color="auto"/>
        <w:left w:val="none" w:sz="0" w:space="0" w:color="auto"/>
        <w:bottom w:val="none" w:sz="0" w:space="0" w:color="auto"/>
        <w:right w:val="none" w:sz="0" w:space="0" w:color="auto"/>
      </w:divBdr>
    </w:div>
    <w:div w:id="409499039">
      <w:bodyDiv w:val="1"/>
      <w:marLeft w:val="0"/>
      <w:marRight w:val="0"/>
      <w:marTop w:val="0"/>
      <w:marBottom w:val="0"/>
      <w:divBdr>
        <w:top w:val="none" w:sz="0" w:space="0" w:color="auto"/>
        <w:left w:val="none" w:sz="0" w:space="0" w:color="auto"/>
        <w:bottom w:val="none" w:sz="0" w:space="0" w:color="auto"/>
        <w:right w:val="none" w:sz="0" w:space="0" w:color="auto"/>
      </w:divBdr>
      <w:divsChild>
        <w:div w:id="844593193">
          <w:marLeft w:val="0"/>
          <w:marRight w:val="0"/>
          <w:marTop w:val="0"/>
          <w:marBottom w:val="0"/>
          <w:divBdr>
            <w:top w:val="none" w:sz="0" w:space="0" w:color="auto"/>
            <w:left w:val="none" w:sz="0" w:space="0" w:color="auto"/>
            <w:bottom w:val="none" w:sz="0" w:space="0" w:color="auto"/>
            <w:right w:val="none" w:sz="0" w:space="0" w:color="auto"/>
          </w:divBdr>
        </w:div>
        <w:div w:id="1876655226">
          <w:marLeft w:val="0"/>
          <w:marRight w:val="0"/>
          <w:marTop w:val="0"/>
          <w:marBottom w:val="0"/>
          <w:divBdr>
            <w:top w:val="none" w:sz="0" w:space="0" w:color="auto"/>
            <w:left w:val="none" w:sz="0" w:space="0" w:color="auto"/>
            <w:bottom w:val="none" w:sz="0" w:space="0" w:color="auto"/>
            <w:right w:val="none" w:sz="0" w:space="0" w:color="auto"/>
          </w:divBdr>
        </w:div>
        <w:div w:id="2146467444">
          <w:marLeft w:val="0"/>
          <w:marRight w:val="0"/>
          <w:marTop w:val="0"/>
          <w:marBottom w:val="0"/>
          <w:divBdr>
            <w:top w:val="none" w:sz="0" w:space="0" w:color="auto"/>
            <w:left w:val="none" w:sz="0" w:space="0" w:color="auto"/>
            <w:bottom w:val="none" w:sz="0" w:space="0" w:color="auto"/>
            <w:right w:val="none" w:sz="0" w:space="0" w:color="auto"/>
          </w:divBdr>
        </w:div>
        <w:div w:id="1367292900">
          <w:marLeft w:val="0"/>
          <w:marRight w:val="0"/>
          <w:marTop w:val="0"/>
          <w:marBottom w:val="0"/>
          <w:divBdr>
            <w:top w:val="none" w:sz="0" w:space="0" w:color="auto"/>
            <w:left w:val="none" w:sz="0" w:space="0" w:color="auto"/>
            <w:bottom w:val="none" w:sz="0" w:space="0" w:color="auto"/>
            <w:right w:val="none" w:sz="0" w:space="0" w:color="auto"/>
          </w:divBdr>
        </w:div>
        <w:div w:id="920674549">
          <w:marLeft w:val="0"/>
          <w:marRight w:val="0"/>
          <w:marTop w:val="0"/>
          <w:marBottom w:val="0"/>
          <w:divBdr>
            <w:top w:val="none" w:sz="0" w:space="0" w:color="auto"/>
            <w:left w:val="none" w:sz="0" w:space="0" w:color="auto"/>
            <w:bottom w:val="none" w:sz="0" w:space="0" w:color="auto"/>
            <w:right w:val="none" w:sz="0" w:space="0" w:color="auto"/>
          </w:divBdr>
        </w:div>
        <w:div w:id="1316299162">
          <w:marLeft w:val="0"/>
          <w:marRight w:val="0"/>
          <w:marTop w:val="0"/>
          <w:marBottom w:val="0"/>
          <w:divBdr>
            <w:top w:val="none" w:sz="0" w:space="0" w:color="auto"/>
            <w:left w:val="none" w:sz="0" w:space="0" w:color="auto"/>
            <w:bottom w:val="none" w:sz="0" w:space="0" w:color="auto"/>
            <w:right w:val="none" w:sz="0" w:space="0" w:color="auto"/>
          </w:divBdr>
        </w:div>
        <w:div w:id="721517905">
          <w:marLeft w:val="0"/>
          <w:marRight w:val="0"/>
          <w:marTop w:val="0"/>
          <w:marBottom w:val="0"/>
          <w:divBdr>
            <w:top w:val="none" w:sz="0" w:space="0" w:color="auto"/>
            <w:left w:val="none" w:sz="0" w:space="0" w:color="auto"/>
            <w:bottom w:val="none" w:sz="0" w:space="0" w:color="auto"/>
            <w:right w:val="none" w:sz="0" w:space="0" w:color="auto"/>
          </w:divBdr>
        </w:div>
        <w:div w:id="881288622">
          <w:marLeft w:val="0"/>
          <w:marRight w:val="0"/>
          <w:marTop w:val="0"/>
          <w:marBottom w:val="0"/>
          <w:divBdr>
            <w:top w:val="none" w:sz="0" w:space="0" w:color="auto"/>
            <w:left w:val="none" w:sz="0" w:space="0" w:color="auto"/>
            <w:bottom w:val="none" w:sz="0" w:space="0" w:color="auto"/>
            <w:right w:val="none" w:sz="0" w:space="0" w:color="auto"/>
          </w:divBdr>
        </w:div>
        <w:div w:id="1904832136">
          <w:marLeft w:val="0"/>
          <w:marRight w:val="0"/>
          <w:marTop w:val="0"/>
          <w:marBottom w:val="0"/>
          <w:divBdr>
            <w:top w:val="none" w:sz="0" w:space="0" w:color="auto"/>
            <w:left w:val="none" w:sz="0" w:space="0" w:color="auto"/>
            <w:bottom w:val="none" w:sz="0" w:space="0" w:color="auto"/>
            <w:right w:val="none" w:sz="0" w:space="0" w:color="auto"/>
          </w:divBdr>
        </w:div>
        <w:div w:id="229925106">
          <w:marLeft w:val="0"/>
          <w:marRight w:val="0"/>
          <w:marTop w:val="0"/>
          <w:marBottom w:val="0"/>
          <w:divBdr>
            <w:top w:val="none" w:sz="0" w:space="0" w:color="auto"/>
            <w:left w:val="none" w:sz="0" w:space="0" w:color="auto"/>
            <w:bottom w:val="none" w:sz="0" w:space="0" w:color="auto"/>
            <w:right w:val="none" w:sz="0" w:space="0" w:color="auto"/>
          </w:divBdr>
        </w:div>
        <w:div w:id="1486430181">
          <w:marLeft w:val="0"/>
          <w:marRight w:val="0"/>
          <w:marTop w:val="0"/>
          <w:marBottom w:val="0"/>
          <w:divBdr>
            <w:top w:val="none" w:sz="0" w:space="0" w:color="auto"/>
            <w:left w:val="none" w:sz="0" w:space="0" w:color="auto"/>
            <w:bottom w:val="none" w:sz="0" w:space="0" w:color="auto"/>
            <w:right w:val="none" w:sz="0" w:space="0" w:color="auto"/>
          </w:divBdr>
        </w:div>
        <w:div w:id="856970028">
          <w:marLeft w:val="0"/>
          <w:marRight w:val="0"/>
          <w:marTop w:val="0"/>
          <w:marBottom w:val="0"/>
          <w:divBdr>
            <w:top w:val="none" w:sz="0" w:space="0" w:color="auto"/>
            <w:left w:val="none" w:sz="0" w:space="0" w:color="auto"/>
            <w:bottom w:val="none" w:sz="0" w:space="0" w:color="auto"/>
            <w:right w:val="none" w:sz="0" w:space="0" w:color="auto"/>
          </w:divBdr>
        </w:div>
        <w:div w:id="1553885424">
          <w:marLeft w:val="0"/>
          <w:marRight w:val="0"/>
          <w:marTop w:val="0"/>
          <w:marBottom w:val="0"/>
          <w:divBdr>
            <w:top w:val="none" w:sz="0" w:space="0" w:color="auto"/>
            <w:left w:val="none" w:sz="0" w:space="0" w:color="auto"/>
            <w:bottom w:val="none" w:sz="0" w:space="0" w:color="auto"/>
            <w:right w:val="none" w:sz="0" w:space="0" w:color="auto"/>
          </w:divBdr>
        </w:div>
        <w:div w:id="1992326492">
          <w:marLeft w:val="0"/>
          <w:marRight w:val="0"/>
          <w:marTop w:val="0"/>
          <w:marBottom w:val="0"/>
          <w:divBdr>
            <w:top w:val="none" w:sz="0" w:space="0" w:color="auto"/>
            <w:left w:val="none" w:sz="0" w:space="0" w:color="auto"/>
            <w:bottom w:val="none" w:sz="0" w:space="0" w:color="auto"/>
            <w:right w:val="none" w:sz="0" w:space="0" w:color="auto"/>
          </w:divBdr>
        </w:div>
        <w:div w:id="1868254094">
          <w:marLeft w:val="0"/>
          <w:marRight w:val="0"/>
          <w:marTop w:val="0"/>
          <w:marBottom w:val="0"/>
          <w:divBdr>
            <w:top w:val="none" w:sz="0" w:space="0" w:color="auto"/>
            <w:left w:val="none" w:sz="0" w:space="0" w:color="auto"/>
            <w:bottom w:val="none" w:sz="0" w:space="0" w:color="auto"/>
            <w:right w:val="none" w:sz="0" w:space="0" w:color="auto"/>
          </w:divBdr>
        </w:div>
        <w:div w:id="854074850">
          <w:marLeft w:val="0"/>
          <w:marRight w:val="0"/>
          <w:marTop w:val="0"/>
          <w:marBottom w:val="0"/>
          <w:divBdr>
            <w:top w:val="none" w:sz="0" w:space="0" w:color="auto"/>
            <w:left w:val="none" w:sz="0" w:space="0" w:color="auto"/>
            <w:bottom w:val="none" w:sz="0" w:space="0" w:color="auto"/>
            <w:right w:val="none" w:sz="0" w:space="0" w:color="auto"/>
          </w:divBdr>
        </w:div>
        <w:div w:id="1428892743">
          <w:marLeft w:val="0"/>
          <w:marRight w:val="0"/>
          <w:marTop w:val="0"/>
          <w:marBottom w:val="0"/>
          <w:divBdr>
            <w:top w:val="none" w:sz="0" w:space="0" w:color="auto"/>
            <w:left w:val="none" w:sz="0" w:space="0" w:color="auto"/>
            <w:bottom w:val="none" w:sz="0" w:space="0" w:color="auto"/>
            <w:right w:val="none" w:sz="0" w:space="0" w:color="auto"/>
          </w:divBdr>
        </w:div>
        <w:div w:id="1207982795">
          <w:marLeft w:val="0"/>
          <w:marRight w:val="0"/>
          <w:marTop w:val="0"/>
          <w:marBottom w:val="0"/>
          <w:divBdr>
            <w:top w:val="none" w:sz="0" w:space="0" w:color="auto"/>
            <w:left w:val="none" w:sz="0" w:space="0" w:color="auto"/>
            <w:bottom w:val="none" w:sz="0" w:space="0" w:color="auto"/>
            <w:right w:val="none" w:sz="0" w:space="0" w:color="auto"/>
          </w:divBdr>
        </w:div>
        <w:div w:id="1366322853">
          <w:marLeft w:val="0"/>
          <w:marRight w:val="0"/>
          <w:marTop w:val="0"/>
          <w:marBottom w:val="0"/>
          <w:divBdr>
            <w:top w:val="none" w:sz="0" w:space="0" w:color="auto"/>
            <w:left w:val="none" w:sz="0" w:space="0" w:color="auto"/>
            <w:bottom w:val="none" w:sz="0" w:space="0" w:color="auto"/>
            <w:right w:val="none" w:sz="0" w:space="0" w:color="auto"/>
          </w:divBdr>
        </w:div>
        <w:div w:id="1701465691">
          <w:marLeft w:val="0"/>
          <w:marRight w:val="0"/>
          <w:marTop w:val="0"/>
          <w:marBottom w:val="0"/>
          <w:divBdr>
            <w:top w:val="none" w:sz="0" w:space="0" w:color="auto"/>
            <w:left w:val="none" w:sz="0" w:space="0" w:color="auto"/>
            <w:bottom w:val="none" w:sz="0" w:space="0" w:color="auto"/>
            <w:right w:val="none" w:sz="0" w:space="0" w:color="auto"/>
          </w:divBdr>
        </w:div>
        <w:div w:id="530609324">
          <w:marLeft w:val="0"/>
          <w:marRight w:val="0"/>
          <w:marTop w:val="0"/>
          <w:marBottom w:val="0"/>
          <w:divBdr>
            <w:top w:val="none" w:sz="0" w:space="0" w:color="auto"/>
            <w:left w:val="none" w:sz="0" w:space="0" w:color="auto"/>
            <w:bottom w:val="none" w:sz="0" w:space="0" w:color="auto"/>
            <w:right w:val="none" w:sz="0" w:space="0" w:color="auto"/>
          </w:divBdr>
        </w:div>
        <w:div w:id="74594469">
          <w:marLeft w:val="0"/>
          <w:marRight w:val="0"/>
          <w:marTop w:val="0"/>
          <w:marBottom w:val="0"/>
          <w:divBdr>
            <w:top w:val="none" w:sz="0" w:space="0" w:color="auto"/>
            <w:left w:val="none" w:sz="0" w:space="0" w:color="auto"/>
            <w:bottom w:val="none" w:sz="0" w:space="0" w:color="auto"/>
            <w:right w:val="none" w:sz="0" w:space="0" w:color="auto"/>
          </w:divBdr>
        </w:div>
        <w:div w:id="679699506">
          <w:marLeft w:val="0"/>
          <w:marRight w:val="0"/>
          <w:marTop w:val="0"/>
          <w:marBottom w:val="0"/>
          <w:divBdr>
            <w:top w:val="none" w:sz="0" w:space="0" w:color="auto"/>
            <w:left w:val="none" w:sz="0" w:space="0" w:color="auto"/>
            <w:bottom w:val="none" w:sz="0" w:space="0" w:color="auto"/>
            <w:right w:val="none" w:sz="0" w:space="0" w:color="auto"/>
          </w:divBdr>
        </w:div>
        <w:div w:id="1854683758">
          <w:marLeft w:val="0"/>
          <w:marRight w:val="0"/>
          <w:marTop w:val="0"/>
          <w:marBottom w:val="0"/>
          <w:divBdr>
            <w:top w:val="none" w:sz="0" w:space="0" w:color="auto"/>
            <w:left w:val="none" w:sz="0" w:space="0" w:color="auto"/>
            <w:bottom w:val="none" w:sz="0" w:space="0" w:color="auto"/>
            <w:right w:val="none" w:sz="0" w:space="0" w:color="auto"/>
          </w:divBdr>
        </w:div>
        <w:div w:id="578951089">
          <w:marLeft w:val="0"/>
          <w:marRight w:val="0"/>
          <w:marTop w:val="0"/>
          <w:marBottom w:val="0"/>
          <w:divBdr>
            <w:top w:val="none" w:sz="0" w:space="0" w:color="auto"/>
            <w:left w:val="none" w:sz="0" w:space="0" w:color="auto"/>
            <w:bottom w:val="none" w:sz="0" w:space="0" w:color="auto"/>
            <w:right w:val="none" w:sz="0" w:space="0" w:color="auto"/>
          </w:divBdr>
        </w:div>
        <w:div w:id="17196862">
          <w:marLeft w:val="0"/>
          <w:marRight w:val="0"/>
          <w:marTop w:val="0"/>
          <w:marBottom w:val="0"/>
          <w:divBdr>
            <w:top w:val="none" w:sz="0" w:space="0" w:color="auto"/>
            <w:left w:val="none" w:sz="0" w:space="0" w:color="auto"/>
            <w:bottom w:val="none" w:sz="0" w:space="0" w:color="auto"/>
            <w:right w:val="none" w:sz="0" w:space="0" w:color="auto"/>
          </w:divBdr>
        </w:div>
        <w:div w:id="1459225302">
          <w:marLeft w:val="0"/>
          <w:marRight w:val="0"/>
          <w:marTop w:val="0"/>
          <w:marBottom w:val="0"/>
          <w:divBdr>
            <w:top w:val="none" w:sz="0" w:space="0" w:color="auto"/>
            <w:left w:val="none" w:sz="0" w:space="0" w:color="auto"/>
            <w:bottom w:val="none" w:sz="0" w:space="0" w:color="auto"/>
            <w:right w:val="none" w:sz="0" w:space="0" w:color="auto"/>
          </w:divBdr>
        </w:div>
        <w:div w:id="1376003163">
          <w:marLeft w:val="0"/>
          <w:marRight w:val="0"/>
          <w:marTop w:val="0"/>
          <w:marBottom w:val="0"/>
          <w:divBdr>
            <w:top w:val="none" w:sz="0" w:space="0" w:color="auto"/>
            <w:left w:val="none" w:sz="0" w:space="0" w:color="auto"/>
            <w:bottom w:val="none" w:sz="0" w:space="0" w:color="auto"/>
            <w:right w:val="none" w:sz="0" w:space="0" w:color="auto"/>
          </w:divBdr>
        </w:div>
        <w:div w:id="1122724062">
          <w:marLeft w:val="0"/>
          <w:marRight w:val="0"/>
          <w:marTop w:val="0"/>
          <w:marBottom w:val="0"/>
          <w:divBdr>
            <w:top w:val="none" w:sz="0" w:space="0" w:color="auto"/>
            <w:left w:val="none" w:sz="0" w:space="0" w:color="auto"/>
            <w:bottom w:val="none" w:sz="0" w:space="0" w:color="auto"/>
            <w:right w:val="none" w:sz="0" w:space="0" w:color="auto"/>
          </w:divBdr>
        </w:div>
        <w:div w:id="813329437">
          <w:marLeft w:val="0"/>
          <w:marRight w:val="0"/>
          <w:marTop w:val="0"/>
          <w:marBottom w:val="0"/>
          <w:divBdr>
            <w:top w:val="none" w:sz="0" w:space="0" w:color="auto"/>
            <w:left w:val="none" w:sz="0" w:space="0" w:color="auto"/>
            <w:bottom w:val="none" w:sz="0" w:space="0" w:color="auto"/>
            <w:right w:val="none" w:sz="0" w:space="0" w:color="auto"/>
          </w:divBdr>
        </w:div>
        <w:div w:id="1080297570">
          <w:marLeft w:val="0"/>
          <w:marRight w:val="0"/>
          <w:marTop w:val="0"/>
          <w:marBottom w:val="0"/>
          <w:divBdr>
            <w:top w:val="none" w:sz="0" w:space="0" w:color="auto"/>
            <w:left w:val="none" w:sz="0" w:space="0" w:color="auto"/>
            <w:bottom w:val="none" w:sz="0" w:space="0" w:color="auto"/>
            <w:right w:val="none" w:sz="0" w:space="0" w:color="auto"/>
          </w:divBdr>
        </w:div>
        <w:div w:id="709762304">
          <w:marLeft w:val="0"/>
          <w:marRight w:val="0"/>
          <w:marTop w:val="0"/>
          <w:marBottom w:val="0"/>
          <w:divBdr>
            <w:top w:val="none" w:sz="0" w:space="0" w:color="auto"/>
            <w:left w:val="none" w:sz="0" w:space="0" w:color="auto"/>
            <w:bottom w:val="none" w:sz="0" w:space="0" w:color="auto"/>
            <w:right w:val="none" w:sz="0" w:space="0" w:color="auto"/>
          </w:divBdr>
          <w:divsChild>
            <w:div w:id="3198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975402">
      <w:bodyDiv w:val="1"/>
      <w:marLeft w:val="0"/>
      <w:marRight w:val="0"/>
      <w:marTop w:val="0"/>
      <w:marBottom w:val="0"/>
      <w:divBdr>
        <w:top w:val="none" w:sz="0" w:space="0" w:color="auto"/>
        <w:left w:val="none" w:sz="0" w:space="0" w:color="auto"/>
        <w:bottom w:val="none" w:sz="0" w:space="0" w:color="auto"/>
        <w:right w:val="none" w:sz="0" w:space="0" w:color="auto"/>
      </w:divBdr>
    </w:div>
    <w:div w:id="553590017">
      <w:bodyDiv w:val="1"/>
      <w:marLeft w:val="0"/>
      <w:marRight w:val="0"/>
      <w:marTop w:val="0"/>
      <w:marBottom w:val="0"/>
      <w:divBdr>
        <w:top w:val="none" w:sz="0" w:space="0" w:color="auto"/>
        <w:left w:val="none" w:sz="0" w:space="0" w:color="auto"/>
        <w:bottom w:val="none" w:sz="0" w:space="0" w:color="auto"/>
        <w:right w:val="none" w:sz="0" w:space="0" w:color="auto"/>
      </w:divBdr>
    </w:div>
    <w:div w:id="627317965">
      <w:bodyDiv w:val="1"/>
      <w:marLeft w:val="0"/>
      <w:marRight w:val="0"/>
      <w:marTop w:val="0"/>
      <w:marBottom w:val="0"/>
      <w:divBdr>
        <w:top w:val="none" w:sz="0" w:space="0" w:color="auto"/>
        <w:left w:val="none" w:sz="0" w:space="0" w:color="auto"/>
        <w:bottom w:val="none" w:sz="0" w:space="0" w:color="auto"/>
        <w:right w:val="none" w:sz="0" w:space="0" w:color="auto"/>
      </w:divBdr>
    </w:div>
    <w:div w:id="642613123">
      <w:bodyDiv w:val="1"/>
      <w:marLeft w:val="0"/>
      <w:marRight w:val="0"/>
      <w:marTop w:val="0"/>
      <w:marBottom w:val="0"/>
      <w:divBdr>
        <w:top w:val="none" w:sz="0" w:space="0" w:color="auto"/>
        <w:left w:val="none" w:sz="0" w:space="0" w:color="auto"/>
        <w:bottom w:val="none" w:sz="0" w:space="0" w:color="auto"/>
        <w:right w:val="none" w:sz="0" w:space="0" w:color="auto"/>
      </w:divBdr>
    </w:div>
    <w:div w:id="720439601">
      <w:bodyDiv w:val="1"/>
      <w:marLeft w:val="0"/>
      <w:marRight w:val="0"/>
      <w:marTop w:val="0"/>
      <w:marBottom w:val="0"/>
      <w:divBdr>
        <w:top w:val="none" w:sz="0" w:space="0" w:color="auto"/>
        <w:left w:val="none" w:sz="0" w:space="0" w:color="auto"/>
        <w:bottom w:val="none" w:sz="0" w:space="0" w:color="auto"/>
        <w:right w:val="none" w:sz="0" w:space="0" w:color="auto"/>
      </w:divBdr>
    </w:div>
    <w:div w:id="741372207">
      <w:bodyDiv w:val="1"/>
      <w:marLeft w:val="0"/>
      <w:marRight w:val="0"/>
      <w:marTop w:val="0"/>
      <w:marBottom w:val="0"/>
      <w:divBdr>
        <w:top w:val="none" w:sz="0" w:space="0" w:color="auto"/>
        <w:left w:val="none" w:sz="0" w:space="0" w:color="auto"/>
        <w:bottom w:val="none" w:sz="0" w:space="0" w:color="auto"/>
        <w:right w:val="none" w:sz="0" w:space="0" w:color="auto"/>
      </w:divBdr>
      <w:divsChild>
        <w:div w:id="1528446871">
          <w:marLeft w:val="0"/>
          <w:marRight w:val="0"/>
          <w:marTop w:val="0"/>
          <w:marBottom w:val="0"/>
          <w:divBdr>
            <w:top w:val="none" w:sz="0" w:space="0" w:color="auto"/>
            <w:left w:val="none" w:sz="0" w:space="0" w:color="auto"/>
            <w:bottom w:val="none" w:sz="0" w:space="0" w:color="auto"/>
            <w:right w:val="none" w:sz="0" w:space="0" w:color="auto"/>
          </w:divBdr>
          <w:divsChild>
            <w:div w:id="223180777">
              <w:marLeft w:val="0"/>
              <w:marRight w:val="0"/>
              <w:marTop w:val="0"/>
              <w:marBottom w:val="0"/>
              <w:divBdr>
                <w:top w:val="none" w:sz="0" w:space="0" w:color="auto"/>
                <w:left w:val="none" w:sz="0" w:space="0" w:color="auto"/>
                <w:bottom w:val="none" w:sz="0" w:space="0" w:color="auto"/>
                <w:right w:val="none" w:sz="0" w:space="0" w:color="auto"/>
              </w:divBdr>
              <w:divsChild>
                <w:div w:id="1432973177">
                  <w:marLeft w:val="0"/>
                  <w:marRight w:val="0"/>
                  <w:marTop w:val="0"/>
                  <w:marBottom w:val="0"/>
                  <w:divBdr>
                    <w:top w:val="none" w:sz="0" w:space="0" w:color="auto"/>
                    <w:left w:val="none" w:sz="0" w:space="0" w:color="auto"/>
                    <w:bottom w:val="none" w:sz="0" w:space="0" w:color="auto"/>
                    <w:right w:val="none" w:sz="0" w:space="0" w:color="auto"/>
                  </w:divBdr>
                  <w:divsChild>
                    <w:div w:id="1567380164">
                      <w:marLeft w:val="0"/>
                      <w:marRight w:val="0"/>
                      <w:marTop w:val="0"/>
                      <w:marBottom w:val="0"/>
                      <w:divBdr>
                        <w:top w:val="none" w:sz="0" w:space="0" w:color="auto"/>
                        <w:left w:val="none" w:sz="0" w:space="0" w:color="auto"/>
                        <w:bottom w:val="none" w:sz="0" w:space="0" w:color="auto"/>
                        <w:right w:val="none" w:sz="0" w:space="0" w:color="auto"/>
                      </w:divBdr>
                      <w:divsChild>
                        <w:div w:id="433937996">
                          <w:marLeft w:val="0"/>
                          <w:marRight w:val="0"/>
                          <w:marTop w:val="0"/>
                          <w:marBottom w:val="0"/>
                          <w:divBdr>
                            <w:top w:val="none" w:sz="0" w:space="0" w:color="auto"/>
                            <w:left w:val="none" w:sz="0" w:space="0" w:color="auto"/>
                            <w:bottom w:val="none" w:sz="0" w:space="0" w:color="auto"/>
                            <w:right w:val="none" w:sz="0" w:space="0" w:color="auto"/>
                          </w:divBdr>
                          <w:divsChild>
                            <w:div w:id="865364644">
                              <w:marLeft w:val="0"/>
                              <w:marRight w:val="0"/>
                              <w:marTop w:val="0"/>
                              <w:marBottom w:val="0"/>
                              <w:divBdr>
                                <w:top w:val="none" w:sz="0" w:space="0" w:color="auto"/>
                                <w:left w:val="none" w:sz="0" w:space="0" w:color="auto"/>
                                <w:bottom w:val="none" w:sz="0" w:space="0" w:color="auto"/>
                                <w:right w:val="none" w:sz="0" w:space="0" w:color="auto"/>
                              </w:divBdr>
                            </w:div>
                            <w:div w:id="814301473">
                              <w:marLeft w:val="0"/>
                              <w:marRight w:val="0"/>
                              <w:marTop w:val="0"/>
                              <w:marBottom w:val="0"/>
                              <w:divBdr>
                                <w:top w:val="none" w:sz="0" w:space="0" w:color="auto"/>
                                <w:left w:val="none" w:sz="0" w:space="0" w:color="auto"/>
                                <w:bottom w:val="none" w:sz="0" w:space="0" w:color="auto"/>
                                <w:right w:val="none" w:sz="0" w:space="0" w:color="auto"/>
                              </w:divBdr>
                            </w:div>
                          </w:divsChild>
                        </w:div>
                        <w:div w:id="1011681608">
                          <w:marLeft w:val="0"/>
                          <w:marRight w:val="0"/>
                          <w:marTop w:val="0"/>
                          <w:marBottom w:val="0"/>
                          <w:divBdr>
                            <w:top w:val="none" w:sz="0" w:space="0" w:color="auto"/>
                            <w:left w:val="none" w:sz="0" w:space="0" w:color="auto"/>
                            <w:bottom w:val="none" w:sz="0" w:space="0" w:color="auto"/>
                            <w:right w:val="none" w:sz="0" w:space="0" w:color="auto"/>
                          </w:divBdr>
                        </w:div>
                        <w:div w:id="65845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059657">
      <w:bodyDiv w:val="1"/>
      <w:marLeft w:val="0"/>
      <w:marRight w:val="0"/>
      <w:marTop w:val="0"/>
      <w:marBottom w:val="0"/>
      <w:divBdr>
        <w:top w:val="none" w:sz="0" w:space="0" w:color="auto"/>
        <w:left w:val="none" w:sz="0" w:space="0" w:color="auto"/>
        <w:bottom w:val="none" w:sz="0" w:space="0" w:color="auto"/>
        <w:right w:val="none" w:sz="0" w:space="0" w:color="auto"/>
      </w:divBdr>
    </w:div>
    <w:div w:id="820732005">
      <w:bodyDiv w:val="1"/>
      <w:marLeft w:val="0"/>
      <w:marRight w:val="0"/>
      <w:marTop w:val="0"/>
      <w:marBottom w:val="0"/>
      <w:divBdr>
        <w:top w:val="none" w:sz="0" w:space="0" w:color="auto"/>
        <w:left w:val="none" w:sz="0" w:space="0" w:color="auto"/>
        <w:bottom w:val="none" w:sz="0" w:space="0" w:color="auto"/>
        <w:right w:val="none" w:sz="0" w:space="0" w:color="auto"/>
      </w:divBdr>
    </w:div>
    <w:div w:id="895311554">
      <w:bodyDiv w:val="1"/>
      <w:marLeft w:val="0"/>
      <w:marRight w:val="0"/>
      <w:marTop w:val="0"/>
      <w:marBottom w:val="0"/>
      <w:divBdr>
        <w:top w:val="none" w:sz="0" w:space="0" w:color="auto"/>
        <w:left w:val="none" w:sz="0" w:space="0" w:color="auto"/>
        <w:bottom w:val="none" w:sz="0" w:space="0" w:color="auto"/>
        <w:right w:val="none" w:sz="0" w:space="0" w:color="auto"/>
      </w:divBdr>
      <w:divsChild>
        <w:div w:id="188497058">
          <w:marLeft w:val="0"/>
          <w:marRight w:val="0"/>
          <w:marTop w:val="0"/>
          <w:marBottom w:val="0"/>
          <w:divBdr>
            <w:top w:val="none" w:sz="0" w:space="0" w:color="auto"/>
            <w:left w:val="none" w:sz="0" w:space="0" w:color="auto"/>
            <w:bottom w:val="none" w:sz="0" w:space="0" w:color="auto"/>
            <w:right w:val="none" w:sz="0" w:space="0" w:color="auto"/>
          </w:divBdr>
        </w:div>
        <w:div w:id="991063889">
          <w:marLeft w:val="0"/>
          <w:marRight w:val="0"/>
          <w:marTop w:val="0"/>
          <w:marBottom w:val="0"/>
          <w:divBdr>
            <w:top w:val="none" w:sz="0" w:space="0" w:color="auto"/>
            <w:left w:val="none" w:sz="0" w:space="0" w:color="auto"/>
            <w:bottom w:val="none" w:sz="0" w:space="0" w:color="auto"/>
            <w:right w:val="none" w:sz="0" w:space="0" w:color="auto"/>
          </w:divBdr>
        </w:div>
        <w:div w:id="249241453">
          <w:marLeft w:val="0"/>
          <w:marRight w:val="0"/>
          <w:marTop w:val="0"/>
          <w:marBottom w:val="0"/>
          <w:divBdr>
            <w:top w:val="none" w:sz="0" w:space="0" w:color="auto"/>
            <w:left w:val="none" w:sz="0" w:space="0" w:color="auto"/>
            <w:bottom w:val="none" w:sz="0" w:space="0" w:color="auto"/>
            <w:right w:val="none" w:sz="0" w:space="0" w:color="auto"/>
          </w:divBdr>
          <w:divsChild>
            <w:div w:id="1506088521">
              <w:marLeft w:val="0"/>
              <w:marRight w:val="0"/>
              <w:marTop w:val="0"/>
              <w:marBottom w:val="0"/>
              <w:divBdr>
                <w:top w:val="none" w:sz="0" w:space="0" w:color="auto"/>
                <w:left w:val="none" w:sz="0" w:space="0" w:color="auto"/>
                <w:bottom w:val="none" w:sz="0" w:space="0" w:color="auto"/>
                <w:right w:val="none" w:sz="0" w:space="0" w:color="auto"/>
              </w:divBdr>
              <w:divsChild>
                <w:div w:id="459612765">
                  <w:marLeft w:val="0"/>
                  <w:marRight w:val="0"/>
                  <w:marTop w:val="0"/>
                  <w:marBottom w:val="0"/>
                  <w:divBdr>
                    <w:top w:val="none" w:sz="0" w:space="0" w:color="auto"/>
                    <w:left w:val="none" w:sz="0" w:space="0" w:color="auto"/>
                    <w:bottom w:val="none" w:sz="0" w:space="0" w:color="auto"/>
                    <w:right w:val="none" w:sz="0" w:space="0" w:color="auto"/>
                  </w:divBdr>
                  <w:divsChild>
                    <w:div w:id="1823542634">
                      <w:marLeft w:val="0"/>
                      <w:marRight w:val="0"/>
                      <w:marTop w:val="0"/>
                      <w:marBottom w:val="0"/>
                      <w:divBdr>
                        <w:top w:val="none" w:sz="0" w:space="0" w:color="auto"/>
                        <w:left w:val="none" w:sz="0" w:space="0" w:color="auto"/>
                        <w:bottom w:val="none" w:sz="0" w:space="0" w:color="auto"/>
                        <w:right w:val="none" w:sz="0" w:space="0" w:color="auto"/>
                      </w:divBdr>
                      <w:divsChild>
                        <w:div w:id="695691464">
                          <w:marLeft w:val="0"/>
                          <w:marRight w:val="0"/>
                          <w:marTop w:val="0"/>
                          <w:marBottom w:val="0"/>
                          <w:divBdr>
                            <w:top w:val="none" w:sz="0" w:space="0" w:color="auto"/>
                            <w:left w:val="none" w:sz="0" w:space="0" w:color="auto"/>
                            <w:bottom w:val="none" w:sz="0" w:space="0" w:color="auto"/>
                            <w:right w:val="none" w:sz="0" w:space="0" w:color="auto"/>
                          </w:divBdr>
                        </w:div>
                        <w:div w:id="20361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871942">
      <w:bodyDiv w:val="1"/>
      <w:marLeft w:val="0"/>
      <w:marRight w:val="0"/>
      <w:marTop w:val="0"/>
      <w:marBottom w:val="0"/>
      <w:divBdr>
        <w:top w:val="none" w:sz="0" w:space="0" w:color="auto"/>
        <w:left w:val="none" w:sz="0" w:space="0" w:color="auto"/>
        <w:bottom w:val="none" w:sz="0" w:space="0" w:color="auto"/>
        <w:right w:val="none" w:sz="0" w:space="0" w:color="auto"/>
      </w:divBdr>
    </w:div>
    <w:div w:id="962423414">
      <w:bodyDiv w:val="1"/>
      <w:marLeft w:val="0"/>
      <w:marRight w:val="0"/>
      <w:marTop w:val="0"/>
      <w:marBottom w:val="0"/>
      <w:divBdr>
        <w:top w:val="none" w:sz="0" w:space="0" w:color="auto"/>
        <w:left w:val="none" w:sz="0" w:space="0" w:color="auto"/>
        <w:bottom w:val="none" w:sz="0" w:space="0" w:color="auto"/>
        <w:right w:val="none" w:sz="0" w:space="0" w:color="auto"/>
      </w:divBdr>
      <w:divsChild>
        <w:div w:id="1977952097">
          <w:marLeft w:val="0"/>
          <w:marRight w:val="0"/>
          <w:marTop w:val="0"/>
          <w:marBottom w:val="0"/>
          <w:divBdr>
            <w:top w:val="none" w:sz="0" w:space="0" w:color="auto"/>
            <w:left w:val="none" w:sz="0" w:space="0" w:color="auto"/>
            <w:bottom w:val="none" w:sz="0" w:space="0" w:color="auto"/>
            <w:right w:val="none" w:sz="0" w:space="0" w:color="auto"/>
          </w:divBdr>
          <w:divsChild>
            <w:div w:id="1102339695">
              <w:marLeft w:val="0"/>
              <w:marRight w:val="0"/>
              <w:marTop w:val="0"/>
              <w:marBottom w:val="0"/>
              <w:divBdr>
                <w:top w:val="none" w:sz="0" w:space="0" w:color="auto"/>
                <w:left w:val="none" w:sz="0" w:space="0" w:color="auto"/>
                <w:bottom w:val="none" w:sz="0" w:space="0" w:color="auto"/>
                <w:right w:val="none" w:sz="0" w:space="0" w:color="auto"/>
              </w:divBdr>
              <w:divsChild>
                <w:div w:id="52949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62885">
      <w:bodyDiv w:val="1"/>
      <w:marLeft w:val="0"/>
      <w:marRight w:val="0"/>
      <w:marTop w:val="0"/>
      <w:marBottom w:val="0"/>
      <w:divBdr>
        <w:top w:val="none" w:sz="0" w:space="0" w:color="auto"/>
        <w:left w:val="none" w:sz="0" w:space="0" w:color="auto"/>
        <w:bottom w:val="none" w:sz="0" w:space="0" w:color="auto"/>
        <w:right w:val="none" w:sz="0" w:space="0" w:color="auto"/>
      </w:divBdr>
    </w:div>
    <w:div w:id="1022904359">
      <w:bodyDiv w:val="1"/>
      <w:marLeft w:val="0"/>
      <w:marRight w:val="0"/>
      <w:marTop w:val="0"/>
      <w:marBottom w:val="0"/>
      <w:divBdr>
        <w:top w:val="none" w:sz="0" w:space="0" w:color="auto"/>
        <w:left w:val="none" w:sz="0" w:space="0" w:color="auto"/>
        <w:bottom w:val="none" w:sz="0" w:space="0" w:color="auto"/>
        <w:right w:val="none" w:sz="0" w:space="0" w:color="auto"/>
      </w:divBdr>
    </w:div>
    <w:div w:id="1053390124">
      <w:bodyDiv w:val="1"/>
      <w:marLeft w:val="0"/>
      <w:marRight w:val="0"/>
      <w:marTop w:val="0"/>
      <w:marBottom w:val="0"/>
      <w:divBdr>
        <w:top w:val="none" w:sz="0" w:space="0" w:color="auto"/>
        <w:left w:val="none" w:sz="0" w:space="0" w:color="auto"/>
        <w:bottom w:val="none" w:sz="0" w:space="0" w:color="auto"/>
        <w:right w:val="none" w:sz="0" w:space="0" w:color="auto"/>
      </w:divBdr>
      <w:divsChild>
        <w:div w:id="1408963937">
          <w:marLeft w:val="0"/>
          <w:marRight w:val="0"/>
          <w:marTop w:val="0"/>
          <w:marBottom w:val="0"/>
          <w:divBdr>
            <w:top w:val="none" w:sz="0" w:space="0" w:color="auto"/>
            <w:left w:val="none" w:sz="0" w:space="0" w:color="auto"/>
            <w:bottom w:val="none" w:sz="0" w:space="0" w:color="auto"/>
            <w:right w:val="none" w:sz="0" w:space="0" w:color="auto"/>
          </w:divBdr>
          <w:divsChild>
            <w:div w:id="737091451">
              <w:marLeft w:val="0"/>
              <w:marRight w:val="0"/>
              <w:marTop w:val="0"/>
              <w:marBottom w:val="0"/>
              <w:divBdr>
                <w:top w:val="none" w:sz="0" w:space="0" w:color="auto"/>
                <w:left w:val="none" w:sz="0" w:space="0" w:color="auto"/>
                <w:bottom w:val="none" w:sz="0" w:space="0" w:color="auto"/>
                <w:right w:val="none" w:sz="0" w:space="0" w:color="auto"/>
              </w:divBdr>
              <w:divsChild>
                <w:div w:id="1380128914">
                  <w:marLeft w:val="0"/>
                  <w:marRight w:val="0"/>
                  <w:marTop w:val="0"/>
                  <w:marBottom w:val="0"/>
                  <w:divBdr>
                    <w:top w:val="none" w:sz="0" w:space="0" w:color="auto"/>
                    <w:left w:val="none" w:sz="0" w:space="0" w:color="auto"/>
                    <w:bottom w:val="none" w:sz="0" w:space="0" w:color="auto"/>
                    <w:right w:val="none" w:sz="0" w:space="0" w:color="auto"/>
                  </w:divBdr>
                  <w:divsChild>
                    <w:div w:id="204679737">
                      <w:marLeft w:val="0"/>
                      <w:marRight w:val="0"/>
                      <w:marTop w:val="0"/>
                      <w:marBottom w:val="0"/>
                      <w:divBdr>
                        <w:top w:val="none" w:sz="0" w:space="0" w:color="auto"/>
                        <w:left w:val="none" w:sz="0" w:space="0" w:color="auto"/>
                        <w:bottom w:val="none" w:sz="0" w:space="0" w:color="auto"/>
                        <w:right w:val="none" w:sz="0" w:space="0" w:color="auto"/>
                      </w:divBdr>
                      <w:divsChild>
                        <w:div w:id="1357658867">
                          <w:marLeft w:val="0"/>
                          <w:marRight w:val="0"/>
                          <w:marTop w:val="0"/>
                          <w:marBottom w:val="0"/>
                          <w:divBdr>
                            <w:top w:val="none" w:sz="0" w:space="0" w:color="auto"/>
                            <w:left w:val="none" w:sz="0" w:space="0" w:color="auto"/>
                            <w:bottom w:val="none" w:sz="0" w:space="0" w:color="auto"/>
                            <w:right w:val="none" w:sz="0" w:space="0" w:color="auto"/>
                          </w:divBdr>
                          <w:divsChild>
                            <w:div w:id="1861505621">
                              <w:marLeft w:val="0"/>
                              <w:marRight w:val="0"/>
                              <w:marTop w:val="0"/>
                              <w:marBottom w:val="0"/>
                              <w:divBdr>
                                <w:top w:val="none" w:sz="0" w:space="0" w:color="auto"/>
                                <w:left w:val="none" w:sz="0" w:space="0" w:color="auto"/>
                                <w:bottom w:val="none" w:sz="0" w:space="0" w:color="auto"/>
                                <w:right w:val="none" w:sz="0" w:space="0" w:color="auto"/>
                              </w:divBdr>
                            </w:div>
                            <w:div w:id="606158731">
                              <w:marLeft w:val="0"/>
                              <w:marRight w:val="0"/>
                              <w:marTop w:val="0"/>
                              <w:marBottom w:val="0"/>
                              <w:divBdr>
                                <w:top w:val="none" w:sz="0" w:space="0" w:color="auto"/>
                                <w:left w:val="none" w:sz="0" w:space="0" w:color="auto"/>
                                <w:bottom w:val="none" w:sz="0" w:space="0" w:color="auto"/>
                                <w:right w:val="none" w:sz="0" w:space="0" w:color="auto"/>
                              </w:divBdr>
                            </w:div>
                            <w:div w:id="138814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366347">
      <w:bodyDiv w:val="1"/>
      <w:marLeft w:val="0"/>
      <w:marRight w:val="0"/>
      <w:marTop w:val="0"/>
      <w:marBottom w:val="0"/>
      <w:divBdr>
        <w:top w:val="none" w:sz="0" w:space="0" w:color="auto"/>
        <w:left w:val="none" w:sz="0" w:space="0" w:color="auto"/>
        <w:bottom w:val="none" w:sz="0" w:space="0" w:color="auto"/>
        <w:right w:val="none" w:sz="0" w:space="0" w:color="auto"/>
      </w:divBdr>
    </w:div>
    <w:div w:id="1219701979">
      <w:bodyDiv w:val="1"/>
      <w:marLeft w:val="0"/>
      <w:marRight w:val="0"/>
      <w:marTop w:val="0"/>
      <w:marBottom w:val="0"/>
      <w:divBdr>
        <w:top w:val="none" w:sz="0" w:space="0" w:color="auto"/>
        <w:left w:val="none" w:sz="0" w:space="0" w:color="auto"/>
        <w:bottom w:val="none" w:sz="0" w:space="0" w:color="auto"/>
        <w:right w:val="none" w:sz="0" w:space="0" w:color="auto"/>
      </w:divBdr>
    </w:div>
    <w:div w:id="1274555181">
      <w:bodyDiv w:val="1"/>
      <w:marLeft w:val="0"/>
      <w:marRight w:val="0"/>
      <w:marTop w:val="0"/>
      <w:marBottom w:val="0"/>
      <w:divBdr>
        <w:top w:val="none" w:sz="0" w:space="0" w:color="auto"/>
        <w:left w:val="none" w:sz="0" w:space="0" w:color="auto"/>
        <w:bottom w:val="none" w:sz="0" w:space="0" w:color="auto"/>
        <w:right w:val="none" w:sz="0" w:space="0" w:color="auto"/>
      </w:divBdr>
    </w:div>
    <w:div w:id="1293439010">
      <w:bodyDiv w:val="1"/>
      <w:marLeft w:val="0"/>
      <w:marRight w:val="0"/>
      <w:marTop w:val="0"/>
      <w:marBottom w:val="0"/>
      <w:divBdr>
        <w:top w:val="none" w:sz="0" w:space="0" w:color="auto"/>
        <w:left w:val="none" w:sz="0" w:space="0" w:color="auto"/>
        <w:bottom w:val="none" w:sz="0" w:space="0" w:color="auto"/>
        <w:right w:val="none" w:sz="0" w:space="0" w:color="auto"/>
      </w:divBdr>
    </w:div>
    <w:div w:id="1309238711">
      <w:bodyDiv w:val="1"/>
      <w:marLeft w:val="0"/>
      <w:marRight w:val="0"/>
      <w:marTop w:val="0"/>
      <w:marBottom w:val="0"/>
      <w:divBdr>
        <w:top w:val="none" w:sz="0" w:space="0" w:color="auto"/>
        <w:left w:val="none" w:sz="0" w:space="0" w:color="auto"/>
        <w:bottom w:val="none" w:sz="0" w:space="0" w:color="auto"/>
        <w:right w:val="none" w:sz="0" w:space="0" w:color="auto"/>
      </w:divBdr>
    </w:div>
    <w:div w:id="1362126311">
      <w:bodyDiv w:val="1"/>
      <w:marLeft w:val="0"/>
      <w:marRight w:val="0"/>
      <w:marTop w:val="0"/>
      <w:marBottom w:val="0"/>
      <w:divBdr>
        <w:top w:val="none" w:sz="0" w:space="0" w:color="auto"/>
        <w:left w:val="none" w:sz="0" w:space="0" w:color="auto"/>
        <w:bottom w:val="none" w:sz="0" w:space="0" w:color="auto"/>
        <w:right w:val="none" w:sz="0" w:space="0" w:color="auto"/>
      </w:divBdr>
    </w:div>
    <w:div w:id="1387558976">
      <w:bodyDiv w:val="1"/>
      <w:marLeft w:val="0"/>
      <w:marRight w:val="0"/>
      <w:marTop w:val="0"/>
      <w:marBottom w:val="0"/>
      <w:divBdr>
        <w:top w:val="none" w:sz="0" w:space="0" w:color="auto"/>
        <w:left w:val="none" w:sz="0" w:space="0" w:color="auto"/>
        <w:bottom w:val="none" w:sz="0" w:space="0" w:color="auto"/>
        <w:right w:val="none" w:sz="0" w:space="0" w:color="auto"/>
      </w:divBdr>
    </w:div>
    <w:div w:id="1463306573">
      <w:bodyDiv w:val="1"/>
      <w:marLeft w:val="0"/>
      <w:marRight w:val="0"/>
      <w:marTop w:val="0"/>
      <w:marBottom w:val="0"/>
      <w:divBdr>
        <w:top w:val="none" w:sz="0" w:space="0" w:color="auto"/>
        <w:left w:val="none" w:sz="0" w:space="0" w:color="auto"/>
        <w:bottom w:val="none" w:sz="0" w:space="0" w:color="auto"/>
        <w:right w:val="none" w:sz="0" w:space="0" w:color="auto"/>
      </w:divBdr>
      <w:divsChild>
        <w:div w:id="1366440486">
          <w:marLeft w:val="0"/>
          <w:marRight w:val="0"/>
          <w:marTop w:val="0"/>
          <w:marBottom w:val="0"/>
          <w:divBdr>
            <w:top w:val="none" w:sz="0" w:space="0" w:color="auto"/>
            <w:left w:val="none" w:sz="0" w:space="0" w:color="auto"/>
            <w:bottom w:val="none" w:sz="0" w:space="0" w:color="auto"/>
            <w:right w:val="none" w:sz="0" w:space="0" w:color="auto"/>
          </w:divBdr>
        </w:div>
      </w:divsChild>
    </w:div>
    <w:div w:id="1632515784">
      <w:bodyDiv w:val="1"/>
      <w:marLeft w:val="0"/>
      <w:marRight w:val="0"/>
      <w:marTop w:val="0"/>
      <w:marBottom w:val="0"/>
      <w:divBdr>
        <w:top w:val="none" w:sz="0" w:space="0" w:color="auto"/>
        <w:left w:val="none" w:sz="0" w:space="0" w:color="auto"/>
        <w:bottom w:val="none" w:sz="0" w:space="0" w:color="auto"/>
        <w:right w:val="none" w:sz="0" w:space="0" w:color="auto"/>
      </w:divBdr>
      <w:divsChild>
        <w:div w:id="356850806">
          <w:marLeft w:val="0"/>
          <w:marRight w:val="0"/>
          <w:marTop w:val="0"/>
          <w:marBottom w:val="0"/>
          <w:divBdr>
            <w:top w:val="none" w:sz="0" w:space="0" w:color="auto"/>
            <w:left w:val="none" w:sz="0" w:space="0" w:color="auto"/>
            <w:bottom w:val="none" w:sz="0" w:space="0" w:color="auto"/>
            <w:right w:val="none" w:sz="0" w:space="0" w:color="auto"/>
          </w:divBdr>
          <w:divsChild>
            <w:div w:id="1055087256">
              <w:marLeft w:val="0"/>
              <w:marRight w:val="0"/>
              <w:marTop w:val="0"/>
              <w:marBottom w:val="0"/>
              <w:divBdr>
                <w:top w:val="none" w:sz="0" w:space="0" w:color="auto"/>
                <w:left w:val="none" w:sz="0" w:space="0" w:color="auto"/>
                <w:bottom w:val="none" w:sz="0" w:space="0" w:color="auto"/>
                <w:right w:val="none" w:sz="0" w:space="0" w:color="auto"/>
              </w:divBdr>
              <w:divsChild>
                <w:div w:id="548304352">
                  <w:marLeft w:val="0"/>
                  <w:marRight w:val="0"/>
                  <w:marTop w:val="0"/>
                  <w:marBottom w:val="0"/>
                  <w:divBdr>
                    <w:top w:val="none" w:sz="0" w:space="0" w:color="auto"/>
                    <w:left w:val="none" w:sz="0" w:space="0" w:color="auto"/>
                    <w:bottom w:val="none" w:sz="0" w:space="0" w:color="auto"/>
                    <w:right w:val="none" w:sz="0" w:space="0" w:color="auto"/>
                  </w:divBdr>
                  <w:divsChild>
                    <w:div w:id="539247228">
                      <w:marLeft w:val="0"/>
                      <w:marRight w:val="0"/>
                      <w:marTop w:val="0"/>
                      <w:marBottom w:val="0"/>
                      <w:divBdr>
                        <w:top w:val="none" w:sz="0" w:space="0" w:color="auto"/>
                        <w:left w:val="none" w:sz="0" w:space="0" w:color="auto"/>
                        <w:bottom w:val="none" w:sz="0" w:space="0" w:color="auto"/>
                        <w:right w:val="none" w:sz="0" w:space="0" w:color="auto"/>
                      </w:divBdr>
                      <w:divsChild>
                        <w:div w:id="417017343">
                          <w:marLeft w:val="0"/>
                          <w:marRight w:val="0"/>
                          <w:marTop w:val="0"/>
                          <w:marBottom w:val="0"/>
                          <w:divBdr>
                            <w:top w:val="none" w:sz="0" w:space="0" w:color="auto"/>
                            <w:left w:val="none" w:sz="0" w:space="0" w:color="auto"/>
                            <w:bottom w:val="none" w:sz="0" w:space="0" w:color="auto"/>
                            <w:right w:val="none" w:sz="0" w:space="0" w:color="auto"/>
                          </w:divBdr>
                          <w:divsChild>
                            <w:div w:id="1899705411">
                              <w:marLeft w:val="0"/>
                              <w:marRight w:val="0"/>
                              <w:marTop w:val="0"/>
                              <w:marBottom w:val="0"/>
                              <w:divBdr>
                                <w:top w:val="none" w:sz="0" w:space="0" w:color="auto"/>
                                <w:left w:val="none" w:sz="0" w:space="0" w:color="auto"/>
                                <w:bottom w:val="none" w:sz="0" w:space="0" w:color="auto"/>
                                <w:right w:val="none" w:sz="0" w:space="0" w:color="auto"/>
                              </w:divBdr>
                              <w:divsChild>
                                <w:div w:id="1325277353">
                                  <w:marLeft w:val="0"/>
                                  <w:marRight w:val="0"/>
                                  <w:marTop w:val="0"/>
                                  <w:marBottom w:val="0"/>
                                  <w:divBdr>
                                    <w:top w:val="none" w:sz="0" w:space="0" w:color="auto"/>
                                    <w:left w:val="none" w:sz="0" w:space="0" w:color="auto"/>
                                    <w:bottom w:val="none" w:sz="0" w:space="0" w:color="auto"/>
                                    <w:right w:val="none" w:sz="0" w:space="0" w:color="auto"/>
                                  </w:divBdr>
                                </w:div>
                                <w:div w:id="2006321261">
                                  <w:marLeft w:val="0"/>
                                  <w:marRight w:val="0"/>
                                  <w:marTop w:val="0"/>
                                  <w:marBottom w:val="0"/>
                                  <w:divBdr>
                                    <w:top w:val="none" w:sz="0" w:space="0" w:color="auto"/>
                                    <w:left w:val="none" w:sz="0" w:space="0" w:color="auto"/>
                                    <w:bottom w:val="none" w:sz="0" w:space="0" w:color="auto"/>
                                    <w:right w:val="none" w:sz="0" w:space="0" w:color="auto"/>
                                  </w:divBdr>
                                </w:div>
                                <w:div w:id="1486121017">
                                  <w:marLeft w:val="0"/>
                                  <w:marRight w:val="0"/>
                                  <w:marTop w:val="0"/>
                                  <w:marBottom w:val="0"/>
                                  <w:divBdr>
                                    <w:top w:val="none" w:sz="0" w:space="0" w:color="auto"/>
                                    <w:left w:val="none" w:sz="0" w:space="0" w:color="auto"/>
                                    <w:bottom w:val="none" w:sz="0" w:space="0" w:color="auto"/>
                                    <w:right w:val="none" w:sz="0" w:space="0" w:color="auto"/>
                                  </w:divBdr>
                                </w:div>
                                <w:div w:id="1782070551">
                                  <w:marLeft w:val="0"/>
                                  <w:marRight w:val="0"/>
                                  <w:marTop w:val="0"/>
                                  <w:marBottom w:val="0"/>
                                  <w:divBdr>
                                    <w:top w:val="none" w:sz="0" w:space="0" w:color="auto"/>
                                    <w:left w:val="none" w:sz="0" w:space="0" w:color="auto"/>
                                    <w:bottom w:val="none" w:sz="0" w:space="0" w:color="auto"/>
                                    <w:right w:val="none" w:sz="0" w:space="0" w:color="auto"/>
                                  </w:divBdr>
                                </w:div>
                                <w:div w:id="1188786468">
                                  <w:marLeft w:val="0"/>
                                  <w:marRight w:val="0"/>
                                  <w:marTop w:val="0"/>
                                  <w:marBottom w:val="0"/>
                                  <w:divBdr>
                                    <w:top w:val="none" w:sz="0" w:space="0" w:color="auto"/>
                                    <w:left w:val="none" w:sz="0" w:space="0" w:color="auto"/>
                                    <w:bottom w:val="none" w:sz="0" w:space="0" w:color="auto"/>
                                    <w:right w:val="none" w:sz="0" w:space="0" w:color="auto"/>
                                  </w:divBdr>
                                </w:div>
                                <w:div w:id="177082530">
                                  <w:marLeft w:val="0"/>
                                  <w:marRight w:val="0"/>
                                  <w:marTop w:val="0"/>
                                  <w:marBottom w:val="0"/>
                                  <w:divBdr>
                                    <w:top w:val="none" w:sz="0" w:space="0" w:color="auto"/>
                                    <w:left w:val="none" w:sz="0" w:space="0" w:color="auto"/>
                                    <w:bottom w:val="none" w:sz="0" w:space="0" w:color="auto"/>
                                    <w:right w:val="none" w:sz="0" w:space="0" w:color="auto"/>
                                  </w:divBdr>
                                </w:div>
                                <w:div w:id="6790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169392">
      <w:bodyDiv w:val="1"/>
      <w:marLeft w:val="0"/>
      <w:marRight w:val="0"/>
      <w:marTop w:val="0"/>
      <w:marBottom w:val="0"/>
      <w:divBdr>
        <w:top w:val="none" w:sz="0" w:space="0" w:color="auto"/>
        <w:left w:val="none" w:sz="0" w:space="0" w:color="auto"/>
        <w:bottom w:val="none" w:sz="0" w:space="0" w:color="auto"/>
        <w:right w:val="none" w:sz="0" w:space="0" w:color="auto"/>
      </w:divBdr>
      <w:divsChild>
        <w:div w:id="1595628570">
          <w:marLeft w:val="0"/>
          <w:marRight w:val="0"/>
          <w:marTop w:val="0"/>
          <w:marBottom w:val="0"/>
          <w:divBdr>
            <w:top w:val="none" w:sz="0" w:space="0" w:color="auto"/>
            <w:left w:val="none" w:sz="0" w:space="0" w:color="auto"/>
            <w:bottom w:val="none" w:sz="0" w:space="0" w:color="auto"/>
            <w:right w:val="none" w:sz="0" w:space="0" w:color="auto"/>
          </w:divBdr>
        </w:div>
      </w:divsChild>
    </w:div>
    <w:div w:id="1772509837">
      <w:bodyDiv w:val="1"/>
      <w:marLeft w:val="0"/>
      <w:marRight w:val="0"/>
      <w:marTop w:val="0"/>
      <w:marBottom w:val="0"/>
      <w:divBdr>
        <w:top w:val="none" w:sz="0" w:space="0" w:color="auto"/>
        <w:left w:val="none" w:sz="0" w:space="0" w:color="auto"/>
        <w:bottom w:val="none" w:sz="0" w:space="0" w:color="auto"/>
        <w:right w:val="none" w:sz="0" w:space="0" w:color="auto"/>
      </w:divBdr>
    </w:div>
    <w:div w:id="1784573303">
      <w:bodyDiv w:val="1"/>
      <w:marLeft w:val="0"/>
      <w:marRight w:val="0"/>
      <w:marTop w:val="0"/>
      <w:marBottom w:val="0"/>
      <w:divBdr>
        <w:top w:val="none" w:sz="0" w:space="0" w:color="auto"/>
        <w:left w:val="none" w:sz="0" w:space="0" w:color="auto"/>
        <w:bottom w:val="none" w:sz="0" w:space="0" w:color="auto"/>
        <w:right w:val="none" w:sz="0" w:space="0" w:color="auto"/>
      </w:divBdr>
    </w:div>
    <w:div w:id="1792821558">
      <w:bodyDiv w:val="1"/>
      <w:marLeft w:val="0"/>
      <w:marRight w:val="0"/>
      <w:marTop w:val="0"/>
      <w:marBottom w:val="0"/>
      <w:divBdr>
        <w:top w:val="none" w:sz="0" w:space="0" w:color="auto"/>
        <w:left w:val="none" w:sz="0" w:space="0" w:color="auto"/>
        <w:bottom w:val="none" w:sz="0" w:space="0" w:color="auto"/>
        <w:right w:val="none" w:sz="0" w:space="0" w:color="auto"/>
      </w:divBdr>
    </w:div>
    <w:div w:id="1807626923">
      <w:bodyDiv w:val="1"/>
      <w:marLeft w:val="0"/>
      <w:marRight w:val="0"/>
      <w:marTop w:val="0"/>
      <w:marBottom w:val="0"/>
      <w:divBdr>
        <w:top w:val="none" w:sz="0" w:space="0" w:color="auto"/>
        <w:left w:val="none" w:sz="0" w:space="0" w:color="auto"/>
        <w:bottom w:val="none" w:sz="0" w:space="0" w:color="auto"/>
        <w:right w:val="none" w:sz="0" w:space="0" w:color="auto"/>
      </w:divBdr>
    </w:div>
    <w:div w:id="1859004756">
      <w:bodyDiv w:val="1"/>
      <w:marLeft w:val="0"/>
      <w:marRight w:val="0"/>
      <w:marTop w:val="0"/>
      <w:marBottom w:val="0"/>
      <w:divBdr>
        <w:top w:val="none" w:sz="0" w:space="0" w:color="auto"/>
        <w:left w:val="none" w:sz="0" w:space="0" w:color="auto"/>
        <w:bottom w:val="none" w:sz="0" w:space="0" w:color="auto"/>
        <w:right w:val="none" w:sz="0" w:space="0" w:color="auto"/>
      </w:divBdr>
    </w:div>
    <w:div w:id="1868323041">
      <w:bodyDiv w:val="1"/>
      <w:marLeft w:val="0"/>
      <w:marRight w:val="0"/>
      <w:marTop w:val="0"/>
      <w:marBottom w:val="0"/>
      <w:divBdr>
        <w:top w:val="none" w:sz="0" w:space="0" w:color="auto"/>
        <w:left w:val="none" w:sz="0" w:space="0" w:color="auto"/>
        <w:bottom w:val="none" w:sz="0" w:space="0" w:color="auto"/>
        <w:right w:val="none" w:sz="0" w:space="0" w:color="auto"/>
      </w:divBdr>
    </w:div>
    <w:div w:id="1897620244">
      <w:bodyDiv w:val="1"/>
      <w:marLeft w:val="0"/>
      <w:marRight w:val="0"/>
      <w:marTop w:val="0"/>
      <w:marBottom w:val="0"/>
      <w:divBdr>
        <w:top w:val="none" w:sz="0" w:space="0" w:color="auto"/>
        <w:left w:val="none" w:sz="0" w:space="0" w:color="auto"/>
        <w:bottom w:val="none" w:sz="0" w:space="0" w:color="auto"/>
        <w:right w:val="none" w:sz="0" w:space="0" w:color="auto"/>
      </w:divBdr>
      <w:divsChild>
        <w:div w:id="1951736690">
          <w:marLeft w:val="0"/>
          <w:marRight w:val="0"/>
          <w:marTop w:val="0"/>
          <w:marBottom w:val="0"/>
          <w:divBdr>
            <w:top w:val="none" w:sz="0" w:space="0" w:color="auto"/>
            <w:left w:val="none" w:sz="0" w:space="0" w:color="auto"/>
            <w:bottom w:val="none" w:sz="0" w:space="0" w:color="auto"/>
            <w:right w:val="none" w:sz="0" w:space="0" w:color="auto"/>
          </w:divBdr>
          <w:divsChild>
            <w:div w:id="1532642088">
              <w:marLeft w:val="0"/>
              <w:marRight w:val="0"/>
              <w:marTop w:val="0"/>
              <w:marBottom w:val="0"/>
              <w:divBdr>
                <w:top w:val="none" w:sz="0" w:space="0" w:color="auto"/>
                <w:left w:val="none" w:sz="0" w:space="0" w:color="auto"/>
                <w:bottom w:val="none" w:sz="0" w:space="0" w:color="auto"/>
                <w:right w:val="none" w:sz="0" w:space="0" w:color="auto"/>
              </w:divBdr>
              <w:divsChild>
                <w:div w:id="1106848640">
                  <w:marLeft w:val="0"/>
                  <w:marRight w:val="0"/>
                  <w:marTop w:val="0"/>
                  <w:marBottom w:val="0"/>
                  <w:divBdr>
                    <w:top w:val="none" w:sz="0" w:space="0" w:color="auto"/>
                    <w:left w:val="none" w:sz="0" w:space="0" w:color="auto"/>
                    <w:bottom w:val="none" w:sz="0" w:space="0" w:color="auto"/>
                    <w:right w:val="none" w:sz="0" w:space="0" w:color="auto"/>
                  </w:divBdr>
                  <w:divsChild>
                    <w:div w:id="154075606">
                      <w:marLeft w:val="0"/>
                      <w:marRight w:val="0"/>
                      <w:marTop w:val="0"/>
                      <w:marBottom w:val="0"/>
                      <w:divBdr>
                        <w:top w:val="none" w:sz="0" w:space="0" w:color="auto"/>
                        <w:left w:val="none" w:sz="0" w:space="0" w:color="auto"/>
                        <w:bottom w:val="none" w:sz="0" w:space="0" w:color="auto"/>
                        <w:right w:val="none" w:sz="0" w:space="0" w:color="auto"/>
                      </w:divBdr>
                      <w:divsChild>
                        <w:div w:id="742332481">
                          <w:marLeft w:val="0"/>
                          <w:marRight w:val="0"/>
                          <w:marTop w:val="0"/>
                          <w:marBottom w:val="0"/>
                          <w:divBdr>
                            <w:top w:val="none" w:sz="0" w:space="0" w:color="auto"/>
                            <w:left w:val="none" w:sz="0" w:space="0" w:color="auto"/>
                            <w:bottom w:val="none" w:sz="0" w:space="0" w:color="auto"/>
                            <w:right w:val="none" w:sz="0" w:space="0" w:color="auto"/>
                          </w:divBdr>
                          <w:divsChild>
                            <w:div w:id="1427965730">
                              <w:marLeft w:val="0"/>
                              <w:marRight w:val="0"/>
                              <w:marTop w:val="0"/>
                              <w:marBottom w:val="0"/>
                              <w:divBdr>
                                <w:top w:val="none" w:sz="0" w:space="0" w:color="auto"/>
                                <w:left w:val="none" w:sz="0" w:space="0" w:color="auto"/>
                                <w:bottom w:val="none" w:sz="0" w:space="0" w:color="auto"/>
                                <w:right w:val="none" w:sz="0" w:space="0" w:color="auto"/>
                              </w:divBdr>
                              <w:divsChild>
                                <w:div w:id="1986004966">
                                  <w:marLeft w:val="0"/>
                                  <w:marRight w:val="0"/>
                                  <w:marTop w:val="0"/>
                                  <w:marBottom w:val="0"/>
                                  <w:divBdr>
                                    <w:top w:val="none" w:sz="0" w:space="0" w:color="auto"/>
                                    <w:left w:val="none" w:sz="0" w:space="0" w:color="auto"/>
                                    <w:bottom w:val="none" w:sz="0" w:space="0" w:color="auto"/>
                                    <w:right w:val="none" w:sz="0" w:space="0" w:color="auto"/>
                                  </w:divBdr>
                                  <w:divsChild>
                                    <w:div w:id="874854409">
                                      <w:marLeft w:val="0"/>
                                      <w:marRight w:val="0"/>
                                      <w:marTop w:val="0"/>
                                      <w:marBottom w:val="0"/>
                                      <w:divBdr>
                                        <w:top w:val="none" w:sz="0" w:space="0" w:color="auto"/>
                                        <w:left w:val="none" w:sz="0" w:space="0" w:color="auto"/>
                                        <w:bottom w:val="none" w:sz="0" w:space="0" w:color="auto"/>
                                        <w:right w:val="none" w:sz="0" w:space="0" w:color="auto"/>
                                      </w:divBdr>
                                    </w:div>
                                    <w:div w:id="1525900772">
                                      <w:marLeft w:val="0"/>
                                      <w:marRight w:val="0"/>
                                      <w:marTop w:val="0"/>
                                      <w:marBottom w:val="75"/>
                                      <w:divBdr>
                                        <w:top w:val="none" w:sz="0" w:space="0" w:color="auto"/>
                                        <w:left w:val="none" w:sz="0" w:space="0" w:color="auto"/>
                                        <w:bottom w:val="none" w:sz="0" w:space="0" w:color="auto"/>
                                        <w:right w:val="none" w:sz="0" w:space="0" w:color="auto"/>
                                      </w:divBdr>
                                    </w:div>
                                  </w:divsChild>
                                </w:div>
                                <w:div w:id="36020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90186">
                      <w:marLeft w:val="0"/>
                      <w:marRight w:val="0"/>
                      <w:marTop w:val="0"/>
                      <w:marBottom w:val="150"/>
                      <w:divBdr>
                        <w:top w:val="none" w:sz="0" w:space="0" w:color="auto"/>
                        <w:left w:val="none" w:sz="0" w:space="0" w:color="auto"/>
                        <w:bottom w:val="none" w:sz="0" w:space="0" w:color="auto"/>
                        <w:right w:val="none" w:sz="0" w:space="0" w:color="auto"/>
                      </w:divBdr>
                      <w:divsChild>
                        <w:div w:id="2089107359">
                          <w:marLeft w:val="0"/>
                          <w:marRight w:val="0"/>
                          <w:marTop w:val="0"/>
                          <w:marBottom w:val="0"/>
                          <w:divBdr>
                            <w:top w:val="none" w:sz="0" w:space="0" w:color="auto"/>
                            <w:left w:val="none" w:sz="0" w:space="0" w:color="auto"/>
                            <w:bottom w:val="none" w:sz="0" w:space="0" w:color="auto"/>
                            <w:right w:val="none" w:sz="0" w:space="0" w:color="auto"/>
                          </w:divBdr>
                          <w:divsChild>
                            <w:div w:id="1746799321">
                              <w:marLeft w:val="0"/>
                              <w:marRight w:val="0"/>
                              <w:marTop w:val="0"/>
                              <w:marBottom w:val="0"/>
                              <w:divBdr>
                                <w:top w:val="none" w:sz="0" w:space="0" w:color="auto"/>
                                <w:left w:val="none" w:sz="0" w:space="0" w:color="auto"/>
                                <w:bottom w:val="none" w:sz="0" w:space="0" w:color="auto"/>
                                <w:right w:val="none" w:sz="0" w:space="0" w:color="auto"/>
                              </w:divBdr>
                            </w:div>
                            <w:div w:id="1712460613">
                              <w:marLeft w:val="0"/>
                              <w:marRight w:val="0"/>
                              <w:marTop w:val="0"/>
                              <w:marBottom w:val="0"/>
                              <w:divBdr>
                                <w:top w:val="none" w:sz="0" w:space="0" w:color="auto"/>
                                <w:left w:val="none" w:sz="0" w:space="0" w:color="auto"/>
                                <w:bottom w:val="none" w:sz="0" w:space="0" w:color="auto"/>
                                <w:right w:val="none" w:sz="0" w:space="0" w:color="auto"/>
                              </w:divBdr>
                            </w:div>
                            <w:div w:id="1343892129">
                              <w:marLeft w:val="0"/>
                              <w:marRight w:val="0"/>
                              <w:marTop w:val="0"/>
                              <w:marBottom w:val="0"/>
                              <w:divBdr>
                                <w:top w:val="none" w:sz="0" w:space="0" w:color="auto"/>
                                <w:left w:val="none" w:sz="0" w:space="0" w:color="auto"/>
                                <w:bottom w:val="none" w:sz="0" w:space="0" w:color="auto"/>
                                <w:right w:val="none" w:sz="0" w:space="0" w:color="auto"/>
                              </w:divBdr>
                            </w:div>
                            <w:div w:id="1886940831">
                              <w:marLeft w:val="0"/>
                              <w:marRight w:val="0"/>
                              <w:marTop w:val="0"/>
                              <w:marBottom w:val="0"/>
                              <w:divBdr>
                                <w:top w:val="none" w:sz="0" w:space="0" w:color="auto"/>
                                <w:left w:val="none" w:sz="0" w:space="0" w:color="auto"/>
                                <w:bottom w:val="none" w:sz="0" w:space="0" w:color="auto"/>
                                <w:right w:val="none" w:sz="0" w:space="0" w:color="auto"/>
                              </w:divBdr>
                            </w:div>
                            <w:div w:id="1929119612">
                              <w:marLeft w:val="0"/>
                              <w:marRight w:val="0"/>
                              <w:marTop w:val="0"/>
                              <w:marBottom w:val="0"/>
                              <w:divBdr>
                                <w:top w:val="none" w:sz="0" w:space="0" w:color="auto"/>
                                <w:left w:val="none" w:sz="0" w:space="0" w:color="auto"/>
                                <w:bottom w:val="none" w:sz="0" w:space="0" w:color="auto"/>
                                <w:right w:val="none" w:sz="0" w:space="0" w:color="auto"/>
                              </w:divBdr>
                            </w:div>
                            <w:div w:id="909652450">
                              <w:marLeft w:val="0"/>
                              <w:marRight w:val="0"/>
                              <w:marTop w:val="0"/>
                              <w:marBottom w:val="0"/>
                              <w:divBdr>
                                <w:top w:val="none" w:sz="0" w:space="0" w:color="auto"/>
                                <w:left w:val="none" w:sz="0" w:space="0" w:color="auto"/>
                                <w:bottom w:val="none" w:sz="0" w:space="0" w:color="auto"/>
                                <w:right w:val="none" w:sz="0" w:space="0" w:color="auto"/>
                              </w:divBdr>
                            </w:div>
                            <w:div w:id="828911792">
                              <w:marLeft w:val="0"/>
                              <w:marRight w:val="0"/>
                              <w:marTop w:val="0"/>
                              <w:marBottom w:val="0"/>
                              <w:divBdr>
                                <w:top w:val="none" w:sz="0" w:space="0" w:color="auto"/>
                                <w:left w:val="none" w:sz="0" w:space="0" w:color="auto"/>
                                <w:bottom w:val="none" w:sz="0" w:space="0" w:color="auto"/>
                                <w:right w:val="none" w:sz="0" w:space="0" w:color="auto"/>
                              </w:divBdr>
                            </w:div>
                            <w:div w:id="1689333850">
                              <w:marLeft w:val="0"/>
                              <w:marRight w:val="0"/>
                              <w:marTop w:val="0"/>
                              <w:marBottom w:val="0"/>
                              <w:divBdr>
                                <w:top w:val="none" w:sz="0" w:space="0" w:color="auto"/>
                                <w:left w:val="none" w:sz="0" w:space="0" w:color="auto"/>
                                <w:bottom w:val="none" w:sz="0" w:space="0" w:color="auto"/>
                                <w:right w:val="none" w:sz="0" w:space="0" w:color="auto"/>
                              </w:divBdr>
                            </w:div>
                            <w:div w:id="2124766397">
                              <w:marLeft w:val="0"/>
                              <w:marRight w:val="0"/>
                              <w:marTop w:val="0"/>
                              <w:marBottom w:val="0"/>
                              <w:divBdr>
                                <w:top w:val="none" w:sz="0" w:space="0" w:color="auto"/>
                                <w:left w:val="none" w:sz="0" w:space="0" w:color="auto"/>
                                <w:bottom w:val="none" w:sz="0" w:space="0" w:color="auto"/>
                                <w:right w:val="none" w:sz="0" w:space="0" w:color="auto"/>
                              </w:divBdr>
                            </w:div>
                            <w:div w:id="1810052573">
                              <w:marLeft w:val="0"/>
                              <w:marRight w:val="0"/>
                              <w:marTop w:val="0"/>
                              <w:marBottom w:val="0"/>
                              <w:divBdr>
                                <w:top w:val="none" w:sz="0" w:space="0" w:color="auto"/>
                                <w:left w:val="none" w:sz="0" w:space="0" w:color="auto"/>
                                <w:bottom w:val="none" w:sz="0" w:space="0" w:color="auto"/>
                                <w:right w:val="none" w:sz="0" w:space="0" w:color="auto"/>
                              </w:divBdr>
                            </w:div>
                            <w:div w:id="209520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53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032452">
          <w:marLeft w:val="0"/>
          <w:marRight w:val="0"/>
          <w:marTop w:val="0"/>
          <w:marBottom w:val="0"/>
          <w:divBdr>
            <w:top w:val="none" w:sz="0" w:space="0" w:color="auto"/>
            <w:left w:val="single" w:sz="6" w:space="31" w:color="CFD5E4"/>
            <w:bottom w:val="none" w:sz="0" w:space="0" w:color="auto"/>
            <w:right w:val="none" w:sz="0" w:space="31" w:color="auto"/>
          </w:divBdr>
          <w:divsChild>
            <w:div w:id="1707831866">
              <w:marLeft w:val="0"/>
              <w:marRight w:val="0"/>
              <w:marTop w:val="0"/>
              <w:marBottom w:val="0"/>
              <w:divBdr>
                <w:top w:val="none" w:sz="0" w:space="0" w:color="auto"/>
                <w:left w:val="none" w:sz="0" w:space="0" w:color="auto"/>
                <w:bottom w:val="none" w:sz="0" w:space="0" w:color="auto"/>
                <w:right w:val="none" w:sz="0" w:space="0" w:color="auto"/>
              </w:divBdr>
              <w:divsChild>
                <w:div w:id="1522284807">
                  <w:marLeft w:val="0"/>
                  <w:marRight w:val="0"/>
                  <w:marTop w:val="0"/>
                  <w:marBottom w:val="0"/>
                  <w:divBdr>
                    <w:top w:val="none" w:sz="0" w:space="0" w:color="auto"/>
                    <w:left w:val="none" w:sz="0" w:space="0" w:color="auto"/>
                    <w:bottom w:val="none" w:sz="0" w:space="0" w:color="auto"/>
                    <w:right w:val="none" w:sz="0" w:space="0" w:color="auto"/>
                  </w:divBdr>
                  <w:divsChild>
                    <w:div w:id="1044674824">
                      <w:marLeft w:val="0"/>
                      <w:marRight w:val="0"/>
                      <w:marTop w:val="0"/>
                      <w:marBottom w:val="0"/>
                      <w:divBdr>
                        <w:top w:val="none" w:sz="0" w:space="0" w:color="auto"/>
                        <w:left w:val="none" w:sz="0" w:space="0" w:color="auto"/>
                        <w:bottom w:val="none" w:sz="0" w:space="0" w:color="auto"/>
                        <w:right w:val="none" w:sz="0" w:space="0" w:color="auto"/>
                      </w:divBdr>
                      <w:divsChild>
                        <w:div w:id="189958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975298">
      <w:bodyDiv w:val="1"/>
      <w:marLeft w:val="0"/>
      <w:marRight w:val="0"/>
      <w:marTop w:val="0"/>
      <w:marBottom w:val="0"/>
      <w:divBdr>
        <w:top w:val="none" w:sz="0" w:space="0" w:color="auto"/>
        <w:left w:val="none" w:sz="0" w:space="0" w:color="auto"/>
        <w:bottom w:val="none" w:sz="0" w:space="0" w:color="auto"/>
        <w:right w:val="none" w:sz="0" w:space="0" w:color="auto"/>
      </w:divBdr>
    </w:div>
    <w:div w:id="1926299926">
      <w:bodyDiv w:val="1"/>
      <w:marLeft w:val="0"/>
      <w:marRight w:val="0"/>
      <w:marTop w:val="0"/>
      <w:marBottom w:val="0"/>
      <w:divBdr>
        <w:top w:val="none" w:sz="0" w:space="0" w:color="auto"/>
        <w:left w:val="none" w:sz="0" w:space="0" w:color="auto"/>
        <w:bottom w:val="none" w:sz="0" w:space="0" w:color="auto"/>
        <w:right w:val="none" w:sz="0" w:space="0" w:color="auto"/>
      </w:divBdr>
    </w:div>
    <w:div w:id="1958484166">
      <w:bodyDiv w:val="1"/>
      <w:marLeft w:val="0"/>
      <w:marRight w:val="0"/>
      <w:marTop w:val="0"/>
      <w:marBottom w:val="0"/>
      <w:divBdr>
        <w:top w:val="none" w:sz="0" w:space="0" w:color="auto"/>
        <w:left w:val="none" w:sz="0" w:space="0" w:color="auto"/>
        <w:bottom w:val="none" w:sz="0" w:space="0" w:color="auto"/>
        <w:right w:val="none" w:sz="0" w:space="0" w:color="auto"/>
      </w:divBdr>
    </w:div>
    <w:div w:id="1970278954">
      <w:bodyDiv w:val="1"/>
      <w:marLeft w:val="0"/>
      <w:marRight w:val="0"/>
      <w:marTop w:val="0"/>
      <w:marBottom w:val="0"/>
      <w:divBdr>
        <w:top w:val="none" w:sz="0" w:space="0" w:color="auto"/>
        <w:left w:val="none" w:sz="0" w:space="0" w:color="auto"/>
        <w:bottom w:val="none" w:sz="0" w:space="0" w:color="auto"/>
        <w:right w:val="none" w:sz="0" w:space="0" w:color="auto"/>
      </w:divBdr>
      <w:divsChild>
        <w:div w:id="52167957">
          <w:marLeft w:val="0"/>
          <w:marRight w:val="0"/>
          <w:marTop w:val="0"/>
          <w:marBottom w:val="0"/>
          <w:divBdr>
            <w:top w:val="none" w:sz="0" w:space="0" w:color="auto"/>
            <w:left w:val="none" w:sz="0" w:space="0" w:color="auto"/>
            <w:bottom w:val="none" w:sz="0" w:space="0" w:color="auto"/>
            <w:right w:val="none" w:sz="0" w:space="0" w:color="auto"/>
          </w:divBdr>
        </w:div>
        <w:div w:id="219445650">
          <w:marLeft w:val="0"/>
          <w:marRight w:val="0"/>
          <w:marTop w:val="0"/>
          <w:marBottom w:val="0"/>
          <w:divBdr>
            <w:top w:val="none" w:sz="0" w:space="0" w:color="auto"/>
            <w:left w:val="none" w:sz="0" w:space="0" w:color="auto"/>
            <w:bottom w:val="none" w:sz="0" w:space="0" w:color="auto"/>
            <w:right w:val="none" w:sz="0" w:space="0" w:color="auto"/>
          </w:divBdr>
        </w:div>
        <w:div w:id="1948192091">
          <w:marLeft w:val="0"/>
          <w:marRight w:val="0"/>
          <w:marTop w:val="0"/>
          <w:marBottom w:val="0"/>
          <w:divBdr>
            <w:top w:val="none" w:sz="0" w:space="0" w:color="auto"/>
            <w:left w:val="none" w:sz="0" w:space="0" w:color="auto"/>
            <w:bottom w:val="none" w:sz="0" w:space="0" w:color="auto"/>
            <w:right w:val="none" w:sz="0" w:space="0" w:color="auto"/>
          </w:divBdr>
        </w:div>
        <w:div w:id="1819420751">
          <w:marLeft w:val="0"/>
          <w:marRight w:val="0"/>
          <w:marTop w:val="0"/>
          <w:marBottom w:val="0"/>
          <w:divBdr>
            <w:top w:val="none" w:sz="0" w:space="0" w:color="auto"/>
            <w:left w:val="none" w:sz="0" w:space="0" w:color="auto"/>
            <w:bottom w:val="none" w:sz="0" w:space="0" w:color="auto"/>
            <w:right w:val="none" w:sz="0" w:space="0" w:color="auto"/>
          </w:divBdr>
        </w:div>
      </w:divsChild>
    </w:div>
    <w:div w:id="2077698417">
      <w:bodyDiv w:val="1"/>
      <w:marLeft w:val="0"/>
      <w:marRight w:val="0"/>
      <w:marTop w:val="0"/>
      <w:marBottom w:val="0"/>
      <w:divBdr>
        <w:top w:val="none" w:sz="0" w:space="0" w:color="auto"/>
        <w:left w:val="none" w:sz="0" w:space="0" w:color="auto"/>
        <w:bottom w:val="none" w:sz="0" w:space="0" w:color="auto"/>
        <w:right w:val="none" w:sz="0" w:space="0" w:color="auto"/>
      </w:divBdr>
    </w:div>
    <w:div w:id="210622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tickencounter.org/tick_identif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6E57A482-F6B7-4D92-AB46-C9347CBED52A@attloc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13</Pages>
  <Words>4191</Words>
  <Characters>23889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28024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Stephanie (NIH/OD) [E]</dc:creator>
  <cp:lastModifiedBy>Murphy, Stephanie (NIH/OD) [E]</cp:lastModifiedBy>
  <cp:revision>8</cp:revision>
  <dcterms:created xsi:type="dcterms:W3CDTF">2018-04-28T17:58:00Z</dcterms:created>
  <dcterms:modified xsi:type="dcterms:W3CDTF">2018-11-03T17:22:00Z</dcterms:modified>
</cp:coreProperties>
</file>