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88C" w:rsidRPr="007C6EF8" w:rsidRDefault="0075688C" w:rsidP="002A7D6F">
      <w:pPr>
        <w:spacing w:line="240" w:lineRule="exact"/>
        <w:jc w:val="both"/>
        <w:rPr>
          <w:rFonts w:ascii="Arial" w:hAnsi="Arial" w:cs="Arial"/>
          <w:color w:val="000000" w:themeColor="text1"/>
        </w:rPr>
      </w:pPr>
      <w:r w:rsidRPr="007C6EF8">
        <w:rPr>
          <w:rFonts w:ascii="Arial" w:hAnsi="Arial" w:cs="Arial"/>
          <w:b/>
          <w:color w:val="000000" w:themeColor="text1"/>
        </w:rPr>
        <w:t>ILAR J</w:t>
      </w:r>
    </w:p>
    <w:p w:rsidR="0075688C" w:rsidRPr="007C6EF8" w:rsidRDefault="00A46C79" w:rsidP="002A7D6F">
      <w:pPr>
        <w:spacing w:line="240" w:lineRule="exact"/>
        <w:jc w:val="both"/>
        <w:rPr>
          <w:rFonts w:ascii="Arial" w:hAnsi="Arial" w:cs="Arial"/>
          <w:color w:val="000000" w:themeColor="text1"/>
        </w:rPr>
      </w:pPr>
      <w:r w:rsidRPr="007C6EF8">
        <w:rPr>
          <w:rFonts w:ascii="Arial" w:hAnsi="Arial" w:cs="Arial"/>
          <w:color w:val="000000" w:themeColor="text1"/>
        </w:rPr>
        <w:t xml:space="preserve">Volume </w:t>
      </w:r>
      <w:r w:rsidR="00CC4FF9" w:rsidRPr="007C6EF8">
        <w:rPr>
          <w:rFonts w:ascii="Arial" w:hAnsi="Arial" w:cs="Arial"/>
          <w:color w:val="000000" w:themeColor="text1"/>
        </w:rPr>
        <w:t>56</w:t>
      </w:r>
      <w:r w:rsidR="002E471A" w:rsidRPr="007C6EF8">
        <w:rPr>
          <w:rFonts w:ascii="Arial" w:hAnsi="Arial" w:cs="Arial"/>
          <w:color w:val="000000" w:themeColor="text1"/>
        </w:rPr>
        <w:t>,</w:t>
      </w:r>
      <w:r w:rsidR="0017238D" w:rsidRPr="007C6EF8">
        <w:rPr>
          <w:rFonts w:ascii="Arial" w:hAnsi="Arial" w:cs="Arial"/>
          <w:color w:val="000000" w:themeColor="text1"/>
        </w:rPr>
        <w:t xml:space="preserve"> Number 1, 201</w:t>
      </w:r>
      <w:r w:rsidR="00CC4FF9" w:rsidRPr="007C6EF8">
        <w:rPr>
          <w:rFonts w:ascii="Arial" w:hAnsi="Arial" w:cs="Arial"/>
          <w:color w:val="000000" w:themeColor="text1"/>
        </w:rPr>
        <w:t>5</w:t>
      </w:r>
    </w:p>
    <w:p w:rsidR="0075688C" w:rsidRPr="007C6EF8" w:rsidRDefault="00CC4FF9" w:rsidP="002A7D6F">
      <w:pPr>
        <w:spacing w:line="240" w:lineRule="exact"/>
        <w:jc w:val="both"/>
        <w:rPr>
          <w:rStyle w:val="Strong"/>
          <w:rFonts w:ascii="Arial" w:hAnsi="Arial" w:cs="Arial"/>
          <w:i/>
          <w:color w:val="000000" w:themeColor="text1"/>
        </w:rPr>
      </w:pPr>
      <w:r w:rsidRPr="007C6EF8">
        <w:rPr>
          <w:rStyle w:val="Strong"/>
          <w:rFonts w:ascii="Arial" w:hAnsi="Arial" w:cs="Arial"/>
          <w:i/>
          <w:color w:val="000000" w:themeColor="text1"/>
        </w:rPr>
        <w:t>Livestock Models in Translational Science</w:t>
      </w:r>
    </w:p>
    <w:p w:rsidR="00C37D09" w:rsidRPr="007C6EF8" w:rsidRDefault="00C37D09" w:rsidP="002A7D6F">
      <w:pPr>
        <w:spacing w:line="240" w:lineRule="exact"/>
        <w:jc w:val="both"/>
        <w:rPr>
          <w:rStyle w:val="Strong"/>
          <w:rFonts w:ascii="Arial" w:hAnsi="Arial" w:cs="Arial"/>
          <w:i/>
          <w:color w:val="000000" w:themeColor="text1"/>
        </w:rPr>
      </w:pPr>
    </w:p>
    <w:p w:rsidR="00C37D09" w:rsidRPr="007C6EF8" w:rsidRDefault="00C37D09" w:rsidP="002A7D6F">
      <w:pPr>
        <w:spacing w:line="240" w:lineRule="exact"/>
        <w:jc w:val="both"/>
        <w:rPr>
          <w:rStyle w:val="Strong"/>
          <w:rFonts w:ascii="Arial" w:hAnsi="Arial" w:cs="Arial"/>
          <w:i/>
          <w:color w:val="000000" w:themeColor="text1"/>
        </w:rPr>
      </w:pPr>
    </w:p>
    <w:p w:rsidR="002E471A" w:rsidRPr="007C6EF8" w:rsidRDefault="00CC4FF9" w:rsidP="002A7D6F">
      <w:pPr>
        <w:spacing w:line="240" w:lineRule="exact"/>
        <w:jc w:val="both"/>
        <w:rPr>
          <w:rFonts w:ascii="Arial" w:hAnsi="Arial" w:cs="Arial"/>
          <w:b/>
          <w:color w:val="000000" w:themeColor="text1"/>
        </w:rPr>
      </w:pPr>
      <w:r w:rsidRPr="007C6EF8">
        <w:rPr>
          <w:rFonts w:ascii="Arial" w:hAnsi="Arial" w:cs="Arial"/>
          <w:b/>
          <w:color w:val="000000" w:themeColor="text1"/>
        </w:rPr>
        <w:t>Roth and Tuggle</w:t>
      </w:r>
      <w:r w:rsidR="002E471A" w:rsidRPr="007C6EF8">
        <w:rPr>
          <w:rFonts w:ascii="Arial" w:hAnsi="Arial" w:cs="Arial"/>
          <w:b/>
          <w:color w:val="000000" w:themeColor="text1"/>
        </w:rPr>
        <w:t xml:space="preserve">. </w:t>
      </w:r>
      <w:r w:rsidRPr="007C6EF8">
        <w:rPr>
          <w:rFonts w:ascii="Arial" w:hAnsi="Arial" w:cs="Arial"/>
          <w:b/>
          <w:color w:val="000000" w:themeColor="text1"/>
        </w:rPr>
        <w:t>Livestock Models in Translational Medicine</w:t>
      </w:r>
      <w:r w:rsidR="002E471A" w:rsidRPr="007C6EF8">
        <w:rPr>
          <w:rStyle w:val="Strong"/>
          <w:rFonts w:ascii="Arial" w:hAnsi="Arial" w:cs="Arial"/>
          <w:color w:val="000000" w:themeColor="text1"/>
        </w:rPr>
        <w:t xml:space="preserve">, pp. </w:t>
      </w:r>
      <w:r w:rsidR="002E471A" w:rsidRPr="007C6EF8">
        <w:rPr>
          <w:rFonts w:ascii="Arial" w:hAnsi="Arial" w:cs="Arial"/>
          <w:b/>
          <w:color w:val="000000" w:themeColor="text1"/>
        </w:rPr>
        <w:t>1-</w:t>
      </w:r>
      <w:r w:rsidRPr="007C6EF8">
        <w:rPr>
          <w:rFonts w:ascii="Arial" w:hAnsi="Arial" w:cs="Arial"/>
          <w:b/>
          <w:color w:val="000000" w:themeColor="text1"/>
        </w:rPr>
        <w:t>6</w:t>
      </w:r>
    </w:p>
    <w:p w:rsidR="002E471A" w:rsidRPr="007C6EF8" w:rsidRDefault="002E471A" w:rsidP="002A7D6F">
      <w:pPr>
        <w:spacing w:line="240" w:lineRule="exact"/>
        <w:jc w:val="both"/>
        <w:rPr>
          <w:rFonts w:ascii="Arial" w:hAnsi="Arial" w:cs="Arial"/>
          <w:b/>
          <w:color w:val="000000" w:themeColor="text1"/>
        </w:rPr>
      </w:pPr>
    </w:p>
    <w:p w:rsidR="002A7D6F" w:rsidRDefault="004936F3" w:rsidP="002A7D6F">
      <w:pPr>
        <w:shd w:val="clear" w:color="auto" w:fill="FDFDFD"/>
        <w:spacing w:line="240" w:lineRule="exact"/>
        <w:jc w:val="both"/>
        <w:rPr>
          <w:rFonts w:ascii="Arial" w:eastAsia="Times New Roman" w:hAnsi="Arial" w:cs="Arial"/>
        </w:rPr>
      </w:pPr>
      <w:r w:rsidRPr="007C6EF8">
        <w:rPr>
          <w:rFonts w:ascii="Arial" w:eastAsia="Times New Roman" w:hAnsi="Arial" w:cs="Arial"/>
        </w:rPr>
        <w:t>Domain 3</w:t>
      </w:r>
      <w:r w:rsidR="002A7D6F">
        <w:rPr>
          <w:rFonts w:ascii="Arial" w:eastAsia="Times New Roman" w:hAnsi="Arial" w:cs="Arial"/>
        </w:rPr>
        <w:t>:</w:t>
      </w:r>
      <w:r w:rsidRPr="007C6EF8">
        <w:rPr>
          <w:rFonts w:ascii="Arial" w:eastAsia="Times New Roman" w:hAnsi="Arial" w:cs="Arial"/>
        </w:rPr>
        <w:t xml:space="preserve"> Research</w:t>
      </w:r>
    </w:p>
    <w:p w:rsidR="004936F3" w:rsidRPr="007C6EF8" w:rsidRDefault="004936F3" w:rsidP="002A7D6F">
      <w:pPr>
        <w:shd w:val="clear" w:color="auto" w:fill="FDFDFD"/>
        <w:spacing w:line="240" w:lineRule="exact"/>
        <w:jc w:val="both"/>
        <w:rPr>
          <w:rFonts w:ascii="Arial" w:eastAsia="Times New Roman" w:hAnsi="Arial" w:cs="Arial"/>
        </w:rPr>
      </w:pPr>
      <w:r w:rsidRPr="007C6EF8">
        <w:rPr>
          <w:rFonts w:ascii="Arial" w:eastAsia="Times New Roman" w:hAnsi="Arial" w:cs="Arial"/>
        </w:rPr>
        <w:t>TT3.3</w:t>
      </w:r>
      <w:r w:rsidR="002A7D6F">
        <w:rPr>
          <w:rFonts w:ascii="Arial" w:eastAsia="Times New Roman" w:hAnsi="Arial" w:cs="Arial"/>
        </w:rPr>
        <w:t>:</w:t>
      </w:r>
      <w:r w:rsidRPr="007C6EF8">
        <w:rPr>
          <w:rFonts w:ascii="Arial" w:eastAsia="Times New Roman" w:hAnsi="Arial" w:cs="Arial"/>
        </w:rPr>
        <w:t xml:space="preserve"> Animal models (spontaneous and induced) including normative biology relevant to the research </w:t>
      </w:r>
    </w:p>
    <w:p w:rsidR="006E7748" w:rsidRDefault="006E7748" w:rsidP="002A7D6F">
      <w:pPr>
        <w:shd w:val="clear" w:color="auto" w:fill="FDFDFD"/>
        <w:spacing w:line="240" w:lineRule="exact"/>
        <w:jc w:val="both"/>
        <w:rPr>
          <w:rFonts w:ascii="Arial" w:eastAsia="Times New Roman" w:hAnsi="Arial" w:cs="Arial"/>
          <w:b/>
          <w:bCs/>
          <w:color w:val="000000"/>
        </w:rPr>
      </w:pPr>
    </w:p>
    <w:p w:rsidR="006E7748" w:rsidRDefault="006E7748" w:rsidP="002A7D6F">
      <w:pPr>
        <w:shd w:val="clear" w:color="auto" w:fill="FDFDFD"/>
        <w:spacing w:line="240" w:lineRule="exact"/>
        <w:jc w:val="both"/>
        <w:rPr>
          <w:rFonts w:ascii="Arial" w:eastAsia="Times New Roman" w:hAnsi="Arial" w:cs="Arial"/>
          <w:color w:val="000000"/>
        </w:rPr>
      </w:pPr>
      <w:r w:rsidRPr="006E7748">
        <w:rPr>
          <w:rFonts w:ascii="Arial" w:eastAsia="Times New Roman" w:hAnsi="Arial" w:cs="Arial"/>
          <w:bCs/>
          <w:color w:val="000000"/>
          <w:u w:val="single"/>
        </w:rPr>
        <w:t>SUMMARY</w:t>
      </w:r>
      <w:r>
        <w:rPr>
          <w:rFonts w:ascii="Arial" w:eastAsia="Times New Roman" w:hAnsi="Arial" w:cs="Arial"/>
          <w:color w:val="000000"/>
        </w:rPr>
        <w:t xml:space="preserve">: </w:t>
      </w:r>
      <w:r w:rsidR="004936F3" w:rsidRPr="007C6EF8">
        <w:rPr>
          <w:rFonts w:ascii="Arial" w:eastAsia="Times New Roman" w:hAnsi="Arial" w:cs="Arial"/>
          <w:color w:val="000000"/>
        </w:rPr>
        <w:t xml:space="preserve">As the title suggest, this article focuses on livestock models in translational medicine. </w:t>
      </w:r>
    </w:p>
    <w:p w:rsidR="006E7748" w:rsidRDefault="006E7748" w:rsidP="002A7D6F">
      <w:pPr>
        <w:shd w:val="clear" w:color="auto" w:fill="FDFDFD"/>
        <w:spacing w:line="240" w:lineRule="exact"/>
        <w:jc w:val="both"/>
        <w:rPr>
          <w:rFonts w:ascii="Arial" w:eastAsia="Times New Roman" w:hAnsi="Arial" w:cs="Arial"/>
          <w:color w:val="000000"/>
        </w:rPr>
      </w:pPr>
    </w:p>
    <w:p w:rsidR="004936F3" w:rsidRPr="007C6EF8" w:rsidRDefault="004936F3" w:rsidP="002A7D6F">
      <w:pPr>
        <w:shd w:val="clear" w:color="auto" w:fill="FDFDFD"/>
        <w:spacing w:line="240" w:lineRule="exact"/>
        <w:jc w:val="both"/>
        <w:rPr>
          <w:rFonts w:ascii="Arial" w:eastAsia="Times New Roman" w:hAnsi="Arial" w:cs="Arial"/>
        </w:rPr>
      </w:pPr>
      <w:r w:rsidRPr="007C6EF8">
        <w:rPr>
          <w:rFonts w:ascii="Arial" w:eastAsia="Times New Roman" w:hAnsi="Arial" w:cs="Arial"/>
          <w:color w:val="000000"/>
        </w:rPr>
        <w:t xml:space="preserve">When compared to rodent models, livestock as models for human disease offer 3 distinct advantages: </w:t>
      </w:r>
    </w:p>
    <w:p w:rsidR="004936F3" w:rsidRPr="007C6EF8" w:rsidRDefault="004936F3" w:rsidP="002A7D6F">
      <w:pPr>
        <w:shd w:val="clear" w:color="auto" w:fill="FDFDFD"/>
        <w:tabs>
          <w:tab w:val="left" w:pos="360"/>
        </w:tabs>
        <w:spacing w:line="240" w:lineRule="exact"/>
        <w:ind w:left="360" w:hanging="360"/>
        <w:jc w:val="both"/>
        <w:rPr>
          <w:rFonts w:ascii="Arial" w:eastAsia="Times New Roman" w:hAnsi="Arial" w:cs="Arial"/>
        </w:rPr>
      </w:pPr>
      <w:r w:rsidRPr="007C6EF8">
        <w:rPr>
          <w:rFonts w:ascii="Arial" w:eastAsia="Times New Roman" w:hAnsi="Arial" w:cs="Arial"/>
          <w:color w:val="000000"/>
        </w:rPr>
        <w:t>1. </w:t>
      </w:r>
      <w:r w:rsidR="006E7748">
        <w:rPr>
          <w:rFonts w:ascii="Arial" w:eastAsia="Times New Roman" w:hAnsi="Arial" w:cs="Arial"/>
          <w:color w:val="000000"/>
        </w:rPr>
        <w:tab/>
      </w:r>
      <w:r w:rsidRPr="007C6EF8">
        <w:rPr>
          <w:rFonts w:ascii="Arial" w:eastAsia="Times New Roman" w:hAnsi="Arial" w:cs="Arial"/>
          <w:color w:val="000000"/>
        </w:rPr>
        <w:t>Livestock species are more genetically diverse than rodents and reflect the complexity of applying medical advancements to an outbred species.</w:t>
      </w:r>
    </w:p>
    <w:p w:rsidR="004936F3" w:rsidRPr="007C6EF8" w:rsidRDefault="004936F3" w:rsidP="002A7D6F">
      <w:pPr>
        <w:shd w:val="clear" w:color="auto" w:fill="FDFDFD"/>
        <w:tabs>
          <w:tab w:val="left" w:pos="360"/>
        </w:tabs>
        <w:spacing w:line="240" w:lineRule="exact"/>
        <w:ind w:left="360" w:hanging="360"/>
        <w:jc w:val="both"/>
        <w:rPr>
          <w:rFonts w:ascii="Arial" w:eastAsia="Times New Roman" w:hAnsi="Arial" w:cs="Arial"/>
        </w:rPr>
      </w:pPr>
      <w:r w:rsidRPr="007C6EF8">
        <w:rPr>
          <w:rFonts w:ascii="Arial" w:eastAsia="Times New Roman" w:hAnsi="Arial" w:cs="Arial"/>
          <w:color w:val="000000"/>
        </w:rPr>
        <w:t>2. </w:t>
      </w:r>
      <w:r w:rsidR="006E7748">
        <w:rPr>
          <w:rFonts w:ascii="Arial" w:eastAsia="Times New Roman" w:hAnsi="Arial" w:cs="Arial"/>
          <w:color w:val="000000"/>
        </w:rPr>
        <w:tab/>
      </w:r>
      <w:r w:rsidRPr="007C6EF8">
        <w:rPr>
          <w:rFonts w:ascii="Arial" w:eastAsia="Times New Roman" w:hAnsi="Arial" w:cs="Arial"/>
          <w:color w:val="000000"/>
        </w:rPr>
        <w:t>Many livestock diseases are more similar to human diseases than are rodent diseases.</w:t>
      </w:r>
    </w:p>
    <w:p w:rsidR="004936F3" w:rsidRPr="007C6EF8" w:rsidRDefault="004936F3" w:rsidP="002A7D6F">
      <w:pPr>
        <w:shd w:val="clear" w:color="auto" w:fill="FDFDFD"/>
        <w:tabs>
          <w:tab w:val="left" w:pos="360"/>
        </w:tabs>
        <w:spacing w:line="240" w:lineRule="exact"/>
        <w:ind w:left="360" w:hanging="360"/>
        <w:jc w:val="both"/>
        <w:rPr>
          <w:rFonts w:ascii="Arial" w:eastAsia="Times New Roman" w:hAnsi="Arial" w:cs="Arial"/>
        </w:rPr>
      </w:pPr>
      <w:r w:rsidRPr="007C6EF8">
        <w:rPr>
          <w:rFonts w:ascii="Arial" w:eastAsia="Times New Roman" w:hAnsi="Arial" w:cs="Arial"/>
          <w:color w:val="000000"/>
        </w:rPr>
        <w:t>3. </w:t>
      </w:r>
      <w:r w:rsidR="006E7748">
        <w:rPr>
          <w:rFonts w:ascii="Arial" w:eastAsia="Times New Roman" w:hAnsi="Arial" w:cs="Arial"/>
          <w:color w:val="000000"/>
        </w:rPr>
        <w:tab/>
      </w:r>
      <w:r w:rsidRPr="007C6EF8">
        <w:rPr>
          <w:rFonts w:ascii="Arial" w:eastAsia="Times New Roman" w:hAnsi="Arial" w:cs="Arial"/>
          <w:color w:val="000000"/>
        </w:rPr>
        <w:t xml:space="preserve">Livestock models provide the advantage of similar organ size and function and the ability to serially sample an animal throughout the study period. </w:t>
      </w:r>
    </w:p>
    <w:p w:rsidR="006E7748" w:rsidRDefault="006E7748" w:rsidP="002A7D6F">
      <w:pPr>
        <w:shd w:val="clear" w:color="auto" w:fill="FDFDFD"/>
        <w:spacing w:line="240" w:lineRule="exact"/>
        <w:jc w:val="both"/>
        <w:rPr>
          <w:rFonts w:ascii="Arial" w:eastAsia="Times New Roman" w:hAnsi="Arial" w:cs="Arial"/>
          <w:color w:val="000000"/>
        </w:rPr>
      </w:pPr>
    </w:p>
    <w:p w:rsidR="004936F3" w:rsidRDefault="004936F3" w:rsidP="002A7D6F">
      <w:pPr>
        <w:shd w:val="clear" w:color="auto" w:fill="FDFDFD"/>
        <w:spacing w:line="240" w:lineRule="exact"/>
        <w:jc w:val="both"/>
        <w:rPr>
          <w:rFonts w:ascii="Arial" w:eastAsia="Times New Roman" w:hAnsi="Arial" w:cs="Arial"/>
          <w:color w:val="000000"/>
        </w:rPr>
      </w:pPr>
      <w:r w:rsidRPr="007C6EF8">
        <w:rPr>
          <w:rFonts w:ascii="Arial" w:eastAsia="Times New Roman" w:hAnsi="Arial" w:cs="Arial"/>
          <w:color w:val="000000"/>
        </w:rPr>
        <w:t xml:space="preserve">Livestock translational models of human disease were divided into two broad categories in this article. </w:t>
      </w:r>
    </w:p>
    <w:p w:rsidR="006E7748" w:rsidRPr="007C6EF8" w:rsidRDefault="006E7748" w:rsidP="002A7D6F">
      <w:pPr>
        <w:shd w:val="clear" w:color="auto" w:fill="FDFDFD"/>
        <w:spacing w:line="240" w:lineRule="exact"/>
        <w:jc w:val="both"/>
        <w:rPr>
          <w:rFonts w:ascii="Arial" w:eastAsia="Times New Roman" w:hAnsi="Arial" w:cs="Arial"/>
        </w:rPr>
      </w:pPr>
    </w:p>
    <w:p w:rsidR="004936F3" w:rsidRPr="007C6EF8" w:rsidRDefault="004936F3" w:rsidP="002A7D6F">
      <w:pPr>
        <w:shd w:val="clear" w:color="auto" w:fill="FDFDFD"/>
        <w:spacing w:line="240" w:lineRule="exact"/>
        <w:jc w:val="both"/>
        <w:rPr>
          <w:rFonts w:ascii="Arial" w:eastAsia="Times New Roman" w:hAnsi="Arial" w:cs="Arial"/>
        </w:rPr>
      </w:pPr>
      <w:r w:rsidRPr="006E7748">
        <w:rPr>
          <w:rFonts w:ascii="Arial" w:eastAsia="Times New Roman" w:hAnsi="Arial" w:cs="Arial"/>
          <w:bCs/>
          <w:color w:val="000000"/>
          <w:u w:val="single"/>
        </w:rPr>
        <w:t xml:space="preserve">Microbial </w:t>
      </w:r>
      <w:r w:rsidR="003B2D78" w:rsidRPr="006E7748">
        <w:rPr>
          <w:rFonts w:ascii="Arial" w:eastAsia="Times New Roman" w:hAnsi="Arial" w:cs="Arial"/>
          <w:bCs/>
          <w:color w:val="000000"/>
          <w:u w:val="single"/>
        </w:rPr>
        <w:t>and</w:t>
      </w:r>
      <w:r w:rsidR="006E7748" w:rsidRPr="006E7748">
        <w:rPr>
          <w:rFonts w:ascii="Arial" w:eastAsia="Times New Roman" w:hAnsi="Arial" w:cs="Arial"/>
          <w:bCs/>
          <w:color w:val="000000"/>
          <w:u w:val="single"/>
        </w:rPr>
        <w:t xml:space="preserve"> Infectious Disease</w:t>
      </w:r>
      <w:r w:rsidRPr="007C6EF8">
        <w:rPr>
          <w:rFonts w:ascii="Arial" w:eastAsia="Times New Roman" w:hAnsi="Arial" w:cs="Arial"/>
          <w:color w:val="000000"/>
        </w:rPr>
        <w:t xml:space="preserve">  </w:t>
      </w:r>
    </w:p>
    <w:p w:rsidR="004936F3" w:rsidRPr="00305E4F" w:rsidRDefault="004936F3" w:rsidP="002A7D6F">
      <w:pPr>
        <w:pStyle w:val="ListParagraph"/>
        <w:numPr>
          <w:ilvl w:val="0"/>
          <w:numId w:val="25"/>
        </w:numPr>
        <w:shd w:val="clear" w:color="auto" w:fill="FDFDFD"/>
        <w:spacing w:after="0" w:line="240" w:lineRule="exact"/>
        <w:ind w:left="360"/>
        <w:contextualSpacing/>
        <w:jc w:val="both"/>
        <w:rPr>
          <w:rFonts w:ascii="Arial" w:eastAsia="Times New Roman" w:hAnsi="Arial" w:cs="Arial"/>
        </w:rPr>
      </w:pPr>
      <w:r w:rsidRPr="00305E4F">
        <w:rPr>
          <w:rFonts w:ascii="Arial" w:eastAsia="Times New Roman" w:hAnsi="Arial" w:cs="Arial"/>
          <w:bCs/>
          <w:color w:val="000000"/>
        </w:rPr>
        <w:t>Transmissible Spongiform Encephalopathies (TSE):</w:t>
      </w:r>
      <w:r w:rsidRPr="00305E4F">
        <w:rPr>
          <w:rFonts w:ascii="Arial" w:eastAsia="Times New Roman" w:hAnsi="Arial" w:cs="Arial"/>
          <w:color w:val="000000"/>
        </w:rPr>
        <w:t xml:space="preserve"> Scrapie in small ruminants and bovine spongiform encephalopathy (BSE) are important models for studying prion diseases in humans.</w:t>
      </w:r>
    </w:p>
    <w:p w:rsidR="004936F3" w:rsidRPr="00305E4F" w:rsidRDefault="004936F3" w:rsidP="002A7D6F">
      <w:pPr>
        <w:pStyle w:val="ListParagraph"/>
        <w:numPr>
          <w:ilvl w:val="0"/>
          <w:numId w:val="25"/>
        </w:numPr>
        <w:shd w:val="clear" w:color="auto" w:fill="FDFDFD"/>
        <w:spacing w:after="0" w:line="240" w:lineRule="exact"/>
        <w:ind w:left="360"/>
        <w:contextualSpacing/>
        <w:jc w:val="both"/>
        <w:rPr>
          <w:rFonts w:ascii="Arial" w:eastAsia="Times New Roman" w:hAnsi="Arial" w:cs="Arial"/>
        </w:rPr>
      </w:pPr>
      <w:r w:rsidRPr="00305E4F">
        <w:rPr>
          <w:rFonts w:ascii="Arial" w:eastAsia="Times New Roman" w:hAnsi="Arial" w:cs="Arial"/>
          <w:bCs/>
          <w:color w:val="000000"/>
        </w:rPr>
        <w:t xml:space="preserve">Mycobacterial infections: </w:t>
      </w:r>
      <w:r w:rsidRPr="00305E4F">
        <w:rPr>
          <w:rFonts w:ascii="Arial" w:eastAsia="Times New Roman" w:hAnsi="Arial" w:cs="Arial"/>
          <w:i/>
          <w:iCs/>
          <w:color w:val="000000"/>
        </w:rPr>
        <w:t xml:space="preserve">Mycobacterium bovis </w:t>
      </w:r>
      <w:r w:rsidRPr="00305E4F">
        <w:rPr>
          <w:rFonts w:ascii="Arial" w:eastAsia="Times New Roman" w:hAnsi="Arial" w:cs="Arial"/>
          <w:color w:val="000000"/>
        </w:rPr>
        <w:t xml:space="preserve">in cattle is a model for studying tuberculosis in humans. Advances in diagnostic testing and vaccine for the prevention of tuberculosis in people have been tested with </w:t>
      </w:r>
      <w:r w:rsidRPr="00305E4F">
        <w:rPr>
          <w:rFonts w:ascii="Arial" w:eastAsia="Times New Roman" w:hAnsi="Arial" w:cs="Arial"/>
          <w:i/>
          <w:iCs/>
          <w:color w:val="000000"/>
        </w:rPr>
        <w:t>Mycobacterium bovis</w:t>
      </w:r>
      <w:r w:rsidRPr="00305E4F">
        <w:rPr>
          <w:rFonts w:ascii="Arial" w:eastAsia="Times New Roman" w:hAnsi="Arial" w:cs="Arial"/>
          <w:color w:val="000000"/>
        </w:rPr>
        <w:t xml:space="preserve"> infection in cattle. </w:t>
      </w:r>
    </w:p>
    <w:p w:rsidR="004936F3" w:rsidRPr="00305E4F" w:rsidRDefault="004936F3" w:rsidP="002A7D6F">
      <w:pPr>
        <w:pStyle w:val="ListParagraph"/>
        <w:numPr>
          <w:ilvl w:val="0"/>
          <w:numId w:val="25"/>
        </w:numPr>
        <w:shd w:val="clear" w:color="auto" w:fill="FDFDFD"/>
        <w:spacing w:after="0" w:line="240" w:lineRule="exact"/>
        <w:ind w:left="360"/>
        <w:contextualSpacing/>
        <w:jc w:val="both"/>
        <w:rPr>
          <w:rFonts w:ascii="Arial" w:eastAsia="Times New Roman" w:hAnsi="Arial" w:cs="Arial"/>
        </w:rPr>
      </w:pPr>
      <w:r w:rsidRPr="00305E4F">
        <w:rPr>
          <w:rFonts w:ascii="Arial" w:eastAsia="Times New Roman" w:hAnsi="Arial" w:cs="Arial"/>
          <w:bCs/>
          <w:color w:val="000000"/>
        </w:rPr>
        <w:t xml:space="preserve">Influenza A Virus (IAV) Infection: </w:t>
      </w:r>
      <w:r w:rsidRPr="00305E4F">
        <w:rPr>
          <w:rFonts w:ascii="Arial" w:eastAsia="Times New Roman" w:hAnsi="Arial" w:cs="Arial"/>
          <w:color w:val="000000"/>
        </w:rPr>
        <w:t>IAV infection in pigs is an important model for studying influenza in humans mainly because the same subtypes are endemic in both species and are commonly exchanged between species. The swine model has been useful in understanding vaccine-associated enhanced respiratory disease (VAERD), which occurs when inactivated vaccines are not closely matched to the hemagglutinin protein of the challenge strain of virus.</w:t>
      </w:r>
    </w:p>
    <w:p w:rsidR="004936F3" w:rsidRPr="00305E4F" w:rsidRDefault="004936F3" w:rsidP="002A7D6F">
      <w:pPr>
        <w:pStyle w:val="ListParagraph"/>
        <w:numPr>
          <w:ilvl w:val="0"/>
          <w:numId w:val="25"/>
        </w:numPr>
        <w:shd w:val="clear" w:color="auto" w:fill="FDFDFD"/>
        <w:spacing w:after="0" w:line="240" w:lineRule="exact"/>
        <w:ind w:left="360"/>
        <w:contextualSpacing/>
        <w:jc w:val="both"/>
        <w:rPr>
          <w:rFonts w:ascii="Arial" w:eastAsia="Times New Roman" w:hAnsi="Arial" w:cs="Arial"/>
        </w:rPr>
      </w:pPr>
      <w:r w:rsidRPr="00305E4F">
        <w:rPr>
          <w:rFonts w:ascii="Arial" w:eastAsia="Times New Roman" w:hAnsi="Arial" w:cs="Arial"/>
          <w:bCs/>
          <w:color w:val="000000"/>
        </w:rPr>
        <w:t xml:space="preserve">Vaccine Development: </w:t>
      </w:r>
      <w:r w:rsidRPr="00305E4F">
        <w:rPr>
          <w:rFonts w:ascii="Arial" w:eastAsia="Times New Roman" w:hAnsi="Arial" w:cs="Arial"/>
          <w:color w:val="000000"/>
        </w:rPr>
        <w:t xml:space="preserve">Large animals are often better than rodents for predicting vaccine outcomes in humans. </w:t>
      </w:r>
    </w:p>
    <w:p w:rsidR="006E7748" w:rsidRPr="002A7D6F" w:rsidRDefault="004936F3" w:rsidP="002A7D6F">
      <w:pPr>
        <w:pStyle w:val="ListParagraph"/>
        <w:numPr>
          <w:ilvl w:val="0"/>
          <w:numId w:val="25"/>
        </w:numPr>
        <w:shd w:val="clear" w:color="auto" w:fill="FDFDFD"/>
        <w:spacing w:after="0" w:line="240" w:lineRule="exact"/>
        <w:ind w:left="360"/>
        <w:contextualSpacing/>
        <w:jc w:val="both"/>
        <w:rPr>
          <w:rFonts w:ascii="Arial" w:eastAsia="Times New Roman" w:hAnsi="Arial" w:cs="Arial"/>
          <w:color w:val="000000"/>
        </w:rPr>
      </w:pPr>
      <w:r w:rsidRPr="00305E4F">
        <w:rPr>
          <w:rFonts w:ascii="Arial" w:eastAsia="Times New Roman" w:hAnsi="Arial" w:cs="Arial"/>
          <w:bCs/>
          <w:color w:val="000000"/>
        </w:rPr>
        <w:t xml:space="preserve">Human Microbiota: </w:t>
      </w:r>
      <w:r w:rsidRPr="00305E4F">
        <w:rPr>
          <w:rFonts w:ascii="Arial" w:eastAsia="Times New Roman" w:hAnsi="Arial" w:cs="Arial"/>
          <w:color w:val="000000"/>
        </w:rPr>
        <w:t xml:space="preserve">Pigs are a great model for studying human microbiota.  Human Microbiota Associated (HMA) piglets have been established using inocula from human infants. </w:t>
      </w:r>
    </w:p>
    <w:p w:rsidR="002A7D6F" w:rsidRDefault="002A7D6F" w:rsidP="002A7D6F">
      <w:pPr>
        <w:shd w:val="clear" w:color="auto" w:fill="FDFDFD"/>
        <w:spacing w:line="240" w:lineRule="exact"/>
        <w:jc w:val="both"/>
        <w:rPr>
          <w:rFonts w:ascii="Arial" w:eastAsia="Times New Roman" w:hAnsi="Arial" w:cs="Arial"/>
          <w:bCs/>
          <w:color w:val="000000"/>
          <w:u w:val="single"/>
        </w:rPr>
      </w:pPr>
    </w:p>
    <w:p w:rsidR="004936F3" w:rsidRPr="00305E4F" w:rsidRDefault="004936F3" w:rsidP="002A7D6F">
      <w:pPr>
        <w:shd w:val="clear" w:color="auto" w:fill="FDFDFD"/>
        <w:spacing w:line="240" w:lineRule="exact"/>
        <w:jc w:val="both"/>
        <w:rPr>
          <w:rFonts w:ascii="Arial" w:eastAsia="Times New Roman" w:hAnsi="Arial" w:cs="Arial"/>
          <w:u w:val="single"/>
        </w:rPr>
      </w:pPr>
      <w:r w:rsidRPr="00305E4F">
        <w:rPr>
          <w:rFonts w:ascii="Arial" w:eastAsia="Times New Roman" w:hAnsi="Arial" w:cs="Arial"/>
          <w:bCs/>
          <w:color w:val="000000"/>
          <w:u w:val="single"/>
        </w:rPr>
        <w:t>Metabolic</w:t>
      </w:r>
      <w:r w:rsidR="003B2D78">
        <w:rPr>
          <w:rFonts w:ascii="Arial" w:eastAsia="Times New Roman" w:hAnsi="Arial" w:cs="Arial"/>
          <w:bCs/>
          <w:color w:val="000000"/>
          <w:u w:val="single"/>
        </w:rPr>
        <w:t>, Neoplastic a</w:t>
      </w:r>
      <w:r w:rsidR="00305E4F" w:rsidRPr="00305E4F">
        <w:rPr>
          <w:rFonts w:ascii="Arial" w:eastAsia="Times New Roman" w:hAnsi="Arial" w:cs="Arial"/>
          <w:bCs/>
          <w:color w:val="000000"/>
          <w:u w:val="single"/>
        </w:rPr>
        <w:t>nd Genetic Disorders</w:t>
      </w:r>
    </w:p>
    <w:p w:rsidR="004936F3" w:rsidRPr="00305E4F" w:rsidRDefault="004936F3" w:rsidP="002A7D6F">
      <w:pPr>
        <w:pStyle w:val="ListParagraph"/>
        <w:numPr>
          <w:ilvl w:val="0"/>
          <w:numId w:val="27"/>
        </w:numPr>
        <w:shd w:val="clear" w:color="auto" w:fill="FDFDFD"/>
        <w:spacing w:after="0" w:line="240" w:lineRule="exact"/>
        <w:ind w:left="360"/>
        <w:contextualSpacing/>
        <w:jc w:val="both"/>
        <w:rPr>
          <w:rFonts w:ascii="Arial" w:eastAsia="Times New Roman" w:hAnsi="Arial" w:cs="Arial"/>
        </w:rPr>
      </w:pPr>
      <w:r w:rsidRPr="00305E4F">
        <w:rPr>
          <w:rFonts w:ascii="Arial" w:eastAsia="Times New Roman" w:hAnsi="Arial" w:cs="Arial"/>
          <w:bCs/>
          <w:color w:val="000000"/>
        </w:rPr>
        <w:t xml:space="preserve">Stem Cell biology: </w:t>
      </w:r>
      <w:r w:rsidRPr="00305E4F">
        <w:rPr>
          <w:rFonts w:ascii="Arial" w:eastAsia="Times New Roman" w:hAnsi="Arial" w:cs="Arial"/>
          <w:color w:val="000000"/>
        </w:rPr>
        <w:t>Pigs are used to study the safety, efficacy and stability of induced pluripotent stem cells (iPSC) therapy.</w:t>
      </w:r>
    </w:p>
    <w:p w:rsidR="004936F3" w:rsidRPr="00305E4F" w:rsidRDefault="004936F3" w:rsidP="002A7D6F">
      <w:pPr>
        <w:pStyle w:val="ListParagraph"/>
        <w:numPr>
          <w:ilvl w:val="0"/>
          <w:numId w:val="27"/>
        </w:numPr>
        <w:shd w:val="clear" w:color="auto" w:fill="FDFDFD"/>
        <w:spacing w:after="0" w:line="240" w:lineRule="exact"/>
        <w:ind w:left="360"/>
        <w:contextualSpacing/>
        <w:jc w:val="both"/>
        <w:rPr>
          <w:rFonts w:ascii="Arial" w:eastAsia="Times New Roman" w:hAnsi="Arial" w:cs="Arial"/>
        </w:rPr>
      </w:pPr>
      <w:r w:rsidRPr="00305E4F">
        <w:rPr>
          <w:rFonts w:ascii="Arial" w:eastAsia="Times New Roman" w:hAnsi="Arial" w:cs="Arial"/>
          <w:bCs/>
          <w:color w:val="000000"/>
        </w:rPr>
        <w:t xml:space="preserve">Male Germ line cell biology: </w:t>
      </w:r>
      <w:r w:rsidRPr="00305E4F">
        <w:rPr>
          <w:rFonts w:ascii="Arial" w:eastAsia="Times New Roman" w:hAnsi="Arial" w:cs="Arial"/>
          <w:color w:val="000000"/>
        </w:rPr>
        <w:t xml:space="preserve">Unmatched donor and recipient of gene cell transfer are successful only in large animal species. </w:t>
      </w:r>
      <w:r w:rsidRPr="00305E4F">
        <w:rPr>
          <w:rFonts w:ascii="Arial" w:eastAsia="Times New Roman" w:hAnsi="Arial" w:cs="Arial"/>
          <w:bCs/>
          <w:color w:val="000000"/>
        </w:rPr>
        <w:t> </w:t>
      </w:r>
    </w:p>
    <w:p w:rsidR="004936F3" w:rsidRPr="00305E4F" w:rsidRDefault="004936F3" w:rsidP="002A7D6F">
      <w:pPr>
        <w:pStyle w:val="ListParagraph"/>
        <w:numPr>
          <w:ilvl w:val="0"/>
          <w:numId w:val="27"/>
        </w:numPr>
        <w:shd w:val="clear" w:color="auto" w:fill="FDFDFD"/>
        <w:spacing w:after="0" w:line="240" w:lineRule="exact"/>
        <w:ind w:left="360"/>
        <w:contextualSpacing/>
        <w:jc w:val="both"/>
        <w:rPr>
          <w:rFonts w:ascii="Arial" w:eastAsia="Times New Roman" w:hAnsi="Arial" w:cs="Arial"/>
        </w:rPr>
      </w:pPr>
      <w:r w:rsidRPr="00305E4F">
        <w:rPr>
          <w:rFonts w:ascii="Arial" w:eastAsia="Times New Roman" w:hAnsi="Arial" w:cs="Arial"/>
          <w:bCs/>
          <w:color w:val="000000"/>
        </w:rPr>
        <w:t xml:space="preserve">Pulmonary adenocarcinoma: </w:t>
      </w:r>
      <w:r w:rsidRPr="00305E4F">
        <w:rPr>
          <w:rFonts w:ascii="Arial" w:eastAsia="Times New Roman" w:hAnsi="Arial" w:cs="Arial"/>
          <w:color w:val="000000"/>
        </w:rPr>
        <w:t>Ovine pulmonary adenocarcinoma in sheep is a model for studying non-small cell lung cancer in humans.</w:t>
      </w:r>
    </w:p>
    <w:p w:rsidR="004936F3" w:rsidRPr="00305E4F" w:rsidRDefault="004936F3" w:rsidP="002A7D6F">
      <w:pPr>
        <w:pStyle w:val="ListParagraph"/>
        <w:numPr>
          <w:ilvl w:val="0"/>
          <w:numId w:val="27"/>
        </w:numPr>
        <w:shd w:val="clear" w:color="auto" w:fill="FDFDFD"/>
        <w:spacing w:after="0" w:line="240" w:lineRule="exact"/>
        <w:ind w:left="360"/>
        <w:contextualSpacing/>
        <w:jc w:val="both"/>
        <w:rPr>
          <w:rFonts w:ascii="Arial" w:eastAsia="Times New Roman" w:hAnsi="Arial" w:cs="Arial"/>
        </w:rPr>
      </w:pPr>
      <w:r w:rsidRPr="00305E4F">
        <w:rPr>
          <w:rFonts w:ascii="Arial" w:eastAsia="Times New Roman" w:hAnsi="Arial" w:cs="Arial"/>
          <w:bCs/>
          <w:color w:val="000000"/>
        </w:rPr>
        <w:t xml:space="preserve">Muscular dystrophy:  </w:t>
      </w:r>
      <w:r w:rsidRPr="00305E4F">
        <w:rPr>
          <w:rFonts w:ascii="Arial" w:eastAsia="Times New Roman" w:hAnsi="Arial" w:cs="Arial"/>
          <w:color w:val="000000"/>
        </w:rPr>
        <w:t xml:space="preserve">Duchenne muscular dystrophy (DMD) and Becker muscular dystrophy (BMD) are caused by inadequate dystrophin function. Current animal models used to study DMD and BMD are the mouse mdx model and X linked muscular dystrophy in golden retrievers.  However, a porcine dystrophy model is advantageous because of the similarity of pig and human hearts, as cardiomyopathy is a growing cause of death in muscular dystrophy patients. </w:t>
      </w:r>
    </w:p>
    <w:p w:rsidR="004936F3" w:rsidRPr="00305E4F" w:rsidRDefault="004936F3" w:rsidP="002A7D6F">
      <w:pPr>
        <w:pStyle w:val="ListParagraph"/>
        <w:numPr>
          <w:ilvl w:val="0"/>
          <w:numId w:val="27"/>
        </w:numPr>
        <w:shd w:val="clear" w:color="auto" w:fill="FDFDFD"/>
        <w:spacing w:after="0" w:line="240" w:lineRule="exact"/>
        <w:ind w:left="360"/>
        <w:contextualSpacing/>
        <w:jc w:val="both"/>
        <w:rPr>
          <w:rFonts w:ascii="Arial" w:eastAsia="Times New Roman" w:hAnsi="Arial" w:cs="Arial"/>
        </w:rPr>
      </w:pPr>
      <w:r w:rsidRPr="00305E4F">
        <w:rPr>
          <w:rFonts w:ascii="Arial" w:eastAsia="Times New Roman" w:hAnsi="Arial" w:cs="Arial"/>
          <w:bCs/>
          <w:color w:val="000000"/>
        </w:rPr>
        <w:t xml:space="preserve">Wound healing: </w:t>
      </w:r>
      <w:r w:rsidRPr="00305E4F">
        <w:rPr>
          <w:rFonts w:ascii="Arial" w:eastAsia="Times New Roman" w:hAnsi="Arial" w:cs="Arial"/>
          <w:color w:val="000000"/>
        </w:rPr>
        <w:t>The pig is commonly used to study skin wound healing. Diabetes is a chronic disease that adversely affects wound healing. Pigs are administered streptozotocin to induce diabetes and thus creating a diabetic wound healing model. Also, Duroc pigs are used as a model for studying hypertrophic scarring.</w:t>
      </w:r>
    </w:p>
    <w:p w:rsidR="002A7D6F" w:rsidRDefault="002A7D6F" w:rsidP="002A7D6F">
      <w:pPr>
        <w:shd w:val="clear" w:color="auto" w:fill="FDFDFD"/>
        <w:spacing w:line="240" w:lineRule="exact"/>
        <w:ind w:left="360" w:hanging="360"/>
        <w:jc w:val="both"/>
        <w:rPr>
          <w:rFonts w:ascii="Arial" w:eastAsia="Times New Roman" w:hAnsi="Arial" w:cs="Arial"/>
          <w:color w:val="000000"/>
        </w:rPr>
      </w:pPr>
    </w:p>
    <w:p w:rsidR="004936F3" w:rsidRPr="007C6EF8" w:rsidRDefault="00305E4F" w:rsidP="002A7D6F">
      <w:pPr>
        <w:shd w:val="clear" w:color="auto" w:fill="FDFDFD"/>
        <w:spacing w:line="240" w:lineRule="exact"/>
        <w:ind w:left="360" w:hanging="360"/>
        <w:jc w:val="both"/>
        <w:rPr>
          <w:rFonts w:ascii="Arial" w:eastAsia="Times New Roman" w:hAnsi="Arial" w:cs="Arial"/>
        </w:rPr>
      </w:pPr>
      <w:r>
        <w:rPr>
          <w:rFonts w:ascii="Arial" w:eastAsia="Times New Roman" w:hAnsi="Arial" w:cs="Arial"/>
          <w:color w:val="000000"/>
        </w:rPr>
        <w:t>QUESTIONS</w:t>
      </w:r>
    </w:p>
    <w:p w:rsidR="004936F3" w:rsidRPr="007C6EF8" w:rsidRDefault="004936F3" w:rsidP="002A7D6F">
      <w:pPr>
        <w:shd w:val="clear" w:color="auto" w:fill="FDFDFD"/>
        <w:spacing w:line="240" w:lineRule="exact"/>
        <w:ind w:left="360" w:hanging="360"/>
        <w:jc w:val="both"/>
        <w:rPr>
          <w:rFonts w:ascii="Arial" w:eastAsia="Times New Roman" w:hAnsi="Arial" w:cs="Arial"/>
        </w:rPr>
      </w:pPr>
      <w:r w:rsidRPr="007C6EF8">
        <w:rPr>
          <w:rFonts w:ascii="Arial" w:eastAsia="Times New Roman" w:hAnsi="Arial" w:cs="Arial"/>
          <w:color w:val="000000"/>
        </w:rPr>
        <w:t>1. </w:t>
      </w:r>
      <w:r w:rsidR="00305E4F">
        <w:rPr>
          <w:rFonts w:ascii="Arial" w:eastAsia="Times New Roman" w:hAnsi="Arial" w:cs="Arial"/>
          <w:color w:val="000000"/>
        </w:rPr>
        <w:tab/>
      </w:r>
      <w:r w:rsidRPr="007C6EF8">
        <w:rPr>
          <w:rFonts w:ascii="Arial" w:eastAsia="Times New Roman" w:hAnsi="Arial" w:cs="Arial"/>
          <w:color w:val="000000"/>
        </w:rPr>
        <w:t>What are 2 TSEs in livestock that have been used to understand prion disease in humans?</w:t>
      </w:r>
    </w:p>
    <w:p w:rsidR="004936F3" w:rsidRPr="007C6EF8" w:rsidRDefault="004936F3" w:rsidP="002A7D6F">
      <w:pPr>
        <w:shd w:val="clear" w:color="auto" w:fill="FDFDFD"/>
        <w:spacing w:line="240" w:lineRule="exact"/>
        <w:ind w:left="360" w:hanging="360"/>
        <w:jc w:val="both"/>
        <w:rPr>
          <w:rFonts w:ascii="Arial" w:eastAsia="Times New Roman" w:hAnsi="Arial" w:cs="Arial"/>
        </w:rPr>
      </w:pPr>
      <w:r w:rsidRPr="007C6EF8">
        <w:rPr>
          <w:rFonts w:ascii="Arial" w:eastAsia="Times New Roman" w:hAnsi="Arial" w:cs="Arial"/>
          <w:color w:val="000000"/>
        </w:rPr>
        <w:t>2. </w:t>
      </w:r>
      <w:r w:rsidR="00305E4F">
        <w:rPr>
          <w:rFonts w:ascii="Arial" w:eastAsia="Times New Roman" w:hAnsi="Arial" w:cs="Arial"/>
          <w:color w:val="000000"/>
        </w:rPr>
        <w:tab/>
      </w:r>
      <w:r w:rsidRPr="007C6EF8">
        <w:rPr>
          <w:rFonts w:ascii="Arial" w:eastAsia="Times New Roman" w:hAnsi="Arial" w:cs="Arial"/>
          <w:color w:val="000000"/>
        </w:rPr>
        <w:t>True or False: Does subtypes of influenza A H3N1 occur in pigs?</w:t>
      </w:r>
    </w:p>
    <w:p w:rsidR="004936F3" w:rsidRPr="007C6EF8" w:rsidRDefault="004936F3" w:rsidP="002A7D6F">
      <w:pPr>
        <w:shd w:val="clear" w:color="auto" w:fill="FDFDFD"/>
        <w:spacing w:line="240" w:lineRule="exact"/>
        <w:ind w:left="360" w:hanging="360"/>
        <w:jc w:val="both"/>
        <w:rPr>
          <w:rFonts w:ascii="Arial" w:eastAsia="Times New Roman" w:hAnsi="Arial" w:cs="Arial"/>
        </w:rPr>
      </w:pPr>
      <w:r w:rsidRPr="007C6EF8">
        <w:rPr>
          <w:rFonts w:ascii="Arial" w:eastAsia="Times New Roman" w:hAnsi="Arial" w:cs="Arial"/>
          <w:color w:val="000000"/>
        </w:rPr>
        <w:lastRenderedPageBreak/>
        <w:t>3.</w:t>
      </w:r>
      <w:r w:rsidR="00305E4F">
        <w:rPr>
          <w:rFonts w:ascii="Arial" w:eastAsia="Times New Roman" w:hAnsi="Arial" w:cs="Arial"/>
          <w:color w:val="000000"/>
        </w:rPr>
        <w:tab/>
      </w:r>
      <w:r w:rsidRPr="007C6EF8">
        <w:rPr>
          <w:rFonts w:ascii="Arial" w:eastAsia="Times New Roman" w:hAnsi="Arial" w:cs="Arial"/>
          <w:color w:val="000000"/>
        </w:rPr>
        <w:t xml:space="preserve">What is the etiologic agent for ovine pulmonary adenocarcinoma? </w:t>
      </w:r>
    </w:p>
    <w:p w:rsidR="004936F3" w:rsidRPr="007C6EF8" w:rsidRDefault="004936F3" w:rsidP="002A7D6F">
      <w:pPr>
        <w:shd w:val="clear" w:color="auto" w:fill="FDFDFD"/>
        <w:spacing w:line="240" w:lineRule="exact"/>
        <w:ind w:left="360" w:hanging="360"/>
        <w:jc w:val="both"/>
        <w:rPr>
          <w:rFonts w:ascii="Arial" w:eastAsia="Times New Roman" w:hAnsi="Arial" w:cs="Arial"/>
        </w:rPr>
      </w:pPr>
      <w:r w:rsidRPr="007C6EF8">
        <w:rPr>
          <w:rFonts w:ascii="Arial" w:eastAsia="Times New Roman" w:hAnsi="Arial" w:cs="Arial"/>
          <w:color w:val="000000"/>
        </w:rPr>
        <w:t>4. </w:t>
      </w:r>
      <w:r w:rsidR="00305E4F">
        <w:rPr>
          <w:rFonts w:ascii="Arial" w:eastAsia="Times New Roman" w:hAnsi="Arial" w:cs="Arial"/>
          <w:color w:val="000000"/>
        </w:rPr>
        <w:tab/>
      </w:r>
      <w:r w:rsidRPr="007C6EF8">
        <w:rPr>
          <w:rFonts w:ascii="Arial" w:eastAsia="Times New Roman" w:hAnsi="Arial" w:cs="Arial"/>
          <w:color w:val="000000"/>
        </w:rPr>
        <w:t>What drug is used to induce diabetes in a pig?</w:t>
      </w:r>
    </w:p>
    <w:p w:rsidR="004936F3" w:rsidRPr="007C6EF8" w:rsidRDefault="004936F3" w:rsidP="002A7D6F">
      <w:pPr>
        <w:shd w:val="clear" w:color="auto" w:fill="FDFDFD"/>
        <w:spacing w:line="240" w:lineRule="exact"/>
        <w:ind w:left="360" w:hanging="360"/>
        <w:jc w:val="both"/>
        <w:rPr>
          <w:rFonts w:ascii="Arial" w:eastAsia="Times New Roman" w:hAnsi="Arial" w:cs="Arial"/>
        </w:rPr>
      </w:pPr>
      <w:r w:rsidRPr="007C6EF8">
        <w:rPr>
          <w:rFonts w:ascii="Arial" w:eastAsia="Times New Roman" w:hAnsi="Arial" w:cs="Arial"/>
          <w:color w:val="000000"/>
        </w:rPr>
        <w:t>5. </w:t>
      </w:r>
      <w:r w:rsidR="00305E4F">
        <w:rPr>
          <w:rFonts w:ascii="Arial" w:eastAsia="Times New Roman" w:hAnsi="Arial" w:cs="Arial"/>
          <w:color w:val="000000"/>
        </w:rPr>
        <w:tab/>
      </w:r>
      <w:r w:rsidRPr="007C6EF8">
        <w:rPr>
          <w:rFonts w:ascii="Arial" w:eastAsia="Times New Roman" w:hAnsi="Arial" w:cs="Arial"/>
          <w:color w:val="000000"/>
        </w:rPr>
        <w:t>What breed of pigs are used to study hypertrophic scaring?</w:t>
      </w:r>
    </w:p>
    <w:p w:rsidR="007C6EF8" w:rsidRDefault="007C6EF8" w:rsidP="002A7D6F">
      <w:pPr>
        <w:shd w:val="clear" w:color="auto" w:fill="FDFDFD"/>
        <w:spacing w:line="240" w:lineRule="exact"/>
        <w:ind w:left="360" w:hanging="360"/>
        <w:jc w:val="both"/>
        <w:rPr>
          <w:rFonts w:ascii="Arial" w:eastAsia="Times New Roman" w:hAnsi="Arial" w:cs="Arial"/>
        </w:rPr>
      </w:pPr>
    </w:p>
    <w:p w:rsidR="004936F3" w:rsidRPr="007C6EF8" w:rsidRDefault="00305E4F" w:rsidP="002A7D6F">
      <w:pPr>
        <w:shd w:val="clear" w:color="auto" w:fill="FDFDFD"/>
        <w:spacing w:line="240" w:lineRule="exact"/>
        <w:ind w:left="360" w:hanging="360"/>
        <w:jc w:val="both"/>
        <w:rPr>
          <w:rFonts w:ascii="Arial" w:eastAsia="Times New Roman" w:hAnsi="Arial" w:cs="Arial"/>
        </w:rPr>
      </w:pPr>
      <w:r w:rsidRPr="007C6EF8">
        <w:rPr>
          <w:rFonts w:ascii="Arial" w:eastAsia="Times New Roman" w:hAnsi="Arial" w:cs="Arial"/>
        </w:rPr>
        <w:t>ANSWERS</w:t>
      </w:r>
    </w:p>
    <w:p w:rsidR="004936F3" w:rsidRPr="007C6EF8" w:rsidRDefault="004936F3" w:rsidP="002A7D6F">
      <w:pPr>
        <w:shd w:val="clear" w:color="auto" w:fill="FDFDFD"/>
        <w:spacing w:line="240" w:lineRule="exact"/>
        <w:ind w:left="360" w:hanging="360"/>
        <w:jc w:val="both"/>
        <w:rPr>
          <w:rFonts w:ascii="Arial" w:eastAsia="Times New Roman" w:hAnsi="Arial" w:cs="Arial"/>
        </w:rPr>
      </w:pPr>
      <w:r w:rsidRPr="007C6EF8">
        <w:rPr>
          <w:rFonts w:ascii="Arial" w:eastAsia="Times New Roman" w:hAnsi="Arial" w:cs="Arial"/>
        </w:rPr>
        <w:t>1.  </w:t>
      </w:r>
      <w:r w:rsidR="00305E4F">
        <w:rPr>
          <w:rFonts w:ascii="Arial" w:eastAsia="Times New Roman" w:hAnsi="Arial" w:cs="Arial"/>
        </w:rPr>
        <w:tab/>
      </w:r>
      <w:r w:rsidRPr="007C6EF8">
        <w:rPr>
          <w:rFonts w:ascii="Arial" w:eastAsia="Times New Roman" w:hAnsi="Arial" w:cs="Arial"/>
        </w:rPr>
        <w:t>Scrapie in small ruminants and bovine spongiform encephalopathy</w:t>
      </w:r>
    </w:p>
    <w:p w:rsidR="004936F3" w:rsidRPr="007C6EF8" w:rsidRDefault="004936F3" w:rsidP="002A7D6F">
      <w:pPr>
        <w:shd w:val="clear" w:color="auto" w:fill="FDFDFD"/>
        <w:spacing w:line="240" w:lineRule="exact"/>
        <w:ind w:left="360" w:hanging="360"/>
        <w:jc w:val="both"/>
        <w:rPr>
          <w:rFonts w:ascii="Arial" w:eastAsia="Times New Roman" w:hAnsi="Arial" w:cs="Arial"/>
        </w:rPr>
      </w:pPr>
      <w:r w:rsidRPr="007C6EF8">
        <w:rPr>
          <w:rFonts w:ascii="Arial" w:eastAsia="Times New Roman" w:hAnsi="Arial" w:cs="Arial"/>
        </w:rPr>
        <w:t>2. </w:t>
      </w:r>
      <w:r w:rsidR="00305E4F">
        <w:rPr>
          <w:rFonts w:ascii="Arial" w:eastAsia="Times New Roman" w:hAnsi="Arial" w:cs="Arial"/>
        </w:rPr>
        <w:tab/>
      </w:r>
      <w:r w:rsidRPr="007C6EF8">
        <w:rPr>
          <w:rFonts w:ascii="Arial" w:eastAsia="Times New Roman" w:hAnsi="Arial" w:cs="Arial"/>
        </w:rPr>
        <w:t xml:space="preserve">True, all influenza subtypes that occur in humans also occur in pigs </w:t>
      </w:r>
    </w:p>
    <w:p w:rsidR="004936F3" w:rsidRPr="007C6EF8" w:rsidRDefault="004936F3" w:rsidP="002A7D6F">
      <w:pPr>
        <w:shd w:val="clear" w:color="auto" w:fill="FDFDFD"/>
        <w:spacing w:line="240" w:lineRule="exact"/>
        <w:ind w:left="360" w:hanging="360"/>
        <w:jc w:val="both"/>
        <w:rPr>
          <w:rFonts w:ascii="Arial" w:eastAsia="Times New Roman" w:hAnsi="Arial" w:cs="Arial"/>
        </w:rPr>
      </w:pPr>
      <w:r w:rsidRPr="007C6EF8">
        <w:rPr>
          <w:rFonts w:ascii="Arial" w:eastAsia="Times New Roman" w:hAnsi="Arial" w:cs="Arial"/>
        </w:rPr>
        <w:t>3.  </w:t>
      </w:r>
      <w:r w:rsidR="00305E4F">
        <w:rPr>
          <w:rFonts w:ascii="Arial" w:eastAsia="Times New Roman" w:hAnsi="Arial" w:cs="Arial"/>
        </w:rPr>
        <w:tab/>
      </w:r>
      <w:r w:rsidRPr="007C6EF8">
        <w:rPr>
          <w:rFonts w:ascii="Arial" w:eastAsia="Times New Roman" w:hAnsi="Arial" w:cs="Arial"/>
        </w:rPr>
        <w:t>Jaagsiekte Sheep Retrovirus (JSRV)</w:t>
      </w:r>
    </w:p>
    <w:p w:rsidR="004936F3" w:rsidRPr="007C6EF8" w:rsidRDefault="004936F3" w:rsidP="002A7D6F">
      <w:pPr>
        <w:shd w:val="clear" w:color="auto" w:fill="FDFDFD"/>
        <w:spacing w:line="240" w:lineRule="exact"/>
        <w:ind w:left="360" w:hanging="360"/>
        <w:jc w:val="both"/>
        <w:rPr>
          <w:rFonts w:ascii="Arial" w:eastAsia="Times New Roman" w:hAnsi="Arial" w:cs="Arial"/>
        </w:rPr>
      </w:pPr>
      <w:r w:rsidRPr="007C6EF8">
        <w:rPr>
          <w:rFonts w:ascii="Arial" w:eastAsia="Times New Roman" w:hAnsi="Arial" w:cs="Arial"/>
        </w:rPr>
        <w:t>4. </w:t>
      </w:r>
      <w:r w:rsidR="00305E4F">
        <w:rPr>
          <w:rFonts w:ascii="Arial" w:eastAsia="Times New Roman" w:hAnsi="Arial" w:cs="Arial"/>
        </w:rPr>
        <w:tab/>
      </w:r>
      <w:r w:rsidRPr="007C6EF8">
        <w:rPr>
          <w:rFonts w:ascii="Arial" w:eastAsia="Times New Roman" w:hAnsi="Arial" w:cs="Arial"/>
        </w:rPr>
        <w:t>Streptozotocin</w:t>
      </w:r>
    </w:p>
    <w:p w:rsidR="004936F3" w:rsidRPr="007C6EF8" w:rsidRDefault="004936F3" w:rsidP="002A7D6F">
      <w:pPr>
        <w:shd w:val="clear" w:color="auto" w:fill="FDFDFD"/>
        <w:spacing w:line="240" w:lineRule="exact"/>
        <w:ind w:left="360" w:hanging="360"/>
        <w:jc w:val="both"/>
        <w:rPr>
          <w:rFonts w:ascii="Arial" w:eastAsia="Times New Roman" w:hAnsi="Arial" w:cs="Arial"/>
        </w:rPr>
      </w:pPr>
      <w:r w:rsidRPr="007C6EF8">
        <w:rPr>
          <w:rFonts w:ascii="Arial" w:eastAsia="Times New Roman" w:hAnsi="Arial" w:cs="Arial"/>
        </w:rPr>
        <w:t>5.</w:t>
      </w:r>
      <w:r w:rsidR="00305E4F">
        <w:rPr>
          <w:rFonts w:ascii="Arial" w:eastAsia="Times New Roman" w:hAnsi="Arial" w:cs="Arial"/>
        </w:rPr>
        <w:tab/>
      </w:r>
      <w:r w:rsidRPr="007C6EF8">
        <w:rPr>
          <w:rFonts w:ascii="Arial" w:eastAsia="Times New Roman" w:hAnsi="Arial" w:cs="Arial"/>
        </w:rPr>
        <w:t xml:space="preserve">Duroc  </w:t>
      </w:r>
    </w:p>
    <w:p w:rsidR="004936F3" w:rsidRPr="007C6EF8" w:rsidRDefault="004936F3" w:rsidP="002A7D6F">
      <w:pPr>
        <w:spacing w:line="240" w:lineRule="exact"/>
        <w:jc w:val="both"/>
        <w:rPr>
          <w:rFonts w:ascii="Arial" w:hAnsi="Arial" w:cs="Arial"/>
          <w:b/>
          <w:color w:val="000000" w:themeColor="text1"/>
        </w:rPr>
      </w:pPr>
    </w:p>
    <w:p w:rsidR="004936F3" w:rsidRPr="007C6EF8" w:rsidRDefault="004936F3" w:rsidP="002A7D6F">
      <w:pPr>
        <w:spacing w:line="240" w:lineRule="exact"/>
        <w:jc w:val="both"/>
        <w:rPr>
          <w:rFonts w:ascii="Arial" w:hAnsi="Arial" w:cs="Arial"/>
          <w:b/>
          <w:color w:val="000000" w:themeColor="text1"/>
        </w:rPr>
      </w:pPr>
    </w:p>
    <w:p w:rsidR="00CC4FF9" w:rsidRPr="007C6EF8" w:rsidRDefault="00CC4FF9" w:rsidP="002A7D6F">
      <w:pPr>
        <w:spacing w:line="240" w:lineRule="exact"/>
        <w:jc w:val="both"/>
        <w:rPr>
          <w:rFonts w:ascii="Arial" w:hAnsi="Arial" w:cs="Arial"/>
          <w:b/>
          <w:color w:val="000000" w:themeColor="text1"/>
        </w:rPr>
      </w:pPr>
      <w:r w:rsidRPr="007C6EF8">
        <w:rPr>
          <w:rFonts w:ascii="Arial" w:hAnsi="Arial" w:cs="Arial"/>
          <w:b/>
          <w:color w:val="000000" w:themeColor="text1"/>
        </w:rPr>
        <w:t>Greenlee and West Greenlee. The Transmissible Spongiform Encephalopathies of Livestock, pp. 7-25</w:t>
      </w:r>
    </w:p>
    <w:p w:rsidR="00CC4FF9" w:rsidRPr="007C6EF8" w:rsidRDefault="00CC4FF9" w:rsidP="002A7D6F">
      <w:pPr>
        <w:spacing w:line="240" w:lineRule="exact"/>
        <w:jc w:val="both"/>
        <w:rPr>
          <w:rFonts w:ascii="Arial" w:hAnsi="Arial" w:cs="Arial"/>
          <w:b/>
          <w:color w:val="000000" w:themeColor="text1"/>
        </w:rPr>
      </w:pPr>
    </w:p>
    <w:p w:rsidR="0008626E" w:rsidRPr="007C6EF8" w:rsidRDefault="0008626E" w:rsidP="002A7D6F">
      <w:pPr>
        <w:shd w:val="clear" w:color="auto" w:fill="FFFFFF"/>
        <w:spacing w:line="240" w:lineRule="exact"/>
        <w:jc w:val="both"/>
        <w:rPr>
          <w:rFonts w:ascii="Arial" w:hAnsi="Arial" w:cs="Arial"/>
          <w:color w:val="000000"/>
          <w:lang w:val="en"/>
        </w:rPr>
      </w:pPr>
      <w:r w:rsidRPr="007C6EF8">
        <w:rPr>
          <w:rFonts w:ascii="Arial" w:hAnsi="Arial" w:cs="Arial"/>
          <w:color w:val="000000"/>
          <w:lang w:val="en"/>
        </w:rPr>
        <w:t>Domain 1: Management of Spontaneous and Experimentally I</w:t>
      </w:r>
      <w:r w:rsidR="00305E4F">
        <w:rPr>
          <w:rFonts w:ascii="Arial" w:hAnsi="Arial" w:cs="Arial"/>
          <w:color w:val="000000"/>
          <w:lang w:val="en"/>
        </w:rPr>
        <w:t xml:space="preserve">nduced Diseases and Conditions </w:t>
      </w:r>
    </w:p>
    <w:p w:rsidR="0008626E" w:rsidRDefault="0008626E" w:rsidP="002A7D6F">
      <w:pPr>
        <w:shd w:val="clear" w:color="auto" w:fill="FFFFFF"/>
        <w:spacing w:line="240" w:lineRule="exact"/>
        <w:jc w:val="both"/>
        <w:rPr>
          <w:rFonts w:ascii="Arial" w:hAnsi="Arial" w:cs="Arial"/>
          <w:color w:val="000000"/>
          <w:lang w:val="en"/>
        </w:rPr>
      </w:pPr>
    </w:p>
    <w:p w:rsidR="00305E4F" w:rsidRPr="00305E4F" w:rsidRDefault="00305E4F" w:rsidP="002A7D6F">
      <w:pPr>
        <w:shd w:val="clear" w:color="auto" w:fill="FFFFFF"/>
        <w:spacing w:line="240" w:lineRule="exact"/>
        <w:jc w:val="both"/>
        <w:rPr>
          <w:rFonts w:ascii="Arial" w:hAnsi="Arial" w:cs="Arial"/>
          <w:color w:val="000000"/>
          <w:u w:val="single"/>
          <w:lang w:val="en"/>
        </w:rPr>
      </w:pPr>
      <w:r w:rsidRPr="00305E4F">
        <w:rPr>
          <w:rFonts w:ascii="Arial" w:hAnsi="Arial" w:cs="Arial"/>
          <w:color w:val="000000"/>
          <w:u w:val="single"/>
          <w:lang w:val="en"/>
        </w:rPr>
        <w:t>SUMMARY</w:t>
      </w:r>
    </w:p>
    <w:p w:rsidR="00305E4F" w:rsidRPr="007C6EF8" w:rsidRDefault="00305E4F" w:rsidP="002A7D6F">
      <w:pPr>
        <w:shd w:val="clear" w:color="auto" w:fill="FFFFFF"/>
        <w:spacing w:line="240" w:lineRule="exact"/>
        <w:jc w:val="both"/>
        <w:rPr>
          <w:rFonts w:ascii="Arial" w:hAnsi="Arial" w:cs="Arial"/>
          <w:color w:val="000000"/>
          <w:lang w:val="en"/>
        </w:rPr>
      </w:pPr>
    </w:p>
    <w:p w:rsidR="0008626E" w:rsidRPr="007C6EF8" w:rsidRDefault="0008626E" w:rsidP="002A7D6F">
      <w:pPr>
        <w:shd w:val="clear" w:color="auto" w:fill="FFFFFF"/>
        <w:spacing w:line="240" w:lineRule="exact"/>
        <w:jc w:val="both"/>
        <w:rPr>
          <w:rFonts w:ascii="Arial" w:hAnsi="Arial" w:cs="Arial"/>
          <w:color w:val="000000"/>
          <w:lang w:val="en"/>
        </w:rPr>
      </w:pPr>
      <w:r w:rsidRPr="00305E4F">
        <w:rPr>
          <w:rFonts w:ascii="Arial" w:hAnsi="Arial" w:cs="Arial"/>
          <w:color w:val="000000"/>
          <w:u w:val="single"/>
          <w:lang w:val="en"/>
        </w:rPr>
        <w:t>Prion Disease</w:t>
      </w:r>
      <w:r w:rsidR="00305E4F">
        <w:rPr>
          <w:rFonts w:ascii="Arial" w:hAnsi="Arial" w:cs="Arial"/>
          <w:color w:val="000000"/>
          <w:lang w:val="en"/>
        </w:rPr>
        <w:t>:</w:t>
      </w:r>
      <w:r w:rsidRPr="007C6EF8">
        <w:rPr>
          <w:rFonts w:ascii="Arial" w:hAnsi="Arial" w:cs="Arial"/>
          <w:color w:val="000000"/>
          <w:lang w:val="en"/>
        </w:rPr>
        <w:t xml:space="preserve"> A family of infectious protein misfolding disorders resulting from aberrant folding and accumulation of the prion protein that leads to neurodegeneration.  These commonly accumulate in lymphoid and nervous tissues (particularly CNS).  Prion diseases share similar mechanism with other protein misfolding disorders (ALS, Parkinsons, etc.), however are distinct due to the fact that they are readily </w:t>
      </w:r>
      <w:r w:rsidR="003B2D78" w:rsidRPr="007C6EF8">
        <w:rPr>
          <w:rFonts w:ascii="Arial" w:hAnsi="Arial" w:cs="Arial"/>
          <w:color w:val="000000"/>
          <w:lang w:val="en"/>
        </w:rPr>
        <w:t>transmissible</w:t>
      </w:r>
      <w:r w:rsidRPr="007C6EF8">
        <w:rPr>
          <w:rFonts w:ascii="Arial" w:hAnsi="Arial" w:cs="Arial"/>
          <w:color w:val="000000"/>
          <w:lang w:val="en"/>
        </w:rPr>
        <w:t xml:space="preserve">.  </w:t>
      </w:r>
    </w:p>
    <w:p w:rsidR="00305E4F" w:rsidRDefault="00305E4F" w:rsidP="002A7D6F">
      <w:pPr>
        <w:shd w:val="clear" w:color="auto" w:fill="FFFFFF"/>
        <w:spacing w:line="240" w:lineRule="exact"/>
        <w:jc w:val="both"/>
        <w:rPr>
          <w:rFonts w:ascii="Arial" w:hAnsi="Arial" w:cs="Arial"/>
          <w:color w:val="000000"/>
          <w:lang w:val="en"/>
        </w:rPr>
      </w:pPr>
    </w:p>
    <w:p w:rsidR="0008626E" w:rsidRPr="002A7D6F" w:rsidRDefault="0008626E" w:rsidP="002A7D6F">
      <w:pPr>
        <w:shd w:val="clear" w:color="auto" w:fill="FFFFFF"/>
        <w:spacing w:line="240" w:lineRule="exact"/>
        <w:jc w:val="both"/>
        <w:rPr>
          <w:rFonts w:ascii="Arial" w:hAnsi="Arial" w:cs="Arial"/>
          <w:color w:val="000000"/>
          <w:u w:val="single"/>
          <w:lang w:val="en"/>
        </w:rPr>
      </w:pPr>
      <w:r w:rsidRPr="002A7D6F">
        <w:rPr>
          <w:rFonts w:ascii="Arial" w:hAnsi="Arial" w:cs="Arial"/>
          <w:color w:val="000000"/>
          <w:u w:val="single"/>
          <w:lang w:val="en"/>
        </w:rPr>
        <w:t>Strains of Prion Disease</w:t>
      </w:r>
    </w:p>
    <w:p w:rsidR="0008626E" w:rsidRPr="007C6EF8" w:rsidRDefault="0008626E" w:rsidP="002A7D6F">
      <w:pPr>
        <w:shd w:val="clear" w:color="auto" w:fill="FFFFFF"/>
        <w:spacing w:line="240" w:lineRule="exact"/>
        <w:jc w:val="both"/>
        <w:rPr>
          <w:rFonts w:ascii="Arial" w:hAnsi="Arial" w:cs="Arial"/>
          <w:color w:val="000000"/>
          <w:lang w:val="en"/>
        </w:rPr>
      </w:pPr>
      <w:r w:rsidRPr="007C6EF8">
        <w:rPr>
          <w:rFonts w:ascii="Arial" w:hAnsi="Arial" w:cs="Arial"/>
          <w:color w:val="000000"/>
          <w:lang w:val="en"/>
        </w:rPr>
        <w:t>Strains can be differentiated by:</w:t>
      </w:r>
    </w:p>
    <w:p w:rsidR="0008626E" w:rsidRPr="007C6EF8" w:rsidRDefault="0008626E" w:rsidP="002A7D6F">
      <w:pPr>
        <w:pStyle w:val="ListParagraph"/>
        <w:shd w:val="clear" w:color="auto" w:fill="FFFFFF"/>
        <w:spacing w:after="0" w:line="240" w:lineRule="exact"/>
        <w:ind w:hanging="360"/>
        <w:jc w:val="both"/>
        <w:rPr>
          <w:rFonts w:ascii="Arial" w:hAnsi="Arial" w:cs="Arial"/>
          <w:color w:val="000000"/>
          <w:lang w:val="en"/>
        </w:rPr>
      </w:pPr>
      <w:r w:rsidRPr="007C6EF8">
        <w:rPr>
          <w:rFonts w:ascii="Arial" w:hAnsi="Arial" w:cs="Arial"/>
          <w:color w:val="000000"/>
          <w:lang w:val="en"/>
        </w:rPr>
        <w:t>  </w:t>
      </w:r>
      <w:r w:rsidR="002A7D6F">
        <w:rPr>
          <w:rFonts w:ascii="Arial" w:hAnsi="Arial" w:cs="Arial"/>
          <w:color w:val="000000"/>
          <w:lang w:val="en"/>
        </w:rPr>
        <w:tab/>
      </w:r>
      <w:r w:rsidRPr="007C6EF8">
        <w:rPr>
          <w:rFonts w:ascii="Arial" w:hAnsi="Arial" w:cs="Arial"/>
          <w:color w:val="000000"/>
          <w:lang w:val="en"/>
        </w:rPr>
        <w:t>Differing clinical signs</w:t>
      </w:r>
    </w:p>
    <w:p w:rsidR="0008626E" w:rsidRPr="007C6EF8" w:rsidRDefault="0008626E" w:rsidP="002A7D6F">
      <w:pPr>
        <w:pStyle w:val="ListParagraph"/>
        <w:shd w:val="clear" w:color="auto" w:fill="FFFFFF"/>
        <w:spacing w:after="0" w:line="240" w:lineRule="exact"/>
        <w:ind w:hanging="360"/>
        <w:jc w:val="both"/>
        <w:rPr>
          <w:rFonts w:ascii="Arial" w:hAnsi="Arial" w:cs="Arial"/>
          <w:color w:val="000000"/>
          <w:lang w:val="en"/>
        </w:rPr>
      </w:pPr>
      <w:r w:rsidRPr="007C6EF8">
        <w:rPr>
          <w:rFonts w:ascii="Arial" w:hAnsi="Arial" w:cs="Arial"/>
          <w:color w:val="000000"/>
          <w:lang w:val="en"/>
        </w:rPr>
        <w:t> </w:t>
      </w:r>
      <w:r w:rsidR="002A7D6F">
        <w:rPr>
          <w:rFonts w:ascii="Arial" w:hAnsi="Arial" w:cs="Arial"/>
          <w:color w:val="000000"/>
          <w:lang w:val="en"/>
        </w:rPr>
        <w:tab/>
      </w:r>
      <w:r w:rsidRPr="007C6EF8">
        <w:rPr>
          <w:rFonts w:ascii="Arial" w:hAnsi="Arial" w:cs="Arial"/>
          <w:color w:val="000000"/>
          <w:lang w:val="en"/>
        </w:rPr>
        <w:t>Incubation periods and lesion profiles in mouse models</w:t>
      </w:r>
    </w:p>
    <w:p w:rsidR="0008626E" w:rsidRPr="007C6EF8" w:rsidRDefault="0008626E" w:rsidP="002A7D6F">
      <w:pPr>
        <w:pStyle w:val="ListParagraph"/>
        <w:shd w:val="clear" w:color="auto" w:fill="FFFFFF"/>
        <w:spacing w:after="0" w:line="240" w:lineRule="exact"/>
        <w:ind w:hanging="360"/>
        <w:jc w:val="both"/>
        <w:rPr>
          <w:rFonts w:ascii="Arial" w:hAnsi="Arial" w:cs="Arial"/>
          <w:color w:val="000000"/>
          <w:lang w:val="en"/>
        </w:rPr>
      </w:pPr>
      <w:r w:rsidRPr="007C6EF8">
        <w:rPr>
          <w:rFonts w:ascii="Arial" w:hAnsi="Arial" w:cs="Arial"/>
          <w:color w:val="000000"/>
          <w:lang w:val="en"/>
        </w:rPr>
        <w:t> </w:t>
      </w:r>
      <w:r w:rsidR="002A7D6F">
        <w:rPr>
          <w:rFonts w:ascii="Arial" w:hAnsi="Arial" w:cs="Arial"/>
          <w:color w:val="000000"/>
          <w:lang w:val="en"/>
        </w:rPr>
        <w:tab/>
      </w:r>
      <w:r w:rsidRPr="007C6EF8">
        <w:rPr>
          <w:rFonts w:ascii="Arial" w:hAnsi="Arial" w:cs="Arial"/>
          <w:color w:val="000000"/>
          <w:lang w:val="en"/>
        </w:rPr>
        <w:t>Cellular and neuroanatomical deposition patterns of PRP</w:t>
      </w:r>
    </w:p>
    <w:p w:rsidR="0008626E" w:rsidRPr="007C6EF8" w:rsidRDefault="0008626E" w:rsidP="002A7D6F">
      <w:pPr>
        <w:pStyle w:val="ListParagraph"/>
        <w:shd w:val="clear" w:color="auto" w:fill="FFFFFF"/>
        <w:spacing w:after="0" w:line="240" w:lineRule="exact"/>
        <w:ind w:hanging="360"/>
        <w:jc w:val="both"/>
        <w:rPr>
          <w:rFonts w:ascii="Arial" w:hAnsi="Arial" w:cs="Arial"/>
          <w:color w:val="000000"/>
          <w:lang w:val="en"/>
        </w:rPr>
      </w:pPr>
      <w:r w:rsidRPr="007C6EF8">
        <w:rPr>
          <w:rFonts w:ascii="Arial" w:hAnsi="Arial" w:cs="Arial"/>
          <w:color w:val="000000"/>
          <w:lang w:val="en"/>
        </w:rPr>
        <w:t>  </w:t>
      </w:r>
      <w:r w:rsidR="002A7D6F">
        <w:rPr>
          <w:rFonts w:ascii="Arial" w:hAnsi="Arial" w:cs="Arial"/>
          <w:color w:val="000000"/>
          <w:lang w:val="en"/>
        </w:rPr>
        <w:tab/>
      </w:r>
      <w:r w:rsidRPr="007C6EF8">
        <w:rPr>
          <w:rFonts w:ascii="Arial" w:hAnsi="Arial" w:cs="Arial"/>
          <w:color w:val="000000"/>
          <w:lang w:val="en"/>
        </w:rPr>
        <w:t>Molecular profile on Western Blot</w:t>
      </w:r>
    </w:p>
    <w:p w:rsidR="0008626E" w:rsidRPr="007C6EF8" w:rsidRDefault="0008626E" w:rsidP="002A7D6F">
      <w:pPr>
        <w:pStyle w:val="ListParagraph"/>
        <w:shd w:val="clear" w:color="auto" w:fill="FFFFFF"/>
        <w:spacing w:after="0" w:line="240" w:lineRule="exact"/>
        <w:ind w:left="1080" w:hanging="360"/>
        <w:jc w:val="both"/>
        <w:rPr>
          <w:rFonts w:ascii="Arial" w:hAnsi="Arial" w:cs="Arial"/>
          <w:color w:val="000000"/>
          <w:lang w:val="en"/>
        </w:rPr>
      </w:pPr>
      <w:r w:rsidRPr="007C6EF8">
        <w:rPr>
          <w:rFonts w:ascii="Arial" w:hAnsi="Arial" w:cs="Arial"/>
          <w:color w:val="000000"/>
          <w:lang w:val="en"/>
        </w:rPr>
        <w:t xml:space="preserve">o   </w:t>
      </w:r>
      <w:r w:rsidR="002A7D6F">
        <w:rPr>
          <w:rFonts w:ascii="Arial" w:hAnsi="Arial" w:cs="Arial"/>
          <w:color w:val="000000"/>
          <w:lang w:val="en"/>
        </w:rPr>
        <w:tab/>
      </w:r>
      <w:r w:rsidRPr="007C6EF8">
        <w:rPr>
          <w:rFonts w:ascii="Arial" w:hAnsi="Arial" w:cs="Arial"/>
          <w:color w:val="000000"/>
          <w:lang w:val="en"/>
        </w:rPr>
        <w:t>Electrophoretic activity</w:t>
      </w:r>
    </w:p>
    <w:p w:rsidR="0008626E" w:rsidRPr="007C6EF8" w:rsidRDefault="0008626E" w:rsidP="002A7D6F">
      <w:pPr>
        <w:pStyle w:val="ListParagraph"/>
        <w:shd w:val="clear" w:color="auto" w:fill="FFFFFF"/>
        <w:spacing w:after="0" w:line="240" w:lineRule="exact"/>
        <w:ind w:left="1080" w:hanging="360"/>
        <w:jc w:val="both"/>
        <w:rPr>
          <w:rFonts w:ascii="Arial" w:hAnsi="Arial" w:cs="Arial"/>
          <w:color w:val="000000"/>
          <w:lang w:val="en"/>
        </w:rPr>
      </w:pPr>
      <w:r w:rsidRPr="007C6EF8">
        <w:rPr>
          <w:rFonts w:ascii="Arial" w:hAnsi="Arial" w:cs="Arial"/>
          <w:color w:val="000000"/>
          <w:lang w:val="en"/>
        </w:rPr>
        <w:t xml:space="preserve">o   </w:t>
      </w:r>
      <w:r w:rsidR="002A7D6F">
        <w:rPr>
          <w:rFonts w:ascii="Arial" w:hAnsi="Arial" w:cs="Arial"/>
          <w:color w:val="000000"/>
          <w:lang w:val="en"/>
        </w:rPr>
        <w:tab/>
      </w:r>
      <w:r w:rsidRPr="007C6EF8">
        <w:rPr>
          <w:rFonts w:ascii="Arial" w:hAnsi="Arial" w:cs="Arial"/>
          <w:color w:val="000000"/>
          <w:lang w:val="en"/>
        </w:rPr>
        <w:t>Reactivity to antibodies near the PK cleavage point</w:t>
      </w:r>
    </w:p>
    <w:p w:rsidR="0008626E" w:rsidRPr="007C6EF8" w:rsidRDefault="0008626E" w:rsidP="002A7D6F">
      <w:pPr>
        <w:pStyle w:val="ListParagraph"/>
        <w:shd w:val="clear" w:color="auto" w:fill="FFFFFF"/>
        <w:spacing w:after="0" w:line="240" w:lineRule="exact"/>
        <w:ind w:left="1080" w:hanging="360"/>
        <w:jc w:val="both"/>
        <w:rPr>
          <w:rFonts w:ascii="Arial" w:hAnsi="Arial" w:cs="Arial"/>
          <w:color w:val="000000"/>
          <w:lang w:val="en"/>
        </w:rPr>
      </w:pPr>
      <w:r w:rsidRPr="007C6EF8">
        <w:rPr>
          <w:rFonts w:ascii="Arial" w:hAnsi="Arial" w:cs="Arial"/>
          <w:color w:val="000000"/>
          <w:lang w:val="en"/>
        </w:rPr>
        <w:t xml:space="preserve">o   </w:t>
      </w:r>
      <w:r w:rsidR="002A7D6F">
        <w:rPr>
          <w:rFonts w:ascii="Arial" w:hAnsi="Arial" w:cs="Arial"/>
          <w:color w:val="000000"/>
          <w:lang w:val="en"/>
        </w:rPr>
        <w:tab/>
      </w:r>
      <w:r w:rsidRPr="007C6EF8">
        <w:rPr>
          <w:rFonts w:ascii="Arial" w:hAnsi="Arial" w:cs="Arial"/>
          <w:color w:val="000000"/>
          <w:lang w:val="en"/>
        </w:rPr>
        <w:t>Glycoform ratios</w:t>
      </w:r>
    </w:p>
    <w:p w:rsidR="0008626E" w:rsidRPr="002A7D6F" w:rsidRDefault="0008626E" w:rsidP="002A7D6F">
      <w:pPr>
        <w:shd w:val="clear" w:color="auto" w:fill="FFFFFF"/>
        <w:spacing w:line="240" w:lineRule="exact"/>
        <w:jc w:val="both"/>
        <w:rPr>
          <w:rFonts w:ascii="Arial" w:hAnsi="Arial" w:cs="Arial"/>
          <w:color w:val="000000"/>
          <w:lang w:val="en"/>
        </w:rPr>
      </w:pPr>
      <w:r w:rsidRPr="002A7D6F">
        <w:rPr>
          <w:rFonts w:ascii="Arial" w:hAnsi="Arial" w:cs="Arial"/>
          <w:color w:val="000000"/>
          <w:lang w:val="en"/>
        </w:rPr>
        <w:t>Strains of BSE and scrapie can be classified as either classical (characteristics consistent with the disease endemic in a population) or atypical (can be differentiated from classical due to molecular or epidemiological characteristics which differ). Transmissibility and pathogenesis are dependent upon genotype of host animal, strain of TSE, and route of exposure.</w:t>
      </w:r>
    </w:p>
    <w:p w:rsidR="002A7D6F" w:rsidRDefault="002A7D6F" w:rsidP="002A7D6F">
      <w:pPr>
        <w:shd w:val="clear" w:color="auto" w:fill="FFFFFF"/>
        <w:spacing w:line="240" w:lineRule="exact"/>
        <w:jc w:val="both"/>
        <w:rPr>
          <w:rFonts w:ascii="Arial" w:hAnsi="Arial" w:cs="Arial"/>
          <w:color w:val="000000"/>
          <w:lang w:val="en"/>
        </w:rPr>
      </w:pPr>
    </w:p>
    <w:p w:rsidR="0008626E" w:rsidRPr="002A7D6F" w:rsidRDefault="0008626E" w:rsidP="002A7D6F">
      <w:pPr>
        <w:shd w:val="clear" w:color="auto" w:fill="FFFFFF"/>
        <w:spacing w:line="240" w:lineRule="exact"/>
        <w:jc w:val="both"/>
        <w:rPr>
          <w:rFonts w:ascii="Arial" w:hAnsi="Arial" w:cs="Arial"/>
          <w:color w:val="000000"/>
          <w:u w:val="single"/>
          <w:lang w:val="en"/>
        </w:rPr>
      </w:pPr>
      <w:r w:rsidRPr="002A7D6F">
        <w:rPr>
          <w:rFonts w:ascii="Arial" w:hAnsi="Arial" w:cs="Arial"/>
          <w:color w:val="000000"/>
          <w:u w:val="single"/>
          <w:lang w:val="en"/>
        </w:rPr>
        <w:t xml:space="preserve">Prion Diseases and </w:t>
      </w:r>
      <w:r w:rsidR="002A7D6F" w:rsidRPr="002A7D6F">
        <w:rPr>
          <w:rFonts w:ascii="Arial" w:hAnsi="Arial" w:cs="Arial"/>
          <w:color w:val="000000"/>
          <w:u w:val="single"/>
          <w:lang w:val="en"/>
        </w:rPr>
        <w:t>Livestock</w:t>
      </w:r>
    </w:p>
    <w:p w:rsidR="0008626E" w:rsidRPr="002A7D6F" w:rsidRDefault="0008626E" w:rsidP="002A7D6F">
      <w:pPr>
        <w:shd w:val="clear" w:color="auto" w:fill="FFFFFF"/>
        <w:spacing w:line="240" w:lineRule="exact"/>
        <w:jc w:val="both"/>
        <w:rPr>
          <w:rFonts w:ascii="Arial" w:hAnsi="Arial" w:cs="Arial"/>
          <w:color w:val="000000"/>
          <w:lang w:val="en"/>
        </w:rPr>
      </w:pPr>
      <w:r w:rsidRPr="002A7D6F">
        <w:rPr>
          <w:rFonts w:ascii="Arial" w:hAnsi="Arial" w:cs="Arial"/>
          <w:color w:val="000000"/>
          <w:lang w:val="en"/>
        </w:rPr>
        <w:t>Fatal consequences for individual animals</w:t>
      </w:r>
    </w:p>
    <w:p w:rsidR="002A7D6F" w:rsidRDefault="002A7D6F" w:rsidP="002A7D6F">
      <w:pPr>
        <w:shd w:val="clear" w:color="auto" w:fill="FFFFFF"/>
        <w:spacing w:line="240" w:lineRule="exact"/>
        <w:jc w:val="both"/>
        <w:rPr>
          <w:rFonts w:ascii="Arial" w:hAnsi="Arial" w:cs="Arial"/>
          <w:color w:val="000000"/>
          <w:lang w:val="en"/>
        </w:rPr>
      </w:pPr>
    </w:p>
    <w:p w:rsidR="0008626E" w:rsidRPr="002A7D6F" w:rsidRDefault="0008626E" w:rsidP="002A7D6F">
      <w:pPr>
        <w:shd w:val="clear" w:color="auto" w:fill="FFFFFF"/>
        <w:spacing w:line="240" w:lineRule="exact"/>
        <w:jc w:val="both"/>
        <w:rPr>
          <w:rFonts w:ascii="Arial" w:hAnsi="Arial" w:cs="Arial"/>
          <w:color w:val="000000"/>
          <w:lang w:val="en"/>
        </w:rPr>
      </w:pPr>
      <w:r w:rsidRPr="002A7D6F">
        <w:rPr>
          <w:rFonts w:ascii="Arial" w:hAnsi="Arial" w:cs="Arial"/>
          <w:color w:val="000000"/>
          <w:lang w:val="en"/>
        </w:rPr>
        <w:t>Economic importance</w:t>
      </w:r>
    </w:p>
    <w:p w:rsidR="002A7D6F" w:rsidRDefault="002A7D6F" w:rsidP="002A7D6F">
      <w:pPr>
        <w:shd w:val="clear" w:color="auto" w:fill="FFFFFF"/>
        <w:spacing w:line="240" w:lineRule="exact"/>
        <w:jc w:val="both"/>
        <w:rPr>
          <w:rFonts w:ascii="Arial" w:hAnsi="Arial" w:cs="Arial"/>
          <w:color w:val="000000"/>
          <w:lang w:val="en"/>
        </w:rPr>
      </w:pPr>
    </w:p>
    <w:p w:rsidR="0008626E" w:rsidRPr="002A7D6F" w:rsidRDefault="0008626E" w:rsidP="002A7D6F">
      <w:pPr>
        <w:shd w:val="clear" w:color="auto" w:fill="FFFFFF"/>
        <w:spacing w:line="240" w:lineRule="exact"/>
        <w:jc w:val="both"/>
        <w:rPr>
          <w:rFonts w:ascii="Arial" w:hAnsi="Arial" w:cs="Arial"/>
          <w:color w:val="000000"/>
          <w:lang w:val="en"/>
        </w:rPr>
      </w:pPr>
      <w:r w:rsidRPr="002A7D6F">
        <w:rPr>
          <w:rFonts w:ascii="Arial" w:hAnsi="Arial" w:cs="Arial"/>
          <w:color w:val="000000"/>
          <w:lang w:val="en"/>
        </w:rPr>
        <w:t>Potential public health concern</w:t>
      </w:r>
    </w:p>
    <w:p w:rsidR="0008626E" w:rsidRPr="007C6EF8" w:rsidRDefault="0008626E" w:rsidP="002A7D6F">
      <w:pPr>
        <w:pStyle w:val="ListParagraph"/>
        <w:shd w:val="clear" w:color="auto" w:fill="FFFFFF"/>
        <w:spacing w:after="0" w:line="240" w:lineRule="exact"/>
        <w:ind w:hanging="360"/>
        <w:jc w:val="both"/>
        <w:rPr>
          <w:rFonts w:ascii="Arial" w:hAnsi="Arial" w:cs="Arial"/>
          <w:color w:val="000000"/>
          <w:lang w:val="en"/>
        </w:rPr>
      </w:pPr>
      <w:r w:rsidRPr="007C6EF8">
        <w:rPr>
          <w:rFonts w:ascii="Arial" w:hAnsi="Arial" w:cs="Arial"/>
          <w:color w:val="000000"/>
          <w:lang w:val="en"/>
        </w:rPr>
        <w:t>  </w:t>
      </w:r>
      <w:r w:rsidR="002A7D6F">
        <w:rPr>
          <w:rFonts w:ascii="Arial" w:hAnsi="Arial" w:cs="Arial"/>
          <w:color w:val="000000"/>
          <w:lang w:val="en"/>
        </w:rPr>
        <w:tab/>
      </w:r>
      <w:r w:rsidRPr="007C6EF8">
        <w:rPr>
          <w:rFonts w:ascii="Arial" w:hAnsi="Arial" w:cs="Arial"/>
          <w:color w:val="000000"/>
          <w:lang w:val="en"/>
        </w:rPr>
        <w:t>Scrapie</w:t>
      </w:r>
    </w:p>
    <w:p w:rsidR="0008626E" w:rsidRPr="007C6EF8" w:rsidRDefault="0008626E" w:rsidP="002A7D6F">
      <w:pPr>
        <w:pStyle w:val="ListParagraph"/>
        <w:shd w:val="clear" w:color="auto" w:fill="FFFFFF"/>
        <w:spacing w:after="0" w:line="240" w:lineRule="exact"/>
        <w:ind w:left="1080" w:hanging="360"/>
        <w:jc w:val="both"/>
        <w:rPr>
          <w:rFonts w:ascii="Arial" w:hAnsi="Arial" w:cs="Arial"/>
          <w:color w:val="000000"/>
          <w:lang w:val="en"/>
        </w:rPr>
      </w:pPr>
      <w:r w:rsidRPr="007C6EF8">
        <w:rPr>
          <w:rFonts w:ascii="Arial" w:hAnsi="Arial" w:cs="Arial"/>
          <w:color w:val="000000"/>
          <w:lang w:val="en"/>
        </w:rPr>
        <w:t xml:space="preserve">o   Can cost $10-12 million annually in production loss, export loss, and increased costs </w:t>
      </w:r>
    </w:p>
    <w:p w:rsidR="0008626E" w:rsidRPr="007C6EF8" w:rsidRDefault="0008626E" w:rsidP="002A7D6F">
      <w:pPr>
        <w:pStyle w:val="ListParagraph"/>
        <w:shd w:val="clear" w:color="auto" w:fill="FFFFFF"/>
        <w:spacing w:after="0" w:line="240" w:lineRule="exact"/>
        <w:ind w:left="1080" w:hanging="360"/>
        <w:jc w:val="both"/>
        <w:rPr>
          <w:rFonts w:ascii="Arial" w:hAnsi="Arial" w:cs="Arial"/>
          <w:color w:val="000000"/>
          <w:lang w:val="en"/>
        </w:rPr>
      </w:pPr>
      <w:r w:rsidRPr="007C6EF8">
        <w:rPr>
          <w:rFonts w:ascii="Arial" w:hAnsi="Arial" w:cs="Arial"/>
          <w:color w:val="000000"/>
          <w:lang w:val="en"/>
        </w:rPr>
        <w:t>o   Eradication program began in 1952, revisited in 2001, resulted 90% decrease in scrapie positive culls at slaughter</w:t>
      </w:r>
    </w:p>
    <w:p w:rsidR="0008626E" w:rsidRPr="007C6EF8" w:rsidRDefault="0008626E" w:rsidP="002A7D6F">
      <w:pPr>
        <w:pStyle w:val="ListParagraph"/>
        <w:shd w:val="clear" w:color="auto" w:fill="FFFFFF"/>
        <w:spacing w:after="0" w:line="240" w:lineRule="exact"/>
        <w:ind w:hanging="360"/>
        <w:jc w:val="both"/>
        <w:rPr>
          <w:rFonts w:ascii="Arial" w:hAnsi="Arial" w:cs="Arial"/>
          <w:color w:val="000000"/>
          <w:lang w:val="en"/>
        </w:rPr>
      </w:pPr>
      <w:r w:rsidRPr="007C6EF8">
        <w:rPr>
          <w:rFonts w:ascii="Arial" w:hAnsi="Arial" w:cs="Arial"/>
          <w:color w:val="000000"/>
          <w:lang w:val="en"/>
        </w:rPr>
        <w:t> </w:t>
      </w:r>
      <w:r w:rsidR="002A7D6F">
        <w:rPr>
          <w:rFonts w:ascii="Arial" w:hAnsi="Arial" w:cs="Arial"/>
          <w:color w:val="000000"/>
          <w:lang w:val="en"/>
        </w:rPr>
        <w:tab/>
      </w:r>
      <w:r w:rsidRPr="007C6EF8">
        <w:rPr>
          <w:rFonts w:ascii="Arial" w:hAnsi="Arial" w:cs="Arial"/>
          <w:color w:val="000000"/>
          <w:lang w:val="en"/>
        </w:rPr>
        <w:t>BSE</w:t>
      </w:r>
    </w:p>
    <w:p w:rsidR="0008626E" w:rsidRPr="007C6EF8" w:rsidRDefault="0008626E" w:rsidP="002A7D6F">
      <w:pPr>
        <w:pStyle w:val="ListParagraph"/>
        <w:shd w:val="clear" w:color="auto" w:fill="FFFFFF"/>
        <w:spacing w:after="0" w:line="240" w:lineRule="exact"/>
        <w:ind w:left="1440" w:hanging="720"/>
        <w:jc w:val="both"/>
        <w:rPr>
          <w:rFonts w:ascii="Arial" w:hAnsi="Arial" w:cs="Arial"/>
          <w:color w:val="000000"/>
          <w:lang w:val="en"/>
        </w:rPr>
      </w:pPr>
      <w:r w:rsidRPr="007C6EF8">
        <w:rPr>
          <w:rFonts w:ascii="Arial" w:hAnsi="Arial" w:cs="Arial"/>
          <w:color w:val="000000"/>
          <w:lang w:val="en"/>
        </w:rPr>
        <w:t>o   Single case in 2003 in Canadian imported animal</w:t>
      </w:r>
    </w:p>
    <w:p w:rsidR="0008626E" w:rsidRPr="007C6EF8" w:rsidRDefault="0008626E" w:rsidP="002A7D6F">
      <w:pPr>
        <w:pStyle w:val="ListParagraph"/>
        <w:shd w:val="clear" w:color="auto" w:fill="FFFFFF"/>
        <w:spacing w:after="0" w:line="240" w:lineRule="exact"/>
        <w:ind w:left="1440" w:hanging="720"/>
        <w:jc w:val="both"/>
        <w:rPr>
          <w:rFonts w:ascii="Arial" w:hAnsi="Arial" w:cs="Arial"/>
          <w:color w:val="000000"/>
          <w:lang w:val="en"/>
        </w:rPr>
      </w:pPr>
      <w:r w:rsidRPr="007C6EF8">
        <w:rPr>
          <w:rFonts w:ascii="Arial" w:hAnsi="Arial" w:cs="Arial"/>
          <w:color w:val="000000"/>
          <w:lang w:val="en"/>
        </w:rPr>
        <w:t>o   $4.7 billion loss to beef industry in 2004</w:t>
      </w:r>
    </w:p>
    <w:p w:rsidR="0008626E" w:rsidRPr="007C6EF8" w:rsidRDefault="0008626E" w:rsidP="002A7D6F">
      <w:pPr>
        <w:pStyle w:val="ListParagraph"/>
        <w:shd w:val="clear" w:color="auto" w:fill="FFFFFF"/>
        <w:spacing w:after="0" w:line="240" w:lineRule="exact"/>
        <w:ind w:left="1440" w:hanging="720"/>
        <w:jc w:val="both"/>
        <w:rPr>
          <w:rFonts w:ascii="Arial" w:hAnsi="Arial" w:cs="Arial"/>
          <w:color w:val="000000"/>
          <w:lang w:val="en"/>
        </w:rPr>
      </w:pPr>
      <w:r w:rsidRPr="007C6EF8">
        <w:rPr>
          <w:rFonts w:ascii="Arial" w:hAnsi="Arial" w:cs="Arial"/>
          <w:color w:val="000000"/>
          <w:lang w:val="en"/>
        </w:rPr>
        <w:t>o   UK 180,000 cattle diagnosed</w:t>
      </w:r>
    </w:p>
    <w:p w:rsidR="002A7D6F" w:rsidRDefault="002A7D6F" w:rsidP="002A7D6F">
      <w:pPr>
        <w:shd w:val="clear" w:color="auto" w:fill="FFFFFF"/>
        <w:spacing w:line="240" w:lineRule="exact"/>
        <w:jc w:val="both"/>
        <w:rPr>
          <w:rFonts w:ascii="Arial" w:hAnsi="Arial" w:cs="Arial"/>
          <w:color w:val="000000"/>
          <w:lang w:val="en"/>
        </w:rPr>
      </w:pPr>
    </w:p>
    <w:p w:rsidR="0008626E" w:rsidRPr="002A7D6F" w:rsidRDefault="0008626E" w:rsidP="002A7D6F">
      <w:pPr>
        <w:shd w:val="clear" w:color="auto" w:fill="FFFFFF"/>
        <w:spacing w:line="240" w:lineRule="exact"/>
        <w:jc w:val="both"/>
        <w:rPr>
          <w:rFonts w:ascii="Arial" w:hAnsi="Arial" w:cs="Arial"/>
          <w:color w:val="000000"/>
          <w:u w:val="single"/>
          <w:lang w:val="en"/>
        </w:rPr>
      </w:pPr>
      <w:r w:rsidRPr="002A7D6F">
        <w:rPr>
          <w:rFonts w:ascii="Arial" w:hAnsi="Arial" w:cs="Arial"/>
          <w:color w:val="000000"/>
          <w:u w:val="single"/>
          <w:lang w:val="en"/>
        </w:rPr>
        <w:t>Prion Disease and Human Health</w:t>
      </w:r>
    </w:p>
    <w:p w:rsidR="0008626E" w:rsidRPr="007C6EF8" w:rsidRDefault="0008626E" w:rsidP="002A7D6F">
      <w:pPr>
        <w:shd w:val="clear" w:color="auto" w:fill="FFFFFF"/>
        <w:spacing w:line="240" w:lineRule="exact"/>
        <w:jc w:val="both"/>
        <w:rPr>
          <w:rFonts w:ascii="Arial" w:hAnsi="Arial" w:cs="Arial"/>
          <w:color w:val="000000"/>
          <w:lang w:val="en"/>
        </w:rPr>
      </w:pPr>
      <w:r w:rsidRPr="007C6EF8">
        <w:rPr>
          <w:rFonts w:ascii="Arial" w:hAnsi="Arial" w:cs="Arial"/>
          <w:color w:val="000000"/>
          <w:lang w:val="en"/>
        </w:rPr>
        <w:t>TSEs in humans classified as:</w:t>
      </w:r>
    </w:p>
    <w:p w:rsidR="0008626E" w:rsidRPr="007C6EF8" w:rsidRDefault="0008626E" w:rsidP="002A7D6F">
      <w:pPr>
        <w:pStyle w:val="ListParagraph"/>
        <w:shd w:val="clear" w:color="auto" w:fill="FFFFFF"/>
        <w:spacing w:after="0" w:line="240" w:lineRule="exact"/>
        <w:ind w:hanging="360"/>
        <w:jc w:val="both"/>
        <w:rPr>
          <w:rFonts w:ascii="Arial" w:hAnsi="Arial" w:cs="Arial"/>
          <w:color w:val="000000"/>
          <w:lang w:val="en"/>
        </w:rPr>
      </w:pPr>
      <w:r w:rsidRPr="007C6EF8">
        <w:rPr>
          <w:rFonts w:ascii="Arial" w:hAnsi="Arial" w:cs="Arial"/>
          <w:color w:val="000000"/>
          <w:lang w:val="en"/>
        </w:rPr>
        <w:t>  </w:t>
      </w:r>
      <w:r w:rsidR="002A7D6F">
        <w:rPr>
          <w:rFonts w:ascii="Arial" w:hAnsi="Arial" w:cs="Arial"/>
          <w:color w:val="000000"/>
          <w:lang w:val="en"/>
        </w:rPr>
        <w:tab/>
      </w:r>
      <w:r w:rsidRPr="007C6EF8">
        <w:rPr>
          <w:rFonts w:ascii="Arial" w:hAnsi="Arial" w:cs="Arial"/>
          <w:color w:val="000000"/>
          <w:lang w:val="en"/>
        </w:rPr>
        <w:t xml:space="preserve">Sporadic </w:t>
      </w:r>
    </w:p>
    <w:p w:rsidR="0008626E" w:rsidRPr="007C6EF8" w:rsidRDefault="0008626E" w:rsidP="002A7D6F">
      <w:pPr>
        <w:pStyle w:val="ListParagraph"/>
        <w:shd w:val="clear" w:color="auto" w:fill="FFFFFF"/>
        <w:spacing w:after="0" w:line="240" w:lineRule="exact"/>
        <w:ind w:hanging="360"/>
        <w:jc w:val="both"/>
        <w:rPr>
          <w:rFonts w:ascii="Arial" w:hAnsi="Arial" w:cs="Arial"/>
          <w:color w:val="000000"/>
          <w:lang w:val="en"/>
        </w:rPr>
      </w:pPr>
      <w:r w:rsidRPr="007C6EF8">
        <w:rPr>
          <w:rFonts w:ascii="Arial" w:hAnsi="Arial" w:cs="Arial"/>
          <w:color w:val="000000"/>
          <w:lang w:val="en"/>
        </w:rPr>
        <w:lastRenderedPageBreak/>
        <w:t> </w:t>
      </w:r>
      <w:r w:rsidR="002A7D6F">
        <w:rPr>
          <w:rFonts w:ascii="Arial" w:hAnsi="Arial" w:cs="Arial"/>
          <w:color w:val="000000"/>
          <w:lang w:val="en"/>
        </w:rPr>
        <w:tab/>
      </w:r>
      <w:r w:rsidRPr="007C6EF8">
        <w:rPr>
          <w:rFonts w:ascii="Arial" w:hAnsi="Arial" w:cs="Arial"/>
          <w:color w:val="000000"/>
          <w:lang w:val="en"/>
        </w:rPr>
        <w:t>Genetic</w:t>
      </w:r>
    </w:p>
    <w:p w:rsidR="0008626E" w:rsidRPr="007C6EF8" w:rsidRDefault="0008626E" w:rsidP="002A7D6F">
      <w:pPr>
        <w:pStyle w:val="ListParagraph"/>
        <w:shd w:val="clear" w:color="auto" w:fill="FFFFFF"/>
        <w:spacing w:after="0" w:line="240" w:lineRule="exact"/>
        <w:ind w:hanging="360"/>
        <w:jc w:val="both"/>
        <w:rPr>
          <w:rFonts w:ascii="Arial" w:hAnsi="Arial" w:cs="Arial"/>
          <w:color w:val="000000"/>
          <w:lang w:val="en"/>
        </w:rPr>
      </w:pPr>
      <w:r w:rsidRPr="007C6EF8">
        <w:rPr>
          <w:rFonts w:ascii="Arial" w:hAnsi="Arial" w:cs="Arial"/>
          <w:color w:val="000000"/>
          <w:lang w:val="en"/>
        </w:rPr>
        <w:t> </w:t>
      </w:r>
      <w:r w:rsidR="002A7D6F">
        <w:rPr>
          <w:rFonts w:ascii="Arial" w:hAnsi="Arial" w:cs="Arial"/>
          <w:color w:val="000000"/>
          <w:lang w:val="en"/>
        </w:rPr>
        <w:tab/>
      </w:r>
      <w:r w:rsidRPr="007C6EF8">
        <w:rPr>
          <w:rFonts w:ascii="Arial" w:hAnsi="Arial" w:cs="Arial"/>
          <w:color w:val="000000"/>
          <w:lang w:val="en"/>
        </w:rPr>
        <w:t>Acquired – iatrogenic Creutzfeldt – Jakob Disease (iCJD), kuru, vCJD (zoonotic)</w:t>
      </w:r>
    </w:p>
    <w:p w:rsidR="002A7D6F" w:rsidRDefault="002A7D6F" w:rsidP="002A7D6F">
      <w:pPr>
        <w:shd w:val="clear" w:color="auto" w:fill="FFFFFF"/>
        <w:spacing w:line="240" w:lineRule="exact"/>
        <w:jc w:val="both"/>
        <w:rPr>
          <w:rFonts w:ascii="Arial" w:hAnsi="Arial" w:cs="Arial"/>
          <w:color w:val="000000"/>
          <w:lang w:val="en"/>
        </w:rPr>
      </w:pPr>
    </w:p>
    <w:p w:rsidR="0008626E" w:rsidRPr="002A7D6F" w:rsidRDefault="0008626E" w:rsidP="002A7D6F">
      <w:pPr>
        <w:shd w:val="clear" w:color="auto" w:fill="FFFFFF"/>
        <w:spacing w:line="240" w:lineRule="exact"/>
        <w:jc w:val="both"/>
        <w:rPr>
          <w:rFonts w:ascii="Arial" w:hAnsi="Arial" w:cs="Arial"/>
          <w:color w:val="000000"/>
          <w:u w:val="single"/>
          <w:lang w:val="en"/>
        </w:rPr>
      </w:pPr>
      <w:r w:rsidRPr="002A7D6F">
        <w:rPr>
          <w:rFonts w:ascii="Arial" w:hAnsi="Arial" w:cs="Arial"/>
          <w:color w:val="000000"/>
          <w:u w:val="single"/>
          <w:lang w:val="en"/>
        </w:rPr>
        <w:t>TSEs of Livestock</w:t>
      </w:r>
    </w:p>
    <w:p w:rsidR="0008626E" w:rsidRPr="007C6EF8" w:rsidRDefault="0008626E" w:rsidP="002A7D6F">
      <w:pPr>
        <w:shd w:val="clear" w:color="auto" w:fill="FFFFFF"/>
        <w:spacing w:line="240" w:lineRule="exact"/>
        <w:jc w:val="both"/>
        <w:rPr>
          <w:rFonts w:ascii="Arial" w:hAnsi="Arial" w:cs="Arial"/>
          <w:color w:val="000000"/>
          <w:lang w:val="en"/>
        </w:rPr>
      </w:pPr>
      <w:r w:rsidRPr="007C6EF8">
        <w:rPr>
          <w:rFonts w:ascii="Arial" w:hAnsi="Arial" w:cs="Arial"/>
          <w:color w:val="000000"/>
          <w:lang w:val="en"/>
        </w:rPr>
        <w:t>Scrapie</w:t>
      </w:r>
    </w:p>
    <w:p w:rsidR="0008626E" w:rsidRPr="007C6EF8" w:rsidRDefault="0008626E" w:rsidP="002A7D6F">
      <w:pPr>
        <w:pStyle w:val="ListParagraph"/>
        <w:shd w:val="clear" w:color="auto" w:fill="FFFFFF"/>
        <w:spacing w:after="0" w:line="240" w:lineRule="exact"/>
        <w:ind w:hanging="360"/>
        <w:jc w:val="both"/>
        <w:rPr>
          <w:rFonts w:ascii="Arial" w:hAnsi="Arial" w:cs="Arial"/>
          <w:color w:val="000000"/>
          <w:lang w:val="en"/>
        </w:rPr>
      </w:pPr>
      <w:r w:rsidRPr="007C6EF8">
        <w:rPr>
          <w:rFonts w:ascii="Arial" w:hAnsi="Arial" w:cs="Arial"/>
          <w:color w:val="000000"/>
          <w:lang w:val="en"/>
        </w:rPr>
        <w:t>  </w:t>
      </w:r>
      <w:r w:rsidR="002A7D6F">
        <w:rPr>
          <w:rFonts w:ascii="Arial" w:hAnsi="Arial" w:cs="Arial"/>
          <w:color w:val="000000"/>
          <w:lang w:val="en"/>
        </w:rPr>
        <w:tab/>
      </w:r>
      <w:r w:rsidRPr="007C6EF8">
        <w:rPr>
          <w:rFonts w:ascii="Arial" w:hAnsi="Arial" w:cs="Arial"/>
          <w:color w:val="000000"/>
          <w:lang w:val="en"/>
        </w:rPr>
        <w:t>Genetics of susceptibility</w:t>
      </w:r>
    </w:p>
    <w:p w:rsidR="0008626E" w:rsidRPr="007C6EF8" w:rsidRDefault="0008626E" w:rsidP="003248C7">
      <w:pPr>
        <w:pStyle w:val="ListParagraph"/>
        <w:shd w:val="clear" w:color="auto" w:fill="FFFFFF"/>
        <w:spacing w:after="0" w:line="240" w:lineRule="exact"/>
        <w:ind w:left="1440" w:hanging="720"/>
        <w:jc w:val="both"/>
        <w:rPr>
          <w:rFonts w:ascii="Arial" w:hAnsi="Arial" w:cs="Arial"/>
          <w:color w:val="000000"/>
          <w:lang w:val="en"/>
        </w:rPr>
      </w:pPr>
      <w:r w:rsidRPr="007C6EF8">
        <w:rPr>
          <w:rFonts w:ascii="Arial" w:hAnsi="Arial" w:cs="Arial"/>
          <w:color w:val="000000"/>
          <w:lang w:val="en"/>
        </w:rPr>
        <w:t>o   136, 154, and 171 codons of PRNP significant in determining susceptibility or resistance</w:t>
      </w:r>
    </w:p>
    <w:p w:rsidR="0008626E" w:rsidRPr="007C6EF8" w:rsidRDefault="0008626E" w:rsidP="003248C7">
      <w:pPr>
        <w:pStyle w:val="ListParagraph"/>
        <w:shd w:val="clear" w:color="auto" w:fill="FFFFFF"/>
        <w:spacing w:after="0" w:line="240" w:lineRule="exact"/>
        <w:ind w:left="1440" w:hanging="360"/>
        <w:jc w:val="both"/>
        <w:rPr>
          <w:rFonts w:ascii="Arial" w:hAnsi="Arial" w:cs="Arial"/>
          <w:color w:val="000000"/>
          <w:lang w:val="en"/>
        </w:rPr>
      </w:pPr>
      <w:r w:rsidRPr="007C6EF8">
        <w:rPr>
          <w:rFonts w:ascii="Arial" w:hAnsi="Arial" w:cs="Arial"/>
          <w:color w:val="000000"/>
          <w:lang w:val="en"/>
        </w:rPr>
        <w:t xml:space="preserve">  </w:t>
      </w:r>
      <w:r w:rsidR="003248C7">
        <w:rPr>
          <w:rFonts w:ascii="Arial" w:hAnsi="Arial" w:cs="Arial"/>
          <w:color w:val="000000"/>
          <w:lang w:val="en"/>
        </w:rPr>
        <w:tab/>
      </w:r>
      <w:r w:rsidRPr="007C6EF8">
        <w:rPr>
          <w:rFonts w:ascii="Arial" w:hAnsi="Arial" w:cs="Arial"/>
          <w:color w:val="000000"/>
          <w:lang w:val="en"/>
        </w:rPr>
        <w:t>171 most important</w:t>
      </w:r>
    </w:p>
    <w:p w:rsidR="0008626E" w:rsidRPr="007C6EF8" w:rsidRDefault="0008626E" w:rsidP="003248C7">
      <w:pPr>
        <w:pStyle w:val="ListParagraph"/>
        <w:shd w:val="clear" w:color="auto" w:fill="FFFFFF"/>
        <w:spacing w:after="0" w:line="240" w:lineRule="exact"/>
        <w:ind w:left="1440" w:hanging="360"/>
        <w:jc w:val="both"/>
        <w:rPr>
          <w:rFonts w:ascii="Arial" w:hAnsi="Arial" w:cs="Arial"/>
          <w:color w:val="000000"/>
          <w:lang w:val="en"/>
        </w:rPr>
      </w:pPr>
      <w:r w:rsidRPr="007C6EF8">
        <w:rPr>
          <w:rFonts w:ascii="Arial" w:hAnsi="Arial" w:cs="Arial"/>
          <w:color w:val="000000"/>
          <w:lang w:val="en"/>
        </w:rPr>
        <w:t> </w:t>
      </w:r>
      <w:r w:rsidR="003248C7">
        <w:rPr>
          <w:rFonts w:ascii="Arial" w:hAnsi="Arial" w:cs="Arial"/>
          <w:color w:val="000000"/>
          <w:lang w:val="en"/>
        </w:rPr>
        <w:tab/>
      </w:r>
      <w:r w:rsidRPr="007C6EF8">
        <w:rPr>
          <w:rFonts w:ascii="Arial" w:hAnsi="Arial" w:cs="Arial"/>
          <w:color w:val="000000"/>
          <w:lang w:val="en"/>
        </w:rPr>
        <w:t>171QQ – susceptible</w:t>
      </w:r>
    </w:p>
    <w:p w:rsidR="0008626E" w:rsidRPr="007C6EF8" w:rsidRDefault="0008626E" w:rsidP="003248C7">
      <w:pPr>
        <w:pStyle w:val="ListParagraph"/>
        <w:shd w:val="clear" w:color="auto" w:fill="FFFFFF"/>
        <w:spacing w:after="0" w:line="240" w:lineRule="exact"/>
        <w:ind w:left="1440" w:hanging="360"/>
        <w:jc w:val="both"/>
        <w:rPr>
          <w:rFonts w:ascii="Arial" w:hAnsi="Arial" w:cs="Arial"/>
          <w:color w:val="000000"/>
          <w:lang w:val="en"/>
        </w:rPr>
      </w:pPr>
      <w:r w:rsidRPr="007C6EF8">
        <w:rPr>
          <w:rFonts w:ascii="Arial" w:hAnsi="Arial" w:cs="Arial"/>
          <w:color w:val="000000"/>
          <w:lang w:val="en"/>
        </w:rPr>
        <w:t>  </w:t>
      </w:r>
      <w:r w:rsidR="003248C7">
        <w:rPr>
          <w:rFonts w:ascii="Arial" w:hAnsi="Arial" w:cs="Arial"/>
          <w:color w:val="000000"/>
          <w:lang w:val="en"/>
        </w:rPr>
        <w:tab/>
      </w:r>
      <w:r w:rsidRPr="007C6EF8">
        <w:rPr>
          <w:rFonts w:ascii="Arial" w:hAnsi="Arial" w:cs="Arial"/>
          <w:color w:val="000000"/>
          <w:lang w:val="en"/>
        </w:rPr>
        <w:t>171RR – resistant</w:t>
      </w:r>
    </w:p>
    <w:p w:rsidR="0008626E" w:rsidRPr="007C6EF8" w:rsidRDefault="0008626E" w:rsidP="003248C7">
      <w:pPr>
        <w:pStyle w:val="ListParagraph"/>
        <w:shd w:val="clear" w:color="auto" w:fill="FFFFFF"/>
        <w:spacing w:after="0" w:line="240" w:lineRule="exact"/>
        <w:ind w:left="1080" w:hanging="360"/>
        <w:jc w:val="both"/>
        <w:rPr>
          <w:rFonts w:ascii="Arial" w:hAnsi="Arial" w:cs="Arial"/>
          <w:color w:val="000000"/>
          <w:lang w:val="en"/>
        </w:rPr>
      </w:pPr>
      <w:r w:rsidRPr="007C6EF8">
        <w:rPr>
          <w:rFonts w:ascii="Arial" w:hAnsi="Arial" w:cs="Arial"/>
          <w:color w:val="000000"/>
          <w:lang w:val="en"/>
        </w:rPr>
        <w:t xml:space="preserve">o   Allelic variation affects incubation times and susceptibility </w:t>
      </w:r>
    </w:p>
    <w:p w:rsidR="0008626E" w:rsidRPr="007C6EF8" w:rsidRDefault="0008626E" w:rsidP="003248C7">
      <w:pPr>
        <w:pStyle w:val="ListParagraph"/>
        <w:shd w:val="clear" w:color="auto" w:fill="FFFFFF"/>
        <w:spacing w:after="0" w:line="240" w:lineRule="exact"/>
        <w:ind w:left="1080" w:hanging="360"/>
        <w:jc w:val="both"/>
        <w:rPr>
          <w:rFonts w:ascii="Arial" w:hAnsi="Arial" w:cs="Arial"/>
          <w:color w:val="000000"/>
          <w:lang w:val="en"/>
        </w:rPr>
      </w:pPr>
      <w:r w:rsidRPr="007C6EF8">
        <w:rPr>
          <w:rFonts w:ascii="Arial" w:hAnsi="Arial" w:cs="Arial"/>
          <w:color w:val="000000"/>
          <w:lang w:val="en"/>
        </w:rPr>
        <w:t>o   K222 may make a good candidate for selective breeding programs to enhance scrapie resistance in goats</w:t>
      </w:r>
    </w:p>
    <w:p w:rsidR="0008626E" w:rsidRPr="007C6EF8" w:rsidRDefault="0008626E" w:rsidP="003248C7">
      <w:pPr>
        <w:pStyle w:val="ListParagraph"/>
        <w:shd w:val="clear" w:color="auto" w:fill="FFFFFF"/>
        <w:spacing w:after="0" w:line="240" w:lineRule="exact"/>
        <w:ind w:hanging="360"/>
        <w:jc w:val="both"/>
        <w:rPr>
          <w:rFonts w:ascii="Arial" w:hAnsi="Arial" w:cs="Arial"/>
          <w:color w:val="000000"/>
          <w:lang w:val="en"/>
        </w:rPr>
      </w:pPr>
      <w:r w:rsidRPr="007C6EF8">
        <w:rPr>
          <w:rFonts w:ascii="Arial" w:hAnsi="Arial" w:cs="Arial"/>
          <w:color w:val="000000"/>
          <w:lang w:val="en"/>
        </w:rPr>
        <w:t>  </w:t>
      </w:r>
      <w:r w:rsidR="003248C7">
        <w:rPr>
          <w:rFonts w:ascii="Arial" w:hAnsi="Arial" w:cs="Arial"/>
          <w:color w:val="000000"/>
          <w:lang w:val="en"/>
        </w:rPr>
        <w:tab/>
      </w:r>
      <w:r w:rsidRPr="007C6EF8">
        <w:rPr>
          <w:rFonts w:ascii="Arial" w:hAnsi="Arial" w:cs="Arial"/>
          <w:color w:val="000000"/>
          <w:lang w:val="en"/>
        </w:rPr>
        <w:t>Classical scrapie in sheep</w:t>
      </w:r>
    </w:p>
    <w:p w:rsidR="0008626E" w:rsidRPr="007C6EF8" w:rsidRDefault="0008626E" w:rsidP="003248C7">
      <w:pPr>
        <w:pStyle w:val="ListParagraph"/>
        <w:shd w:val="clear" w:color="auto" w:fill="FFFFFF"/>
        <w:spacing w:after="0" w:line="240" w:lineRule="exact"/>
        <w:ind w:left="1440" w:hanging="720"/>
        <w:jc w:val="both"/>
        <w:rPr>
          <w:rFonts w:ascii="Arial" w:hAnsi="Arial" w:cs="Arial"/>
          <w:color w:val="000000"/>
          <w:lang w:val="en"/>
        </w:rPr>
      </w:pPr>
      <w:r w:rsidRPr="007C6EF8">
        <w:rPr>
          <w:rFonts w:ascii="Arial" w:hAnsi="Arial" w:cs="Arial"/>
          <w:color w:val="000000"/>
          <w:lang w:val="en"/>
        </w:rPr>
        <w:t>o   First described (300 years ago) and most studied</w:t>
      </w:r>
    </w:p>
    <w:p w:rsidR="0008626E" w:rsidRPr="007C6EF8" w:rsidRDefault="0008626E" w:rsidP="003248C7">
      <w:pPr>
        <w:pStyle w:val="ListParagraph"/>
        <w:shd w:val="clear" w:color="auto" w:fill="FFFFFF"/>
        <w:spacing w:after="0" w:line="240" w:lineRule="exact"/>
        <w:ind w:left="1440" w:hanging="720"/>
        <w:jc w:val="both"/>
        <w:rPr>
          <w:rFonts w:ascii="Arial" w:hAnsi="Arial" w:cs="Arial"/>
          <w:color w:val="000000"/>
          <w:lang w:val="en"/>
        </w:rPr>
      </w:pPr>
      <w:r w:rsidRPr="007C6EF8">
        <w:rPr>
          <w:rFonts w:ascii="Arial" w:hAnsi="Arial" w:cs="Arial"/>
          <w:color w:val="000000"/>
          <w:lang w:val="en"/>
        </w:rPr>
        <w:t>o   First U.S. case 1947</w:t>
      </w:r>
    </w:p>
    <w:p w:rsidR="0008626E" w:rsidRPr="007C6EF8" w:rsidRDefault="0008626E" w:rsidP="003248C7">
      <w:pPr>
        <w:pStyle w:val="ListParagraph"/>
        <w:shd w:val="clear" w:color="auto" w:fill="FFFFFF"/>
        <w:spacing w:after="0" w:line="240" w:lineRule="exact"/>
        <w:ind w:left="1440" w:hanging="720"/>
        <w:jc w:val="both"/>
        <w:rPr>
          <w:rFonts w:ascii="Arial" w:hAnsi="Arial" w:cs="Arial"/>
          <w:color w:val="000000"/>
          <w:lang w:val="en"/>
        </w:rPr>
      </w:pPr>
      <w:r w:rsidRPr="007C6EF8">
        <w:rPr>
          <w:rFonts w:ascii="Arial" w:hAnsi="Arial" w:cs="Arial"/>
          <w:color w:val="000000"/>
          <w:lang w:val="en"/>
        </w:rPr>
        <w:t xml:space="preserve">o   Now has low incidence and is rare due to eradication programs </w:t>
      </w:r>
    </w:p>
    <w:p w:rsidR="0008626E" w:rsidRPr="007C6EF8" w:rsidRDefault="0008626E" w:rsidP="003248C7">
      <w:pPr>
        <w:pStyle w:val="ListParagraph"/>
        <w:shd w:val="clear" w:color="auto" w:fill="FFFFFF"/>
        <w:spacing w:after="0" w:line="240" w:lineRule="exact"/>
        <w:ind w:left="1440" w:hanging="720"/>
        <w:jc w:val="both"/>
        <w:rPr>
          <w:rFonts w:ascii="Arial" w:hAnsi="Arial" w:cs="Arial"/>
          <w:color w:val="000000"/>
          <w:lang w:val="en"/>
        </w:rPr>
      </w:pPr>
      <w:r w:rsidRPr="007C6EF8">
        <w:rPr>
          <w:rFonts w:ascii="Arial" w:hAnsi="Arial" w:cs="Arial"/>
          <w:color w:val="000000"/>
          <w:lang w:val="en"/>
        </w:rPr>
        <w:t>o   Vertical transmission and horizontal at lambing</w:t>
      </w:r>
    </w:p>
    <w:p w:rsidR="0008626E" w:rsidRPr="007C6EF8" w:rsidRDefault="0008626E" w:rsidP="003248C7">
      <w:pPr>
        <w:pStyle w:val="ListParagraph"/>
        <w:shd w:val="clear" w:color="auto" w:fill="FFFFFF"/>
        <w:spacing w:after="0" w:line="240" w:lineRule="exact"/>
        <w:ind w:left="1440" w:hanging="720"/>
        <w:jc w:val="both"/>
        <w:rPr>
          <w:rFonts w:ascii="Arial" w:hAnsi="Arial" w:cs="Arial"/>
          <w:color w:val="000000"/>
          <w:lang w:val="en"/>
        </w:rPr>
      </w:pPr>
      <w:r w:rsidRPr="007C6EF8">
        <w:rPr>
          <w:rFonts w:ascii="Arial" w:hAnsi="Arial" w:cs="Arial"/>
          <w:color w:val="000000"/>
          <w:lang w:val="en"/>
        </w:rPr>
        <w:t>o   2-7</w:t>
      </w:r>
      <w:r w:rsidR="003B2D78">
        <w:rPr>
          <w:rFonts w:ascii="Arial" w:hAnsi="Arial" w:cs="Arial"/>
          <w:color w:val="000000"/>
          <w:lang w:val="en"/>
        </w:rPr>
        <w:t xml:space="preserve"> </w:t>
      </w:r>
      <w:r w:rsidRPr="007C6EF8">
        <w:rPr>
          <w:rFonts w:ascii="Arial" w:hAnsi="Arial" w:cs="Arial"/>
          <w:color w:val="000000"/>
          <w:lang w:val="en"/>
        </w:rPr>
        <w:t>yr asymptomatic period</w:t>
      </w:r>
    </w:p>
    <w:p w:rsidR="0008626E" w:rsidRPr="007C6EF8" w:rsidRDefault="0008626E" w:rsidP="003248C7">
      <w:pPr>
        <w:pStyle w:val="ListParagraph"/>
        <w:shd w:val="clear" w:color="auto" w:fill="FFFFFF"/>
        <w:spacing w:after="0" w:line="240" w:lineRule="exact"/>
        <w:ind w:left="1440" w:hanging="720"/>
        <w:jc w:val="both"/>
        <w:rPr>
          <w:rFonts w:ascii="Arial" w:hAnsi="Arial" w:cs="Arial"/>
          <w:color w:val="000000"/>
          <w:lang w:val="en"/>
        </w:rPr>
      </w:pPr>
      <w:r w:rsidRPr="007C6EF8">
        <w:rPr>
          <w:rFonts w:ascii="Arial" w:hAnsi="Arial" w:cs="Arial"/>
          <w:color w:val="000000"/>
          <w:lang w:val="en"/>
        </w:rPr>
        <w:t>o   Passes through enterocytes into blood</w:t>
      </w:r>
      <w:r w:rsidRPr="007C6EF8">
        <w:rPr>
          <w:rFonts w:ascii="Arial" w:hAnsi="Arial" w:cs="Arial"/>
          <w:color w:val="000000"/>
          <w:lang w:val="en"/>
        </w:rPr>
        <w:t>lymph</w:t>
      </w:r>
      <w:r w:rsidRPr="007C6EF8">
        <w:rPr>
          <w:rFonts w:ascii="Arial" w:hAnsi="Arial" w:cs="Arial"/>
          <w:color w:val="000000"/>
          <w:lang w:val="en"/>
        </w:rPr>
        <w:t>replication in lymphoreticular system</w:t>
      </w:r>
    </w:p>
    <w:p w:rsidR="0008626E" w:rsidRPr="007C6EF8" w:rsidRDefault="0008626E" w:rsidP="003248C7">
      <w:pPr>
        <w:pStyle w:val="ListParagraph"/>
        <w:shd w:val="clear" w:color="auto" w:fill="FFFFFF"/>
        <w:spacing w:after="0" w:line="240" w:lineRule="exact"/>
        <w:ind w:left="1440" w:hanging="720"/>
        <w:jc w:val="both"/>
        <w:rPr>
          <w:rFonts w:ascii="Arial" w:hAnsi="Arial" w:cs="Arial"/>
          <w:color w:val="000000"/>
          <w:lang w:val="en"/>
        </w:rPr>
      </w:pPr>
      <w:r w:rsidRPr="007C6EF8">
        <w:rPr>
          <w:rFonts w:ascii="Arial" w:hAnsi="Arial" w:cs="Arial"/>
          <w:color w:val="000000"/>
          <w:lang w:val="en"/>
        </w:rPr>
        <w:t xml:space="preserve">o   Nictitating membrane biopsies useful in </w:t>
      </w:r>
      <w:r w:rsidR="003B2D78" w:rsidRPr="007C6EF8">
        <w:rPr>
          <w:rFonts w:ascii="Arial" w:hAnsi="Arial" w:cs="Arial"/>
          <w:color w:val="000000"/>
          <w:lang w:val="en"/>
        </w:rPr>
        <w:t>ante mortem</w:t>
      </w:r>
      <w:r w:rsidRPr="007C6EF8">
        <w:rPr>
          <w:rFonts w:ascii="Arial" w:hAnsi="Arial" w:cs="Arial"/>
          <w:color w:val="000000"/>
          <w:lang w:val="en"/>
        </w:rPr>
        <w:t xml:space="preserve"> IHC diagnosis</w:t>
      </w:r>
    </w:p>
    <w:p w:rsidR="0008626E" w:rsidRPr="007C6EF8" w:rsidRDefault="0008626E" w:rsidP="003248C7">
      <w:pPr>
        <w:pStyle w:val="ListParagraph"/>
        <w:shd w:val="clear" w:color="auto" w:fill="FFFFFF"/>
        <w:spacing w:after="0" w:line="240" w:lineRule="exact"/>
        <w:ind w:hanging="360"/>
        <w:jc w:val="both"/>
        <w:rPr>
          <w:rFonts w:ascii="Arial" w:hAnsi="Arial" w:cs="Arial"/>
          <w:color w:val="000000"/>
          <w:lang w:val="en"/>
        </w:rPr>
      </w:pPr>
      <w:r w:rsidRPr="007C6EF8">
        <w:rPr>
          <w:rFonts w:ascii="Arial" w:hAnsi="Arial" w:cs="Arial"/>
          <w:color w:val="000000"/>
          <w:lang w:val="en"/>
        </w:rPr>
        <w:t>  </w:t>
      </w:r>
      <w:r w:rsidR="003248C7">
        <w:rPr>
          <w:rFonts w:ascii="Arial" w:hAnsi="Arial" w:cs="Arial"/>
          <w:color w:val="000000"/>
          <w:lang w:val="en"/>
        </w:rPr>
        <w:tab/>
      </w:r>
      <w:r w:rsidRPr="007C6EF8">
        <w:rPr>
          <w:rFonts w:ascii="Arial" w:hAnsi="Arial" w:cs="Arial"/>
          <w:color w:val="000000"/>
          <w:lang w:val="en"/>
        </w:rPr>
        <w:t>Atypical Scrapie</w:t>
      </w:r>
    </w:p>
    <w:p w:rsidR="0008626E" w:rsidRPr="007C6EF8" w:rsidRDefault="0008626E" w:rsidP="003248C7">
      <w:pPr>
        <w:pStyle w:val="ListParagraph"/>
        <w:shd w:val="clear" w:color="auto" w:fill="FFFFFF"/>
        <w:spacing w:after="0" w:line="240" w:lineRule="exact"/>
        <w:ind w:left="1440" w:hanging="720"/>
        <w:jc w:val="both"/>
        <w:rPr>
          <w:rFonts w:ascii="Arial" w:hAnsi="Arial" w:cs="Arial"/>
          <w:color w:val="000000"/>
          <w:lang w:val="en"/>
        </w:rPr>
      </w:pPr>
      <w:r w:rsidRPr="007C6EF8">
        <w:rPr>
          <w:rFonts w:ascii="Arial" w:hAnsi="Arial" w:cs="Arial"/>
          <w:color w:val="000000"/>
          <w:lang w:val="en"/>
        </w:rPr>
        <w:t>o   Nor98 – Norway</w:t>
      </w:r>
    </w:p>
    <w:p w:rsidR="0008626E" w:rsidRPr="007C6EF8" w:rsidRDefault="0008626E" w:rsidP="003248C7">
      <w:pPr>
        <w:pStyle w:val="ListParagraph"/>
        <w:shd w:val="clear" w:color="auto" w:fill="FFFFFF"/>
        <w:spacing w:after="0" w:line="240" w:lineRule="exact"/>
        <w:ind w:left="1440" w:hanging="720"/>
        <w:jc w:val="both"/>
        <w:rPr>
          <w:rFonts w:ascii="Arial" w:hAnsi="Arial" w:cs="Arial"/>
          <w:color w:val="000000"/>
          <w:lang w:val="en"/>
        </w:rPr>
      </w:pPr>
      <w:r w:rsidRPr="007C6EF8">
        <w:rPr>
          <w:rFonts w:ascii="Arial" w:hAnsi="Arial" w:cs="Arial"/>
          <w:color w:val="000000"/>
          <w:lang w:val="en"/>
        </w:rPr>
        <w:t>o   Western Blot band at 12 or lower kDa vs. classical at 19-21 kDa lower band</w:t>
      </w:r>
    </w:p>
    <w:p w:rsidR="0008626E" w:rsidRPr="007C6EF8" w:rsidRDefault="0008626E" w:rsidP="003248C7">
      <w:pPr>
        <w:pStyle w:val="ListParagraph"/>
        <w:shd w:val="clear" w:color="auto" w:fill="FFFFFF"/>
        <w:spacing w:after="0" w:line="240" w:lineRule="exact"/>
        <w:ind w:left="1440" w:hanging="720"/>
        <w:jc w:val="both"/>
        <w:rPr>
          <w:rFonts w:ascii="Arial" w:hAnsi="Arial" w:cs="Arial"/>
          <w:color w:val="000000"/>
          <w:lang w:val="en"/>
        </w:rPr>
      </w:pPr>
      <w:r w:rsidRPr="007C6EF8">
        <w:rPr>
          <w:rFonts w:ascii="Arial" w:hAnsi="Arial" w:cs="Arial"/>
          <w:color w:val="000000"/>
          <w:lang w:val="en"/>
        </w:rPr>
        <w:t xml:space="preserve">o   Does not appear to be very contagious </w:t>
      </w:r>
    </w:p>
    <w:p w:rsidR="0008626E" w:rsidRPr="007C6EF8" w:rsidRDefault="0008626E" w:rsidP="003248C7">
      <w:pPr>
        <w:pStyle w:val="ListParagraph"/>
        <w:shd w:val="clear" w:color="auto" w:fill="FFFFFF"/>
        <w:spacing w:after="0" w:line="240" w:lineRule="exact"/>
        <w:ind w:left="1440" w:hanging="720"/>
        <w:jc w:val="both"/>
        <w:rPr>
          <w:rFonts w:ascii="Arial" w:hAnsi="Arial" w:cs="Arial"/>
          <w:color w:val="000000"/>
          <w:lang w:val="en"/>
        </w:rPr>
      </w:pPr>
      <w:r w:rsidRPr="007C6EF8">
        <w:rPr>
          <w:rFonts w:ascii="Arial" w:hAnsi="Arial" w:cs="Arial"/>
          <w:color w:val="000000"/>
          <w:lang w:val="en"/>
        </w:rPr>
        <w:t>o   Also described in goats</w:t>
      </w:r>
    </w:p>
    <w:p w:rsidR="0008626E" w:rsidRPr="007C6EF8" w:rsidRDefault="0008626E" w:rsidP="003248C7">
      <w:pPr>
        <w:pStyle w:val="ListParagraph"/>
        <w:shd w:val="clear" w:color="auto" w:fill="FFFFFF"/>
        <w:spacing w:after="0" w:line="240" w:lineRule="exact"/>
        <w:ind w:hanging="360"/>
        <w:jc w:val="both"/>
        <w:rPr>
          <w:rFonts w:ascii="Arial" w:hAnsi="Arial" w:cs="Arial"/>
          <w:color w:val="000000"/>
          <w:lang w:val="en"/>
        </w:rPr>
      </w:pPr>
      <w:r w:rsidRPr="007C6EF8">
        <w:rPr>
          <w:rFonts w:ascii="Arial" w:hAnsi="Arial" w:cs="Arial"/>
          <w:color w:val="000000"/>
          <w:lang w:val="en"/>
        </w:rPr>
        <w:t> </w:t>
      </w:r>
      <w:r w:rsidR="003248C7">
        <w:rPr>
          <w:rFonts w:ascii="Arial" w:hAnsi="Arial" w:cs="Arial"/>
          <w:color w:val="000000"/>
          <w:lang w:val="en"/>
        </w:rPr>
        <w:tab/>
      </w:r>
      <w:r w:rsidRPr="007C6EF8">
        <w:rPr>
          <w:rFonts w:ascii="Arial" w:hAnsi="Arial" w:cs="Arial"/>
          <w:color w:val="000000"/>
          <w:lang w:val="en"/>
        </w:rPr>
        <w:t>Classical scrapie in goats</w:t>
      </w:r>
    </w:p>
    <w:p w:rsidR="0008626E" w:rsidRPr="007C6EF8" w:rsidRDefault="0008626E" w:rsidP="003248C7">
      <w:pPr>
        <w:pStyle w:val="ListParagraph"/>
        <w:shd w:val="clear" w:color="auto" w:fill="FFFFFF"/>
        <w:spacing w:after="0" w:line="240" w:lineRule="exact"/>
        <w:ind w:left="1080" w:hanging="360"/>
        <w:jc w:val="both"/>
        <w:rPr>
          <w:rFonts w:ascii="Arial" w:hAnsi="Arial" w:cs="Arial"/>
          <w:color w:val="000000"/>
          <w:lang w:val="en"/>
        </w:rPr>
      </w:pPr>
      <w:r w:rsidRPr="007C6EF8">
        <w:rPr>
          <w:rFonts w:ascii="Arial" w:hAnsi="Arial" w:cs="Arial"/>
          <w:color w:val="000000"/>
          <w:lang w:val="en"/>
        </w:rPr>
        <w:t xml:space="preserve">o   </w:t>
      </w:r>
      <w:r w:rsidR="003248C7">
        <w:rPr>
          <w:rFonts w:ascii="Arial" w:hAnsi="Arial" w:cs="Arial"/>
          <w:color w:val="000000"/>
          <w:lang w:val="en"/>
        </w:rPr>
        <w:tab/>
      </w:r>
      <w:r w:rsidRPr="007C6EF8">
        <w:rPr>
          <w:rFonts w:ascii="Arial" w:hAnsi="Arial" w:cs="Arial"/>
          <w:color w:val="000000"/>
          <w:lang w:val="en"/>
        </w:rPr>
        <w:t>First experimentally transmitted from sheep in 1939\</w:t>
      </w:r>
    </w:p>
    <w:p w:rsidR="0008626E" w:rsidRPr="007C6EF8" w:rsidRDefault="0008626E" w:rsidP="003248C7">
      <w:pPr>
        <w:pStyle w:val="ListParagraph"/>
        <w:shd w:val="clear" w:color="auto" w:fill="FFFFFF"/>
        <w:spacing w:after="0" w:line="240" w:lineRule="exact"/>
        <w:ind w:left="1080" w:hanging="360"/>
        <w:jc w:val="both"/>
        <w:rPr>
          <w:rFonts w:ascii="Arial" w:hAnsi="Arial" w:cs="Arial"/>
          <w:color w:val="000000"/>
          <w:lang w:val="en"/>
        </w:rPr>
      </w:pPr>
      <w:r w:rsidRPr="007C6EF8">
        <w:rPr>
          <w:rFonts w:ascii="Arial" w:hAnsi="Arial" w:cs="Arial"/>
          <w:color w:val="000000"/>
          <w:lang w:val="en"/>
        </w:rPr>
        <w:t xml:space="preserve">o   </w:t>
      </w:r>
      <w:r w:rsidR="003248C7">
        <w:rPr>
          <w:rFonts w:ascii="Arial" w:hAnsi="Arial" w:cs="Arial"/>
          <w:color w:val="000000"/>
          <w:lang w:val="en"/>
        </w:rPr>
        <w:tab/>
      </w:r>
      <w:r w:rsidRPr="007C6EF8">
        <w:rPr>
          <w:rFonts w:ascii="Arial" w:hAnsi="Arial" w:cs="Arial"/>
          <w:color w:val="000000"/>
          <w:lang w:val="en"/>
        </w:rPr>
        <w:t>Lymphoid tissue – retropharyngeal and palatine tonsils important</w:t>
      </w:r>
    </w:p>
    <w:p w:rsidR="0008626E" w:rsidRPr="007C6EF8" w:rsidRDefault="0008626E" w:rsidP="003248C7">
      <w:pPr>
        <w:pStyle w:val="ListParagraph"/>
        <w:shd w:val="clear" w:color="auto" w:fill="FFFFFF"/>
        <w:spacing w:after="0" w:line="240" w:lineRule="exact"/>
        <w:ind w:left="1080" w:hanging="360"/>
        <w:jc w:val="both"/>
        <w:rPr>
          <w:rFonts w:ascii="Arial" w:hAnsi="Arial" w:cs="Arial"/>
          <w:color w:val="000000"/>
          <w:lang w:val="en"/>
        </w:rPr>
      </w:pPr>
      <w:r w:rsidRPr="007C6EF8">
        <w:rPr>
          <w:rFonts w:ascii="Arial" w:hAnsi="Arial" w:cs="Arial"/>
          <w:color w:val="000000"/>
          <w:lang w:val="en"/>
        </w:rPr>
        <w:t xml:space="preserve">o   </w:t>
      </w:r>
      <w:r w:rsidR="003248C7">
        <w:rPr>
          <w:rFonts w:ascii="Arial" w:hAnsi="Arial" w:cs="Arial"/>
          <w:color w:val="000000"/>
          <w:lang w:val="en"/>
        </w:rPr>
        <w:tab/>
      </w:r>
      <w:r w:rsidRPr="007C6EF8">
        <w:rPr>
          <w:rFonts w:ascii="Arial" w:hAnsi="Arial" w:cs="Arial"/>
          <w:color w:val="000000"/>
          <w:lang w:val="en"/>
        </w:rPr>
        <w:t>Genotype at codon 142 determines susceptibility</w:t>
      </w:r>
    </w:p>
    <w:p w:rsidR="0008626E" w:rsidRPr="007C6EF8" w:rsidRDefault="0008626E" w:rsidP="003248C7">
      <w:pPr>
        <w:pStyle w:val="ListParagraph"/>
        <w:shd w:val="clear" w:color="auto" w:fill="FFFFFF"/>
        <w:spacing w:after="0" w:line="240" w:lineRule="exact"/>
        <w:ind w:left="1080" w:hanging="360"/>
        <w:jc w:val="both"/>
        <w:rPr>
          <w:rFonts w:ascii="Arial" w:hAnsi="Arial" w:cs="Arial"/>
          <w:color w:val="000000"/>
          <w:lang w:val="en"/>
        </w:rPr>
      </w:pPr>
      <w:r w:rsidRPr="007C6EF8">
        <w:rPr>
          <w:rFonts w:ascii="Arial" w:hAnsi="Arial" w:cs="Arial"/>
          <w:color w:val="000000"/>
          <w:lang w:val="en"/>
        </w:rPr>
        <w:t xml:space="preserve">o   </w:t>
      </w:r>
      <w:r w:rsidR="003248C7">
        <w:rPr>
          <w:rFonts w:ascii="Arial" w:hAnsi="Arial" w:cs="Arial"/>
          <w:color w:val="000000"/>
          <w:lang w:val="en"/>
        </w:rPr>
        <w:tab/>
      </w:r>
      <w:r w:rsidRPr="007C6EF8">
        <w:rPr>
          <w:rFonts w:ascii="Arial" w:hAnsi="Arial" w:cs="Arial"/>
          <w:color w:val="000000"/>
          <w:lang w:val="en"/>
        </w:rPr>
        <w:t>Lower accumulation in placenta vs. sheep</w:t>
      </w:r>
    </w:p>
    <w:p w:rsidR="0008626E" w:rsidRPr="007C6EF8" w:rsidRDefault="0008626E" w:rsidP="003248C7">
      <w:pPr>
        <w:pStyle w:val="ListParagraph"/>
        <w:shd w:val="clear" w:color="auto" w:fill="FFFFFF"/>
        <w:spacing w:after="0" w:line="240" w:lineRule="exact"/>
        <w:ind w:hanging="360"/>
        <w:jc w:val="both"/>
        <w:rPr>
          <w:rFonts w:ascii="Arial" w:hAnsi="Arial" w:cs="Arial"/>
          <w:color w:val="000000"/>
          <w:lang w:val="en"/>
        </w:rPr>
      </w:pPr>
      <w:r w:rsidRPr="007C6EF8">
        <w:rPr>
          <w:rFonts w:ascii="Arial" w:hAnsi="Arial" w:cs="Arial"/>
          <w:color w:val="000000"/>
          <w:lang w:val="en"/>
        </w:rPr>
        <w:t> </w:t>
      </w:r>
      <w:r w:rsidR="003248C7">
        <w:rPr>
          <w:rFonts w:ascii="Arial" w:hAnsi="Arial" w:cs="Arial"/>
          <w:color w:val="000000"/>
          <w:lang w:val="en"/>
        </w:rPr>
        <w:tab/>
      </w:r>
      <w:r w:rsidRPr="007C6EF8">
        <w:rPr>
          <w:rFonts w:ascii="Arial" w:hAnsi="Arial" w:cs="Arial"/>
          <w:color w:val="000000"/>
          <w:lang w:val="en"/>
        </w:rPr>
        <w:t>Atypical scrapie in goats</w:t>
      </w:r>
    </w:p>
    <w:p w:rsidR="0008626E" w:rsidRPr="007C6EF8" w:rsidRDefault="0008626E" w:rsidP="003248C7">
      <w:pPr>
        <w:pStyle w:val="ListParagraph"/>
        <w:shd w:val="clear" w:color="auto" w:fill="FFFFFF"/>
        <w:spacing w:after="0" w:line="240" w:lineRule="exact"/>
        <w:ind w:left="1080" w:hanging="360"/>
        <w:jc w:val="both"/>
        <w:rPr>
          <w:rFonts w:ascii="Arial" w:hAnsi="Arial" w:cs="Arial"/>
          <w:color w:val="000000"/>
          <w:lang w:val="en"/>
        </w:rPr>
      </w:pPr>
      <w:r w:rsidRPr="007C6EF8">
        <w:rPr>
          <w:rFonts w:ascii="Arial" w:hAnsi="Arial" w:cs="Arial"/>
          <w:color w:val="000000"/>
          <w:lang w:val="en"/>
        </w:rPr>
        <w:t xml:space="preserve">o   </w:t>
      </w:r>
      <w:r w:rsidR="003248C7">
        <w:rPr>
          <w:rFonts w:ascii="Arial" w:hAnsi="Arial" w:cs="Arial"/>
          <w:color w:val="000000"/>
          <w:lang w:val="en"/>
        </w:rPr>
        <w:tab/>
      </w:r>
      <w:r w:rsidRPr="007C6EF8">
        <w:rPr>
          <w:rFonts w:ascii="Arial" w:hAnsi="Arial" w:cs="Arial"/>
          <w:color w:val="000000"/>
          <w:lang w:val="en"/>
        </w:rPr>
        <w:t xml:space="preserve">Histidine substitution at codon 154 risk factor </w:t>
      </w:r>
    </w:p>
    <w:p w:rsidR="0008626E" w:rsidRPr="007C6EF8" w:rsidRDefault="0008626E" w:rsidP="003248C7">
      <w:pPr>
        <w:pStyle w:val="ListParagraph"/>
        <w:shd w:val="clear" w:color="auto" w:fill="FFFFFF"/>
        <w:spacing w:after="0" w:line="240" w:lineRule="exact"/>
        <w:ind w:left="1080" w:hanging="360"/>
        <w:jc w:val="both"/>
        <w:rPr>
          <w:rFonts w:ascii="Arial" w:hAnsi="Arial" w:cs="Arial"/>
          <w:color w:val="000000"/>
          <w:lang w:val="en"/>
        </w:rPr>
      </w:pPr>
      <w:r w:rsidRPr="007C6EF8">
        <w:rPr>
          <w:rFonts w:ascii="Arial" w:hAnsi="Arial" w:cs="Arial"/>
          <w:color w:val="000000"/>
          <w:lang w:val="en"/>
        </w:rPr>
        <w:t xml:space="preserve">o   </w:t>
      </w:r>
      <w:r w:rsidR="003248C7">
        <w:rPr>
          <w:rFonts w:ascii="Arial" w:hAnsi="Arial" w:cs="Arial"/>
          <w:color w:val="000000"/>
          <w:lang w:val="en"/>
        </w:rPr>
        <w:tab/>
      </w:r>
      <w:r w:rsidRPr="007C6EF8">
        <w:rPr>
          <w:rFonts w:ascii="Arial" w:hAnsi="Arial" w:cs="Arial"/>
          <w:color w:val="000000"/>
          <w:lang w:val="en"/>
        </w:rPr>
        <w:t>Not demonstrated in lymphoreticular system</w:t>
      </w:r>
    </w:p>
    <w:p w:rsidR="0008626E" w:rsidRPr="007C6EF8" w:rsidRDefault="0008626E" w:rsidP="003248C7">
      <w:pPr>
        <w:pStyle w:val="ListParagraph"/>
        <w:shd w:val="clear" w:color="auto" w:fill="FFFFFF"/>
        <w:spacing w:after="0" w:line="240" w:lineRule="exact"/>
        <w:ind w:hanging="360"/>
        <w:jc w:val="both"/>
        <w:rPr>
          <w:rFonts w:ascii="Arial" w:hAnsi="Arial" w:cs="Arial"/>
          <w:color w:val="000000"/>
          <w:lang w:val="en"/>
        </w:rPr>
      </w:pPr>
      <w:r w:rsidRPr="007C6EF8">
        <w:rPr>
          <w:rFonts w:ascii="Arial" w:hAnsi="Arial" w:cs="Arial"/>
          <w:color w:val="000000"/>
          <w:lang w:val="en"/>
        </w:rPr>
        <w:t>  </w:t>
      </w:r>
      <w:r w:rsidR="003248C7">
        <w:rPr>
          <w:rFonts w:ascii="Arial" w:hAnsi="Arial" w:cs="Arial"/>
          <w:color w:val="000000"/>
          <w:lang w:val="en"/>
        </w:rPr>
        <w:tab/>
      </w:r>
      <w:r w:rsidRPr="007C6EF8">
        <w:rPr>
          <w:rFonts w:ascii="Arial" w:hAnsi="Arial" w:cs="Arial"/>
          <w:color w:val="000000"/>
          <w:lang w:val="en"/>
        </w:rPr>
        <w:t>Bovine Spongiform Encephalopathy (BSE)</w:t>
      </w:r>
    </w:p>
    <w:p w:rsidR="0008626E" w:rsidRPr="007C6EF8" w:rsidRDefault="0008626E" w:rsidP="003248C7">
      <w:pPr>
        <w:pStyle w:val="ListParagraph"/>
        <w:shd w:val="clear" w:color="auto" w:fill="FFFFFF"/>
        <w:tabs>
          <w:tab w:val="left" w:pos="1080"/>
        </w:tabs>
        <w:spacing w:after="0" w:line="240" w:lineRule="exact"/>
        <w:ind w:left="1080" w:hanging="360"/>
        <w:jc w:val="both"/>
        <w:rPr>
          <w:rFonts w:ascii="Arial" w:hAnsi="Arial" w:cs="Arial"/>
          <w:color w:val="000000"/>
          <w:lang w:val="en"/>
        </w:rPr>
      </w:pPr>
      <w:r w:rsidRPr="007C6EF8">
        <w:rPr>
          <w:rFonts w:ascii="Arial" w:hAnsi="Arial" w:cs="Arial"/>
          <w:color w:val="000000"/>
          <w:lang w:val="en"/>
        </w:rPr>
        <w:t xml:space="preserve">o   </w:t>
      </w:r>
      <w:r w:rsidR="003248C7">
        <w:rPr>
          <w:rFonts w:ascii="Arial" w:hAnsi="Arial" w:cs="Arial"/>
          <w:color w:val="000000"/>
          <w:lang w:val="en"/>
        </w:rPr>
        <w:tab/>
      </w:r>
      <w:r w:rsidRPr="007C6EF8">
        <w:rPr>
          <w:rFonts w:ascii="Arial" w:hAnsi="Arial" w:cs="Arial"/>
          <w:color w:val="000000"/>
          <w:lang w:val="en"/>
        </w:rPr>
        <w:t>First diagnosed in U.K. in 1985</w:t>
      </w:r>
    </w:p>
    <w:p w:rsidR="0008626E" w:rsidRPr="007C6EF8" w:rsidRDefault="0008626E" w:rsidP="003248C7">
      <w:pPr>
        <w:pStyle w:val="ListParagraph"/>
        <w:shd w:val="clear" w:color="auto" w:fill="FFFFFF"/>
        <w:tabs>
          <w:tab w:val="left" w:pos="1080"/>
        </w:tabs>
        <w:spacing w:after="0" w:line="240" w:lineRule="exact"/>
        <w:ind w:left="1080" w:hanging="360"/>
        <w:jc w:val="both"/>
        <w:rPr>
          <w:rFonts w:ascii="Arial" w:hAnsi="Arial" w:cs="Arial"/>
          <w:color w:val="000000"/>
          <w:lang w:val="en"/>
        </w:rPr>
      </w:pPr>
      <w:r w:rsidRPr="007C6EF8">
        <w:rPr>
          <w:rFonts w:ascii="Arial" w:hAnsi="Arial" w:cs="Arial"/>
          <w:color w:val="000000"/>
          <w:lang w:val="en"/>
        </w:rPr>
        <w:t xml:space="preserve">o   </w:t>
      </w:r>
      <w:r w:rsidR="003248C7">
        <w:rPr>
          <w:rFonts w:ascii="Arial" w:hAnsi="Arial" w:cs="Arial"/>
          <w:color w:val="000000"/>
          <w:lang w:val="en"/>
        </w:rPr>
        <w:tab/>
      </w:r>
      <w:r w:rsidRPr="007C6EF8">
        <w:rPr>
          <w:rFonts w:ascii="Arial" w:hAnsi="Arial" w:cs="Arial"/>
          <w:color w:val="000000"/>
          <w:lang w:val="en"/>
        </w:rPr>
        <w:t>Origin unknown however spread via utilizing MBM (ruminant derived meat and bone meal) to cattle</w:t>
      </w:r>
    </w:p>
    <w:p w:rsidR="0008626E" w:rsidRPr="007C6EF8" w:rsidRDefault="0008626E" w:rsidP="003248C7">
      <w:pPr>
        <w:pStyle w:val="ListParagraph"/>
        <w:shd w:val="clear" w:color="auto" w:fill="FFFFFF"/>
        <w:tabs>
          <w:tab w:val="left" w:pos="1080"/>
        </w:tabs>
        <w:spacing w:after="0" w:line="240" w:lineRule="exact"/>
        <w:ind w:left="1080" w:hanging="360"/>
        <w:jc w:val="both"/>
        <w:rPr>
          <w:rFonts w:ascii="Arial" w:hAnsi="Arial" w:cs="Arial"/>
          <w:color w:val="000000"/>
          <w:lang w:val="en"/>
        </w:rPr>
      </w:pPr>
      <w:r w:rsidRPr="007C6EF8">
        <w:rPr>
          <w:rFonts w:ascii="Arial" w:hAnsi="Arial" w:cs="Arial"/>
          <w:color w:val="000000"/>
          <w:lang w:val="en"/>
        </w:rPr>
        <w:t xml:space="preserve">o   </w:t>
      </w:r>
      <w:r w:rsidR="003248C7">
        <w:rPr>
          <w:rFonts w:ascii="Arial" w:hAnsi="Arial" w:cs="Arial"/>
          <w:color w:val="000000"/>
          <w:lang w:val="en"/>
        </w:rPr>
        <w:tab/>
      </w:r>
      <w:r w:rsidRPr="007C6EF8">
        <w:rPr>
          <w:rFonts w:ascii="Arial" w:hAnsi="Arial" w:cs="Arial"/>
          <w:color w:val="000000"/>
          <w:lang w:val="en"/>
        </w:rPr>
        <w:t>Ataxia, aggression, and weight loss common</w:t>
      </w:r>
    </w:p>
    <w:p w:rsidR="0008626E" w:rsidRPr="007C6EF8" w:rsidRDefault="0008626E" w:rsidP="003248C7">
      <w:pPr>
        <w:pStyle w:val="ListParagraph"/>
        <w:shd w:val="clear" w:color="auto" w:fill="FFFFFF"/>
        <w:tabs>
          <w:tab w:val="left" w:pos="1080"/>
        </w:tabs>
        <w:spacing w:after="0" w:line="240" w:lineRule="exact"/>
        <w:ind w:left="1080" w:hanging="360"/>
        <w:jc w:val="both"/>
        <w:rPr>
          <w:rFonts w:ascii="Arial" w:hAnsi="Arial" w:cs="Arial"/>
          <w:color w:val="000000"/>
          <w:lang w:val="en"/>
        </w:rPr>
      </w:pPr>
      <w:r w:rsidRPr="007C6EF8">
        <w:rPr>
          <w:rFonts w:ascii="Arial" w:hAnsi="Arial" w:cs="Arial"/>
          <w:color w:val="000000"/>
          <w:lang w:val="en"/>
        </w:rPr>
        <w:t xml:space="preserve">o   </w:t>
      </w:r>
      <w:r w:rsidR="003248C7">
        <w:rPr>
          <w:rFonts w:ascii="Arial" w:hAnsi="Arial" w:cs="Arial"/>
          <w:color w:val="000000"/>
          <w:lang w:val="en"/>
        </w:rPr>
        <w:tab/>
      </w:r>
      <w:r w:rsidRPr="007C6EF8">
        <w:rPr>
          <w:rFonts w:ascii="Arial" w:hAnsi="Arial" w:cs="Arial"/>
          <w:color w:val="000000"/>
          <w:lang w:val="en"/>
        </w:rPr>
        <w:t>SRM – specified risk materials – defined as: brain, skull, spinal cord, trigeminal and dorsal root ganglia, eyes, vertebral columns in cows over 30 mos old and tonsils and ileum of all cattle</w:t>
      </w:r>
    </w:p>
    <w:p w:rsidR="0008626E" w:rsidRPr="007C6EF8" w:rsidRDefault="0008626E" w:rsidP="003248C7">
      <w:pPr>
        <w:pStyle w:val="ListParagraph"/>
        <w:shd w:val="clear" w:color="auto" w:fill="FFFFFF"/>
        <w:tabs>
          <w:tab w:val="left" w:pos="1080"/>
        </w:tabs>
        <w:spacing w:after="0" w:line="240" w:lineRule="exact"/>
        <w:ind w:left="1080" w:hanging="360"/>
        <w:jc w:val="both"/>
        <w:rPr>
          <w:rFonts w:ascii="Arial" w:hAnsi="Arial" w:cs="Arial"/>
          <w:color w:val="000000"/>
          <w:lang w:val="en"/>
        </w:rPr>
      </w:pPr>
      <w:r w:rsidRPr="007C6EF8">
        <w:rPr>
          <w:rFonts w:ascii="Arial" w:hAnsi="Arial" w:cs="Arial"/>
          <w:color w:val="000000"/>
          <w:lang w:val="en"/>
        </w:rPr>
        <w:t xml:space="preserve">o   </w:t>
      </w:r>
      <w:r w:rsidR="003248C7">
        <w:rPr>
          <w:rFonts w:ascii="Arial" w:hAnsi="Arial" w:cs="Arial"/>
          <w:color w:val="000000"/>
          <w:lang w:val="en"/>
        </w:rPr>
        <w:tab/>
      </w:r>
      <w:r w:rsidRPr="007C6EF8">
        <w:rPr>
          <w:rFonts w:ascii="Arial" w:hAnsi="Arial" w:cs="Arial"/>
          <w:color w:val="000000"/>
          <w:lang w:val="en"/>
        </w:rPr>
        <w:t>Three types</w:t>
      </w:r>
    </w:p>
    <w:p w:rsidR="0008626E" w:rsidRPr="007C6EF8" w:rsidRDefault="0008626E" w:rsidP="003248C7">
      <w:pPr>
        <w:pStyle w:val="ListParagraph"/>
        <w:shd w:val="clear" w:color="auto" w:fill="FFFFFF"/>
        <w:spacing w:after="0" w:line="240" w:lineRule="exact"/>
        <w:ind w:left="2160" w:hanging="1080"/>
        <w:jc w:val="both"/>
        <w:rPr>
          <w:rFonts w:ascii="Arial" w:hAnsi="Arial" w:cs="Arial"/>
          <w:color w:val="000000"/>
          <w:lang w:val="en"/>
        </w:rPr>
      </w:pPr>
      <w:r w:rsidRPr="007C6EF8">
        <w:rPr>
          <w:rFonts w:ascii="Arial" w:hAnsi="Arial" w:cs="Arial"/>
          <w:color w:val="000000"/>
          <w:lang w:val="en"/>
        </w:rPr>
        <w:t>  Classical</w:t>
      </w:r>
    </w:p>
    <w:p w:rsidR="0008626E" w:rsidRPr="007C6EF8" w:rsidRDefault="0008626E" w:rsidP="003248C7">
      <w:pPr>
        <w:pStyle w:val="ListParagraph"/>
        <w:shd w:val="clear" w:color="auto" w:fill="FFFFFF"/>
        <w:spacing w:after="0" w:line="240" w:lineRule="exact"/>
        <w:ind w:left="1800" w:hanging="360"/>
        <w:jc w:val="both"/>
        <w:rPr>
          <w:rFonts w:ascii="Arial" w:hAnsi="Arial" w:cs="Arial"/>
          <w:color w:val="000000"/>
          <w:lang w:val="en"/>
        </w:rPr>
      </w:pPr>
      <w:r w:rsidRPr="007C6EF8">
        <w:rPr>
          <w:rFonts w:ascii="Arial" w:hAnsi="Arial" w:cs="Arial"/>
          <w:color w:val="000000"/>
          <w:lang w:val="en"/>
        </w:rPr>
        <w:t>   </w:t>
      </w:r>
      <w:r w:rsidR="00030055">
        <w:rPr>
          <w:rFonts w:ascii="Arial" w:hAnsi="Arial" w:cs="Arial"/>
          <w:color w:val="000000"/>
          <w:lang w:val="en"/>
        </w:rPr>
        <w:tab/>
      </w:r>
      <w:r w:rsidRPr="007C6EF8">
        <w:rPr>
          <w:rFonts w:ascii="Arial" w:hAnsi="Arial" w:cs="Arial"/>
          <w:color w:val="000000"/>
          <w:lang w:val="en"/>
        </w:rPr>
        <w:t>MBM foodstuffs, however no vertical or horizontal transmission demonstrated</w:t>
      </w:r>
    </w:p>
    <w:p w:rsidR="0008626E" w:rsidRPr="007C6EF8" w:rsidRDefault="0008626E" w:rsidP="003248C7">
      <w:pPr>
        <w:pStyle w:val="ListParagraph"/>
        <w:shd w:val="clear" w:color="auto" w:fill="FFFFFF"/>
        <w:spacing w:after="0" w:line="240" w:lineRule="exact"/>
        <w:ind w:left="1800" w:hanging="360"/>
        <w:jc w:val="both"/>
        <w:rPr>
          <w:rFonts w:ascii="Arial" w:hAnsi="Arial" w:cs="Arial"/>
          <w:color w:val="000000"/>
          <w:lang w:val="en"/>
        </w:rPr>
      </w:pPr>
      <w:r w:rsidRPr="007C6EF8">
        <w:rPr>
          <w:rFonts w:ascii="Arial" w:hAnsi="Arial" w:cs="Arial"/>
          <w:color w:val="000000"/>
          <w:lang w:val="en"/>
        </w:rPr>
        <w:t> </w:t>
      </w:r>
      <w:r w:rsidR="00030055">
        <w:rPr>
          <w:rFonts w:ascii="Arial" w:hAnsi="Arial" w:cs="Arial"/>
          <w:color w:val="000000"/>
          <w:lang w:val="en"/>
        </w:rPr>
        <w:tab/>
      </w:r>
      <w:r w:rsidRPr="007C6EF8">
        <w:rPr>
          <w:rFonts w:ascii="Arial" w:hAnsi="Arial" w:cs="Arial"/>
          <w:color w:val="000000"/>
          <w:lang w:val="en"/>
        </w:rPr>
        <w:t>Highest susceptibility in first six months of life</w:t>
      </w:r>
    </w:p>
    <w:p w:rsidR="0008626E" w:rsidRPr="007C6EF8" w:rsidRDefault="0008626E" w:rsidP="003248C7">
      <w:pPr>
        <w:pStyle w:val="ListParagraph"/>
        <w:shd w:val="clear" w:color="auto" w:fill="FFFFFF"/>
        <w:spacing w:after="0" w:line="240" w:lineRule="exact"/>
        <w:ind w:left="1440" w:hanging="360"/>
        <w:jc w:val="both"/>
        <w:rPr>
          <w:rFonts w:ascii="Arial" w:hAnsi="Arial" w:cs="Arial"/>
          <w:color w:val="000000"/>
          <w:lang w:val="en"/>
        </w:rPr>
      </w:pPr>
      <w:r w:rsidRPr="007C6EF8">
        <w:rPr>
          <w:rFonts w:ascii="Arial" w:hAnsi="Arial" w:cs="Arial"/>
          <w:color w:val="000000"/>
          <w:lang w:val="en"/>
        </w:rPr>
        <w:t xml:space="preserve">  Atypical H-Type &amp; L-Type differ in Western Blot markers and lesion distribution with shorter incubation times </w:t>
      </w:r>
    </w:p>
    <w:p w:rsidR="0008626E" w:rsidRPr="007C6EF8" w:rsidRDefault="0008626E" w:rsidP="003248C7">
      <w:pPr>
        <w:pStyle w:val="ListParagraph"/>
        <w:shd w:val="clear" w:color="auto" w:fill="FFFFFF"/>
        <w:spacing w:after="0" w:line="240" w:lineRule="exact"/>
        <w:ind w:left="1080" w:hanging="360"/>
        <w:jc w:val="both"/>
        <w:rPr>
          <w:rFonts w:ascii="Arial" w:hAnsi="Arial" w:cs="Arial"/>
          <w:color w:val="000000"/>
          <w:lang w:val="en"/>
        </w:rPr>
      </w:pPr>
      <w:r w:rsidRPr="007C6EF8">
        <w:rPr>
          <w:rFonts w:ascii="Arial" w:hAnsi="Arial" w:cs="Arial"/>
          <w:color w:val="000000"/>
          <w:lang w:val="en"/>
        </w:rPr>
        <w:t>o   All types do not accumulate in lymphoreticular as much (vs. scrapie in sheep)</w:t>
      </w:r>
    </w:p>
    <w:p w:rsidR="0008626E" w:rsidRPr="007C6EF8" w:rsidRDefault="0008626E" w:rsidP="003248C7">
      <w:pPr>
        <w:pStyle w:val="ListParagraph"/>
        <w:shd w:val="clear" w:color="auto" w:fill="FFFFFF"/>
        <w:spacing w:after="0" w:line="240" w:lineRule="exact"/>
        <w:ind w:hanging="360"/>
        <w:jc w:val="both"/>
        <w:rPr>
          <w:rFonts w:ascii="Arial" w:hAnsi="Arial" w:cs="Arial"/>
          <w:color w:val="000000"/>
          <w:lang w:val="en"/>
        </w:rPr>
      </w:pPr>
      <w:r w:rsidRPr="007C6EF8">
        <w:rPr>
          <w:rFonts w:ascii="Arial" w:hAnsi="Arial" w:cs="Arial"/>
          <w:color w:val="000000"/>
          <w:lang w:val="en"/>
        </w:rPr>
        <w:t> </w:t>
      </w:r>
      <w:r w:rsidR="003248C7">
        <w:rPr>
          <w:rFonts w:ascii="Arial" w:hAnsi="Arial" w:cs="Arial"/>
          <w:color w:val="000000"/>
          <w:lang w:val="en"/>
        </w:rPr>
        <w:tab/>
      </w:r>
      <w:r w:rsidRPr="007C6EF8">
        <w:rPr>
          <w:rFonts w:ascii="Arial" w:hAnsi="Arial" w:cs="Arial"/>
          <w:color w:val="000000"/>
          <w:lang w:val="en"/>
        </w:rPr>
        <w:t>Experimental Interspecies Transmission</w:t>
      </w:r>
    </w:p>
    <w:p w:rsidR="0008626E" w:rsidRPr="007C6EF8" w:rsidRDefault="0008626E" w:rsidP="003248C7">
      <w:pPr>
        <w:pStyle w:val="ListParagraph"/>
        <w:shd w:val="clear" w:color="auto" w:fill="FFFFFF"/>
        <w:spacing w:after="0" w:line="240" w:lineRule="exact"/>
        <w:ind w:left="1080" w:hanging="360"/>
        <w:jc w:val="both"/>
        <w:rPr>
          <w:rFonts w:ascii="Arial" w:hAnsi="Arial" w:cs="Arial"/>
          <w:color w:val="000000"/>
          <w:lang w:val="en"/>
        </w:rPr>
      </w:pPr>
      <w:r w:rsidRPr="007C6EF8">
        <w:rPr>
          <w:rFonts w:ascii="Arial" w:hAnsi="Arial" w:cs="Arial"/>
          <w:color w:val="000000"/>
          <w:lang w:val="en"/>
        </w:rPr>
        <w:t xml:space="preserve">o   </w:t>
      </w:r>
      <w:r w:rsidR="003248C7">
        <w:rPr>
          <w:rFonts w:ascii="Arial" w:hAnsi="Arial" w:cs="Arial"/>
          <w:color w:val="000000"/>
          <w:lang w:val="en"/>
        </w:rPr>
        <w:tab/>
      </w:r>
      <w:r w:rsidRPr="007C6EF8">
        <w:rPr>
          <w:rFonts w:ascii="Arial" w:hAnsi="Arial" w:cs="Arial"/>
          <w:color w:val="000000"/>
          <w:lang w:val="en"/>
        </w:rPr>
        <w:t>Oral and intracranial exposures most frequent</w:t>
      </w:r>
    </w:p>
    <w:p w:rsidR="0008626E" w:rsidRPr="007C6EF8" w:rsidRDefault="0008626E" w:rsidP="003248C7">
      <w:pPr>
        <w:pStyle w:val="ListParagraph"/>
        <w:shd w:val="clear" w:color="auto" w:fill="FFFFFF"/>
        <w:spacing w:after="0" w:line="240" w:lineRule="exact"/>
        <w:ind w:left="1080" w:hanging="360"/>
        <w:jc w:val="both"/>
        <w:rPr>
          <w:rFonts w:ascii="Arial" w:hAnsi="Arial" w:cs="Arial"/>
          <w:color w:val="000000"/>
          <w:lang w:val="en"/>
        </w:rPr>
      </w:pPr>
      <w:r w:rsidRPr="007C6EF8">
        <w:rPr>
          <w:rFonts w:ascii="Arial" w:hAnsi="Arial" w:cs="Arial"/>
          <w:color w:val="000000"/>
          <w:lang w:val="en"/>
        </w:rPr>
        <w:t xml:space="preserve">o   </w:t>
      </w:r>
      <w:r w:rsidR="003248C7">
        <w:rPr>
          <w:rFonts w:ascii="Arial" w:hAnsi="Arial" w:cs="Arial"/>
          <w:color w:val="000000"/>
          <w:lang w:val="en"/>
        </w:rPr>
        <w:tab/>
      </w:r>
      <w:r w:rsidRPr="007C6EF8">
        <w:rPr>
          <w:rFonts w:ascii="Arial" w:hAnsi="Arial" w:cs="Arial"/>
          <w:color w:val="000000"/>
          <w:lang w:val="en"/>
        </w:rPr>
        <w:t>Primary passage often not efficient between species</w:t>
      </w:r>
    </w:p>
    <w:p w:rsidR="0008626E" w:rsidRPr="007C6EF8" w:rsidRDefault="0008626E" w:rsidP="003248C7">
      <w:pPr>
        <w:pStyle w:val="ListParagraph"/>
        <w:shd w:val="clear" w:color="auto" w:fill="FFFFFF"/>
        <w:spacing w:after="0" w:line="240" w:lineRule="exact"/>
        <w:ind w:left="1080" w:hanging="360"/>
        <w:jc w:val="both"/>
        <w:rPr>
          <w:rFonts w:ascii="Arial" w:hAnsi="Arial" w:cs="Arial"/>
          <w:color w:val="000000"/>
          <w:lang w:val="en"/>
        </w:rPr>
      </w:pPr>
      <w:r w:rsidRPr="007C6EF8">
        <w:rPr>
          <w:rFonts w:ascii="Arial" w:hAnsi="Arial" w:cs="Arial"/>
          <w:color w:val="000000"/>
          <w:lang w:val="en"/>
        </w:rPr>
        <w:t xml:space="preserve">o   </w:t>
      </w:r>
      <w:r w:rsidR="003248C7">
        <w:rPr>
          <w:rFonts w:ascii="Arial" w:hAnsi="Arial" w:cs="Arial"/>
          <w:color w:val="000000"/>
          <w:lang w:val="en"/>
        </w:rPr>
        <w:tab/>
      </w:r>
      <w:r w:rsidRPr="007C6EF8">
        <w:rPr>
          <w:rFonts w:ascii="Arial" w:hAnsi="Arial" w:cs="Arial"/>
          <w:color w:val="000000"/>
          <w:lang w:val="en"/>
        </w:rPr>
        <w:t>Species barrier theory formed due to lack of susceptibility, incomplete attack rates, or prolonged incubation times</w:t>
      </w:r>
    </w:p>
    <w:p w:rsidR="0008626E" w:rsidRPr="007C6EF8" w:rsidRDefault="0008626E" w:rsidP="003248C7">
      <w:pPr>
        <w:pStyle w:val="ListParagraph"/>
        <w:shd w:val="clear" w:color="auto" w:fill="FFFFFF"/>
        <w:spacing w:after="0" w:line="240" w:lineRule="exact"/>
        <w:ind w:left="1080" w:hanging="360"/>
        <w:jc w:val="both"/>
        <w:rPr>
          <w:rFonts w:ascii="Arial" w:hAnsi="Arial" w:cs="Arial"/>
          <w:color w:val="000000"/>
          <w:lang w:val="en"/>
        </w:rPr>
      </w:pPr>
      <w:r w:rsidRPr="007C6EF8">
        <w:rPr>
          <w:rFonts w:ascii="Arial" w:hAnsi="Arial" w:cs="Arial"/>
          <w:color w:val="000000"/>
          <w:lang w:val="en"/>
        </w:rPr>
        <w:t xml:space="preserve">o   </w:t>
      </w:r>
      <w:r w:rsidR="003248C7">
        <w:rPr>
          <w:rFonts w:ascii="Arial" w:hAnsi="Arial" w:cs="Arial"/>
          <w:color w:val="000000"/>
          <w:lang w:val="en"/>
        </w:rPr>
        <w:tab/>
      </w:r>
      <w:r w:rsidRPr="007C6EF8">
        <w:rPr>
          <w:rFonts w:ascii="Arial" w:hAnsi="Arial" w:cs="Arial"/>
          <w:color w:val="000000"/>
          <w:lang w:val="en"/>
        </w:rPr>
        <w:t>Scrapie</w:t>
      </w:r>
      <w:r w:rsidRPr="007C6EF8">
        <w:rPr>
          <w:rFonts w:ascii="Arial" w:hAnsi="Arial" w:cs="Arial"/>
          <w:color w:val="000000"/>
          <w:lang w:val="en"/>
        </w:rPr>
        <w:t>white tailed deer orally and cattle IC (but very different pathogenesis and lesion distribution than both BSE and scrapie in sheep)</w:t>
      </w:r>
    </w:p>
    <w:p w:rsidR="0008626E" w:rsidRPr="007C6EF8" w:rsidRDefault="0008626E" w:rsidP="003248C7">
      <w:pPr>
        <w:pStyle w:val="ListParagraph"/>
        <w:shd w:val="clear" w:color="auto" w:fill="FFFFFF"/>
        <w:spacing w:after="0" w:line="240" w:lineRule="exact"/>
        <w:ind w:left="1080" w:hanging="360"/>
        <w:jc w:val="both"/>
        <w:rPr>
          <w:rFonts w:ascii="Arial" w:hAnsi="Arial" w:cs="Arial"/>
          <w:color w:val="000000"/>
          <w:lang w:val="en"/>
        </w:rPr>
      </w:pPr>
      <w:r w:rsidRPr="007C6EF8">
        <w:rPr>
          <w:rFonts w:ascii="Arial" w:hAnsi="Arial" w:cs="Arial"/>
          <w:color w:val="000000"/>
          <w:lang w:val="en"/>
        </w:rPr>
        <w:t xml:space="preserve">o   </w:t>
      </w:r>
      <w:r w:rsidR="003248C7">
        <w:rPr>
          <w:rFonts w:ascii="Arial" w:hAnsi="Arial" w:cs="Arial"/>
          <w:color w:val="000000"/>
          <w:lang w:val="en"/>
        </w:rPr>
        <w:tab/>
      </w:r>
      <w:r w:rsidRPr="007C6EF8">
        <w:rPr>
          <w:rFonts w:ascii="Arial" w:hAnsi="Arial" w:cs="Arial"/>
          <w:color w:val="000000"/>
          <w:lang w:val="en"/>
        </w:rPr>
        <w:t>CWD – cervid prion disease not readily transmissible to sheep and cattle, however not orally</w:t>
      </w:r>
    </w:p>
    <w:p w:rsidR="0008626E" w:rsidRPr="007C6EF8" w:rsidRDefault="0008626E" w:rsidP="003248C7">
      <w:pPr>
        <w:pStyle w:val="ListParagraph"/>
        <w:shd w:val="clear" w:color="auto" w:fill="FFFFFF"/>
        <w:spacing w:after="0" w:line="240" w:lineRule="exact"/>
        <w:ind w:left="1080" w:hanging="360"/>
        <w:jc w:val="both"/>
        <w:rPr>
          <w:rFonts w:ascii="Arial" w:hAnsi="Arial" w:cs="Arial"/>
          <w:color w:val="000000"/>
          <w:lang w:val="en"/>
        </w:rPr>
      </w:pPr>
      <w:r w:rsidRPr="007C6EF8">
        <w:rPr>
          <w:rFonts w:ascii="Arial" w:hAnsi="Arial" w:cs="Arial"/>
          <w:color w:val="000000"/>
          <w:lang w:val="en"/>
        </w:rPr>
        <w:lastRenderedPageBreak/>
        <w:t xml:space="preserve">o   </w:t>
      </w:r>
      <w:r w:rsidR="003248C7">
        <w:rPr>
          <w:rFonts w:ascii="Arial" w:hAnsi="Arial" w:cs="Arial"/>
          <w:color w:val="000000"/>
          <w:lang w:val="en"/>
        </w:rPr>
        <w:tab/>
      </w:r>
      <w:r w:rsidRPr="007C6EF8">
        <w:rPr>
          <w:rFonts w:ascii="Arial" w:hAnsi="Arial" w:cs="Arial"/>
          <w:color w:val="000000"/>
          <w:lang w:val="en"/>
        </w:rPr>
        <w:t>TME – minks, can be transmitted IC to sheep, goats, (orally and IC) and cattle (IC)</w:t>
      </w:r>
    </w:p>
    <w:p w:rsidR="0008626E" w:rsidRPr="007C6EF8" w:rsidRDefault="0008626E" w:rsidP="003248C7">
      <w:pPr>
        <w:pStyle w:val="ListParagraph"/>
        <w:shd w:val="clear" w:color="auto" w:fill="FFFFFF"/>
        <w:spacing w:after="0" w:line="240" w:lineRule="exact"/>
        <w:ind w:hanging="360"/>
        <w:jc w:val="both"/>
        <w:rPr>
          <w:rFonts w:ascii="Arial" w:hAnsi="Arial" w:cs="Arial"/>
          <w:color w:val="000000"/>
          <w:lang w:val="en"/>
        </w:rPr>
      </w:pPr>
      <w:r w:rsidRPr="007C6EF8">
        <w:rPr>
          <w:rFonts w:ascii="Arial" w:hAnsi="Arial" w:cs="Arial"/>
          <w:color w:val="000000"/>
          <w:lang w:val="en"/>
        </w:rPr>
        <w:t> </w:t>
      </w:r>
      <w:r w:rsidR="003248C7">
        <w:rPr>
          <w:rFonts w:ascii="Arial" w:hAnsi="Arial" w:cs="Arial"/>
          <w:color w:val="000000"/>
          <w:lang w:val="en"/>
        </w:rPr>
        <w:tab/>
      </w:r>
      <w:r w:rsidRPr="007C6EF8">
        <w:rPr>
          <w:rFonts w:ascii="Arial" w:hAnsi="Arial" w:cs="Arial"/>
          <w:color w:val="000000"/>
          <w:lang w:val="en"/>
        </w:rPr>
        <w:t>Diagnosis of TSEs in Livestock</w:t>
      </w:r>
    </w:p>
    <w:p w:rsidR="0008626E" w:rsidRPr="007C6EF8" w:rsidRDefault="0008626E" w:rsidP="003248C7">
      <w:pPr>
        <w:pStyle w:val="ListParagraph"/>
        <w:shd w:val="clear" w:color="auto" w:fill="FFFFFF"/>
        <w:spacing w:after="0" w:line="240" w:lineRule="exact"/>
        <w:ind w:left="1080" w:hanging="360"/>
        <w:jc w:val="both"/>
        <w:rPr>
          <w:rFonts w:ascii="Arial" w:hAnsi="Arial" w:cs="Arial"/>
          <w:color w:val="000000"/>
          <w:lang w:val="en"/>
        </w:rPr>
      </w:pPr>
      <w:r w:rsidRPr="007C6EF8">
        <w:rPr>
          <w:rFonts w:ascii="Arial" w:hAnsi="Arial" w:cs="Arial"/>
          <w:color w:val="000000"/>
          <w:lang w:val="en"/>
        </w:rPr>
        <w:t xml:space="preserve">o   </w:t>
      </w:r>
      <w:r w:rsidR="003248C7">
        <w:rPr>
          <w:rFonts w:ascii="Arial" w:hAnsi="Arial" w:cs="Arial"/>
          <w:color w:val="000000"/>
          <w:lang w:val="en"/>
        </w:rPr>
        <w:tab/>
      </w:r>
      <w:r w:rsidRPr="007C6EF8">
        <w:rPr>
          <w:rFonts w:ascii="Arial" w:hAnsi="Arial" w:cs="Arial"/>
          <w:color w:val="000000"/>
          <w:lang w:val="en"/>
        </w:rPr>
        <w:t>Scrapie – rectal mucosa, tonsil, third eyelid IHC shows promise for ante</w:t>
      </w:r>
      <w:r w:rsidR="003B2D78">
        <w:rPr>
          <w:rFonts w:ascii="Arial" w:hAnsi="Arial" w:cs="Arial"/>
          <w:color w:val="000000"/>
          <w:lang w:val="en"/>
        </w:rPr>
        <w:t xml:space="preserve"> </w:t>
      </w:r>
      <w:r w:rsidRPr="007C6EF8">
        <w:rPr>
          <w:rFonts w:ascii="Arial" w:hAnsi="Arial" w:cs="Arial"/>
          <w:color w:val="000000"/>
          <w:lang w:val="en"/>
        </w:rPr>
        <w:t>mortem diagnosis</w:t>
      </w:r>
    </w:p>
    <w:p w:rsidR="0008626E" w:rsidRPr="007C6EF8" w:rsidRDefault="0008626E" w:rsidP="003248C7">
      <w:pPr>
        <w:pStyle w:val="ListParagraph"/>
        <w:shd w:val="clear" w:color="auto" w:fill="FFFFFF"/>
        <w:spacing w:after="0" w:line="240" w:lineRule="exact"/>
        <w:ind w:left="1080" w:hanging="360"/>
        <w:jc w:val="both"/>
        <w:rPr>
          <w:rFonts w:ascii="Arial" w:hAnsi="Arial" w:cs="Arial"/>
          <w:color w:val="000000"/>
          <w:lang w:val="en"/>
        </w:rPr>
      </w:pPr>
      <w:r w:rsidRPr="007C6EF8">
        <w:rPr>
          <w:rFonts w:ascii="Arial" w:hAnsi="Arial" w:cs="Arial"/>
          <w:color w:val="000000"/>
          <w:lang w:val="en"/>
        </w:rPr>
        <w:t xml:space="preserve">o   </w:t>
      </w:r>
      <w:r w:rsidR="003248C7">
        <w:rPr>
          <w:rFonts w:ascii="Arial" w:hAnsi="Arial" w:cs="Arial"/>
          <w:color w:val="000000"/>
          <w:lang w:val="en"/>
        </w:rPr>
        <w:tab/>
      </w:r>
      <w:r w:rsidRPr="007C6EF8">
        <w:rPr>
          <w:rFonts w:ascii="Arial" w:hAnsi="Arial" w:cs="Arial"/>
          <w:color w:val="000000"/>
          <w:lang w:val="en"/>
        </w:rPr>
        <w:t xml:space="preserve">BSE – no valid </w:t>
      </w:r>
      <w:r w:rsidR="003B2D78" w:rsidRPr="007C6EF8">
        <w:rPr>
          <w:rFonts w:ascii="Arial" w:hAnsi="Arial" w:cs="Arial"/>
          <w:color w:val="000000"/>
          <w:lang w:val="en"/>
        </w:rPr>
        <w:t>ante mortem</w:t>
      </w:r>
      <w:r w:rsidRPr="007C6EF8">
        <w:rPr>
          <w:rFonts w:ascii="Arial" w:hAnsi="Arial" w:cs="Arial"/>
          <w:color w:val="000000"/>
          <w:lang w:val="en"/>
        </w:rPr>
        <w:t xml:space="preserve"> test yet, behavioral observation key</w:t>
      </w:r>
    </w:p>
    <w:p w:rsidR="0008626E" w:rsidRPr="007C6EF8" w:rsidRDefault="0008626E" w:rsidP="003248C7">
      <w:pPr>
        <w:shd w:val="clear" w:color="auto" w:fill="FFFFFF"/>
        <w:spacing w:line="240" w:lineRule="exact"/>
        <w:ind w:left="1080" w:hanging="360"/>
        <w:jc w:val="both"/>
        <w:rPr>
          <w:rFonts w:ascii="Arial" w:hAnsi="Arial" w:cs="Arial"/>
          <w:color w:val="000000"/>
          <w:lang w:val="en"/>
        </w:rPr>
      </w:pPr>
      <w:r w:rsidRPr="007C6EF8">
        <w:rPr>
          <w:rFonts w:ascii="Arial" w:hAnsi="Arial" w:cs="Arial"/>
          <w:color w:val="000000"/>
          <w:lang w:val="en"/>
        </w:rPr>
        <w:t> </w:t>
      </w:r>
    </w:p>
    <w:p w:rsidR="0008626E" w:rsidRPr="007C6EF8" w:rsidRDefault="003248C7" w:rsidP="003248C7">
      <w:pPr>
        <w:shd w:val="clear" w:color="auto" w:fill="FFFFFF"/>
        <w:tabs>
          <w:tab w:val="left" w:pos="360"/>
        </w:tabs>
        <w:spacing w:line="240" w:lineRule="exact"/>
        <w:ind w:left="360" w:hanging="360"/>
        <w:jc w:val="both"/>
        <w:rPr>
          <w:rFonts w:ascii="Arial" w:hAnsi="Arial" w:cs="Arial"/>
          <w:color w:val="000000"/>
          <w:lang w:val="en"/>
        </w:rPr>
      </w:pPr>
      <w:r w:rsidRPr="007C6EF8">
        <w:rPr>
          <w:rFonts w:ascii="Arial" w:hAnsi="Arial" w:cs="Arial"/>
          <w:color w:val="000000"/>
          <w:lang w:val="en"/>
        </w:rPr>
        <w:t>QUESTIONS</w:t>
      </w:r>
    </w:p>
    <w:p w:rsidR="0008626E" w:rsidRPr="007C6EF8" w:rsidRDefault="003248C7" w:rsidP="003248C7">
      <w:pPr>
        <w:shd w:val="clear" w:color="auto" w:fill="FFFFFF"/>
        <w:tabs>
          <w:tab w:val="left" w:pos="360"/>
        </w:tabs>
        <w:spacing w:line="240" w:lineRule="exact"/>
        <w:ind w:left="360" w:hanging="360"/>
        <w:jc w:val="both"/>
        <w:rPr>
          <w:rFonts w:ascii="Arial" w:hAnsi="Arial" w:cs="Arial"/>
          <w:color w:val="000000"/>
          <w:lang w:val="en"/>
        </w:rPr>
      </w:pPr>
      <w:r>
        <w:rPr>
          <w:rFonts w:ascii="Arial" w:hAnsi="Arial" w:cs="Arial"/>
          <w:color w:val="000000"/>
          <w:lang w:val="en"/>
        </w:rPr>
        <w:t>1.</w:t>
      </w:r>
      <w:r>
        <w:rPr>
          <w:rFonts w:ascii="Arial" w:hAnsi="Arial" w:cs="Arial"/>
          <w:color w:val="000000"/>
          <w:lang w:val="en"/>
        </w:rPr>
        <w:tab/>
      </w:r>
      <w:r w:rsidR="0008626E" w:rsidRPr="007C6EF8">
        <w:rPr>
          <w:rFonts w:ascii="Arial" w:hAnsi="Arial" w:cs="Arial"/>
          <w:color w:val="000000"/>
          <w:lang w:val="en"/>
        </w:rPr>
        <w:t>The misfolded form of the prion protein is commonly denoted as what?</w:t>
      </w:r>
    </w:p>
    <w:p w:rsidR="0008626E" w:rsidRPr="007C6EF8" w:rsidRDefault="0008626E" w:rsidP="003248C7">
      <w:pPr>
        <w:shd w:val="clear" w:color="auto" w:fill="FFFFFF"/>
        <w:tabs>
          <w:tab w:val="left" w:pos="360"/>
        </w:tabs>
        <w:spacing w:line="240" w:lineRule="exact"/>
        <w:ind w:left="360" w:hanging="360"/>
        <w:jc w:val="both"/>
        <w:rPr>
          <w:rFonts w:ascii="Arial" w:hAnsi="Arial" w:cs="Arial"/>
          <w:color w:val="000000"/>
          <w:lang w:val="en"/>
        </w:rPr>
      </w:pPr>
      <w:r w:rsidRPr="007C6EF8">
        <w:rPr>
          <w:rFonts w:ascii="Arial" w:hAnsi="Arial" w:cs="Arial"/>
          <w:color w:val="000000"/>
          <w:lang w:val="en"/>
        </w:rPr>
        <w:t>2</w:t>
      </w:r>
      <w:r w:rsidR="003248C7">
        <w:rPr>
          <w:rFonts w:ascii="Arial" w:hAnsi="Arial" w:cs="Arial"/>
          <w:color w:val="000000"/>
          <w:lang w:val="en"/>
        </w:rPr>
        <w:t>.</w:t>
      </w:r>
      <w:r w:rsidR="003248C7">
        <w:rPr>
          <w:rFonts w:ascii="Arial" w:hAnsi="Arial" w:cs="Arial"/>
          <w:color w:val="000000"/>
          <w:lang w:val="en"/>
        </w:rPr>
        <w:tab/>
      </w:r>
      <w:r w:rsidRPr="007C6EF8">
        <w:rPr>
          <w:rFonts w:ascii="Arial" w:hAnsi="Arial" w:cs="Arial"/>
          <w:color w:val="000000"/>
          <w:lang w:val="en"/>
        </w:rPr>
        <w:t xml:space="preserve">True or False: Normal cellular protein is in a predominantly alpha-helical structure. </w:t>
      </w:r>
    </w:p>
    <w:p w:rsidR="0008626E" w:rsidRPr="007C6EF8" w:rsidRDefault="003248C7" w:rsidP="003248C7">
      <w:pPr>
        <w:shd w:val="clear" w:color="auto" w:fill="FFFFFF"/>
        <w:tabs>
          <w:tab w:val="left" w:pos="360"/>
        </w:tabs>
        <w:spacing w:line="240" w:lineRule="exact"/>
        <w:ind w:left="360" w:hanging="360"/>
        <w:jc w:val="both"/>
        <w:rPr>
          <w:rFonts w:ascii="Arial" w:hAnsi="Arial" w:cs="Arial"/>
          <w:color w:val="000000"/>
          <w:lang w:val="en"/>
        </w:rPr>
      </w:pPr>
      <w:r>
        <w:rPr>
          <w:rFonts w:ascii="Arial" w:hAnsi="Arial" w:cs="Arial"/>
          <w:color w:val="000000"/>
          <w:lang w:val="en"/>
        </w:rPr>
        <w:t>3.</w:t>
      </w:r>
      <w:r>
        <w:rPr>
          <w:rFonts w:ascii="Arial" w:hAnsi="Arial" w:cs="Arial"/>
          <w:color w:val="000000"/>
          <w:lang w:val="en"/>
        </w:rPr>
        <w:tab/>
      </w:r>
      <w:r w:rsidR="0008626E" w:rsidRPr="007C6EF8">
        <w:rPr>
          <w:rFonts w:ascii="Arial" w:hAnsi="Arial" w:cs="Arial"/>
          <w:color w:val="000000"/>
          <w:lang w:val="en"/>
        </w:rPr>
        <w:t xml:space="preserve">True or False: IHC of rectal mucosa can be used as a preclinical </w:t>
      </w:r>
      <w:r w:rsidR="003B2D78">
        <w:rPr>
          <w:rFonts w:ascii="Arial" w:hAnsi="Arial" w:cs="Arial"/>
          <w:color w:val="000000"/>
          <w:lang w:val="en"/>
        </w:rPr>
        <w:t>a</w:t>
      </w:r>
      <w:r w:rsidR="0008626E" w:rsidRPr="007C6EF8">
        <w:rPr>
          <w:rFonts w:ascii="Arial" w:hAnsi="Arial" w:cs="Arial"/>
          <w:color w:val="000000"/>
          <w:lang w:val="en"/>
        </w:rPr>
        <w:t>nte</w:t>
      </w:r>
      <w:r w:rsidR="003B2D78">
        <w:rPr>
          <w:rFonts w:ascii="Arial" w:hAnsi="Arial" w:cs="Arial"/>
          <w:color w:val="000000"/>
          <w:lang w:val="en"/>
        </w:rPr>
        <w:t xml:space="preserve"> </w:t>
      </w:r>
      <w:r w:rsidR="0008626E" w:rsidRPr="007C6EF8">
        <w:rPr>
          <w:rFonts w:ascii="Arial" w:hAnsi="Arial" w:cs="Arial"/>
          <w:color w:val="000000"/>
          <w:lang w:val="en"/>
        </w:rPr>
        <w:t>mortem diagnostic test for identification of BSE in cattle.</w:t>
      </w:r>
    </w:p>
    <w:p w:rsidR="0008626E" w:rsidRDefault="0008626E" w:rsidP="003248C7">
      <w:pPr>
        <w:shd w:val="clear" w:color="auto" w:fill="FFFFFF"/>
        <w:tabs>
          <w:tab w:val="left" w:pos="360"/>
        </w:tabs>
        <w:spacing w:line="240" w:lineRule="exact"/>
        <w:ind w:left="360" w:hanging="360"/>
        <w:jc w:val="both"/>
        <w:rPr>
          <w:rFonts w:ascii="Arial" w:hAnsi="Arial" w:cs="Arial"/>
          <w:color w:val="000000"/>
          <w:lang w:val="en"/>
        </w:rPr>
      </w:pPr>
      <w:r w:rsidRPr="007C6EF8">
        <w:rPr>
          <w:rFonts w:ascii="Arial" w:hAnsi="Arial" w:cs="Arial"/>
          <w:color w:val="000000"/>
          <w:lang w:val="en"/>
        </w:rPr>
        <w:t> </w:t>
      </w:r>
    </w:p>
    <w:p w:rsidR="003248C7" w:rsidRPr="007C6EF8" w:rsidRDefault="003248C7" w:rsidP="003248C7">
      <w:pPr>
        <w:shd w:val="clear" w:color="auto" w:fill="FFFFFF"/>
        <w:tabs>
          <w:tab w:val="left" w:pos="360"/>
        </w:tabs>
        <w:spacing w:line="240" w:lineRule="exact"/>
        <w:ind w:left="360" w:hanging="360"/>
        <w:jc w:val="both"/>
        <w:rPr>
          <w:rFonts w:ascii="Arial" w:hAnsi="Arial" w:cs="Arial"/>
          <w:color w:val="000000"/>
          <w:lang w:val="en"/>
        </w:rPr>
      </w:pPr>
      <w:r>
        <w:rPr>
          <w:rFonts w:ascii="Arial" w:hAnsi="Arial" w:cs="Arial"/>
          <w:color w:val="000000"/>
          <w:lang w:val="en"/>
        </w:rPr>
        <w:t>ANSWERS</w:t>
      </w:r>
    </w:p>
    <w:p w:rsidR="0008626E" w:rsidRPr="007C6EF8" w:rsidRDefault="003248C7" w:rsidP="003248C7">
      <w:pPr>
        <w:shd w:val="clear" w:color="auto" w:fill="FFFFFF"/>
        <w:tabs>
          <w:tab w:val="left" w:pos="360"/>
        </w:tabs>
        <w:spacing w:line="240" w:lineRule="exact"/>
        <w:ind w:left="360" w:hanging="360"/>
        <w:jc w:val="both"/>
        <w:rPr>
          <w:rFonts w:ascii="Arial" w:hAnsi="Arial" w:cs="Arial"/>
          <w:color w:val="000000"/>
          <w:lang w:val="en"/>
        </w:rPr>
      </w:pPr>
      <w:r>
        <w:rPr>
          <w:rFonts w:ascii="Arial" w:hAnsi="Arial" w:cs="Arial"/>
          <w:color w:val="000000"/>
          <w:lang w:val="en"/>
        </w:rPr>
        <w:t>1.</w:t>
      </w:r>
      <w:r>
        <w:rPr>
          <w:rFonts w:ascii="Arial" w:hAnsi="Arial" w:cs="Arial"/>
          <w:color w:val="000000"/>
          <w:lang w:val="en"/>
        </w:rPr>
        <w:tab/>
      </w:r>
      <w:r w:rsidR="0008626E" w:rsidRPr="007C6EF8">
        <w:rPr>
          <w:rFonts w:ascii="Arial" w:hAnsi="Arial" w:cs="Arial"/>
          <w:color w:val="000000"/>
          <w:lang w:val="en"/>
        </w:rPr>
        <w:t>PRP</w:t>
      </w:r>
      <w:r w:rsidR="0008626E" w:rsidRPr="007C6EF8">
        <w:rPr>
          <w:rFonts w:ascii="Arial" w:hAnsi="Arial" w:cs="Arial"/>
          <w:color w:val="000000"/>
          <w:vertAlign w:val="superscript"/>
          <w:lang w:val="en"/>
        </w:rPr>
        <w:t>SC</w:t>
      </w:r>
    </w:p>
    <w:p w:rsidR="0008626E" w:rsidRPr="007C6EF8" w:rsidRDefault="003248C7" w:rsidP="003248C7">
      <w:pPr>
        <w:shd w:val="clear" w:color="auto" w:fill="FFFFFF"/>
        <w:tabs>
          <w:tab w:val="left" w:pos="360"/>
        </w:tabs>
        <w:spacing w:line="240" w:lineRule="exact"/>
        <w:ind w:left="360" w:hanging="360"/>
        <w:jc w:val="both"/>
        <w:rPr>
          <w:rFonts w:ascii="Arial" w:hAnsi="Arial" w:cs="Arial"/>
          <w:color w:val="000000"/>
          <w:lang w:val="en"/>
        </w:rPr>
      </w:pPr>
      <w:r>
        <w:rPr>
          <w:rFonts w:ascii="Arial" w:hAnsi="Arial" w:cs="Arial"/>
          <w:color w:val="000000"/>
          <w:lang w:val="en"/>
        </w:rPr>
        <w:t>2.</w:t>
      </w:r>
      <w:r>
        <w:rPr>
          <w:rFonts w:ascii="Arial" w:hAnsi="Arial" w:cs="Arial"/>
          <w:color w:val="000000"/>
          <w:lang w:val="en"/>
        </w:rPr>
        <w:tab/>
        <w:t>True</w:t>
      </w:r>
    </w:p>
    <w:p w:rsidR="0008626E" w:rsidRPr="007C6EF8" w:rsidRDefault="003248C7" w:rsidP="003248C7">
      <w:pPr>
        <w:shd w:val="clear" w:color="auto" w:fill="FFFFFF"/>
        <w:tabs>
          <w:tab w:val="left" w:pos="360"/>
        </w:tabs>
        <w:spacing w:line="240" w:lineRule="exact"/>
        <w:ind w:left="360" w:hanging="360"/>
        <w:jc w:val="both"/>
        <w:rPr>
          <w:rFonts w:ascii="Arial" w:hAnsi="Arial" w:cs="Arial"/>
          <w:color w:val="000000"/>
          <w:lang w:val="en"/>
        </w:rPr>
      </w:pPr>
      <w:r>
        <w:rPr>
          <w:rFonts w:ascii="Arial" w:hAnsi="Arial" w:cs="Arial"/>
          <w:color w:val="000000"/>
          <w:lang w:val="en"/>
        </w:rPr>
        <w:t>3.</w:t>
      </w:r>
      <w:r>
        <w:rPr>
          <w:rFonts w:ascii="Arial" w:hAnsi="Arial" w:cs="Arial"/>
          <w:color w:val="000000"/>
          <w:lang w:val="en"/>
        </w:rPr>
        <w:tab/>
      </w:r>
      <w:r w:rsidR="0008626E" w:rsidRPr="007C6EF8">
        <w:rPr>
          <w:rFonts w:ascii="Arial" w:hAnsi="Arial" w:cs="Arial"/>
          <w:color w:val="000000"/>
          <w:lang w:val="en"/>
        </w:rPr>
        <w:t>False</w:t>
      </w:r>
    </w:p>
    <w:p w:rsidR="0008626E" w:rsidRPr="007C6EF8" w:rsidRDefault="0008626E" w:rsidP="002A7D6F">
      <w:pPr>
        <w:spacing w:line="240" w:lineRule="exact"/>
        <w:jc w:val="both"/>
        <w:rPr>
          <w:rFonts w:ascii="Arial" w:hAnsi="Arial" w:cs="Arial"/>
          <w:b/>
          <w:color w:val="000000" w:themeColor="text1"/>
        </w:rPr>
      </w:pPr>
    </w:p>
    <w:p w:rsidR="0008626E" w:rsidRPr="007C6EF8" w:rsidRDefault="0008626E" w:rsidP="002A7D6F">
      <w:pPr>
        <w:spacing w:line="240" w:lineRule="exact"/>
        <w:jc w:val="both"/>
        <w:rPr>
          <w:rFonts w:ascii="Arial" w:hAnsi="Arial" w:cs="Arial"/>
          <w:b/>
          <w:color w:val="000000" w:themeColor="text1"/>
        </w:rPr>
      </w:pPr>
    </w:p>
    <w:p w:rsidR="00CC4FF9" w:rsidRPr="007C6EF8" w:rsidRDefault="00CC4FF9" w:rsidP="002A7D6F">
      <w:pPr>
        <w:spacing w:line="240" w:lineRule="exact"/>
        <w:jc w:val="both"/>
        <w:rPr>
          <w:rFonts w:ascii="Arial" w:hAnsi="Arial" w:cs="Arial"/>
          <w:b/>
          <w:color w:val="000000" w:themeColor="text1"/>
        </w:rPr>
      </w:pPr>
      <w:r w:rsidRPr="007C6EF8">
        <w:rPr>
          <w:rFonts w:ascii="Arial" w:hAnsi="Arial" w:cs="Arial"/>
          <w:b/>
          <w:color w:val="000000" w:themeColor="text1"/>
        </w:rPr>
        <w:t xml:space="preserve">Waters and Palmer. </w:t>
      </w:r>
      <w:r w:rsidRPr="007C6EF8">
        <w:rPr>
          <w:rFonts w:ascii="Arial" w:hAnsi="Arial" w:cs="Arial"/>
          <w:b/>
          <w:i/>
          <w:color w:val="000000" w:themeColor="text1"/>
        </w:rPr>
        <w:t>Mycobacterium bovis</w:t>
      </w:r>
      <w:r w:rsidRPr="007C6EF8">
        <w:rPr>
          <w:rFonts w:ascii="Arial" w:hAnsi="Arial" w:cs="Arial"/>
          <w:b/>
          <w:color w:val="000000" w:themeColor="text1"/>
        </w:rPr>
        <w:t xml:space="preserve"> Infection of Cattle and White-tailed Deer, pp. 26-43</w:t>
      </w:r>
    </w:p>
    <w:p w:rsidR="00CC4FF9" w:rsidRPr="007C6EF8" w:rsidRDefault="00CC4FF9" w:rsidP="002A7D6F">
      <w:pPr>
        <w:spacing w:line="240" w:lineRule="exact"/>
        <w:jc w:val="both"/>
        <w:rPr>
          <w:rFonts w:ascii="Arial" w:hAnsi="Arial" w:cs="Arial"/>
          <w:b/>
          <w:color w:val="000000" w:themeColor="text1"/>
        </w:rPr>
      </w:pPr>
    </w:p>
    <w:p w:rsidR="00184677" w:rsidRDefault="00305E4F" w:rsidP="002A7D6F">
      <w:pPr>
        <w:shd w:val="clear" w:color="auto" w:fill="FDFDFD"/>
        <w:spacing w:line="240" w:lineRule="exact"/>
        <w:jc w:val="both"/>
        <w:rPr>
          <w:rFonts w:ascii="Arial" w:eastAsia="Times New Roman" w:hAnsi="Arial" w:cs="Arial"/>
          <w:color w:val="000000"/>
        </w:rPr>
      </w:pPr>
      <w:r w:rsidRPr="00305E4F">
        <w:rPr>
          <w:rFonts w:ascii="Arial" w:eastAsia="Times New Roman" w:hAnsi="Arial" w:cs="Arial"/>
          <w:color w:val="000000"/>
        </w:rPr>
        <w:t xml:space="preserve">Domain </w:t>
      </w:r>
      <w:r>
        <w:rPr>
          <w:rFonts w:ascii="Arial" w:eastAsia="Times New Roman" w:hAnsi="Arial" w:cs="Arial"/>
          <w:color w:val="000000"/>
        </w:rPr>
        <w:t>1:</w:t>
      </w:r>
      <w:r w:rsidR="00184677" w:rsidRPr="007C6EF8">
        <w:rPr>
          <w:rFonts w:ascii="Arial" w:eastAsia="Times New Roman" w:hAnsi="Arial" w:cs="Arial"/>
          <w:color w:val="000000"/>
        </w:rPr>
        <w:t xml:space="preserve"> Management of spontaneous and experimentally induced diseases and conditions</w:t>
      </w:r>
    </w:p>
    <w:p w:rsidR="00305E4F" w:rsidRPr="007C6EF8" w:rsidRDefault="00305E4F" w:rsidP="002A7D6F">
      <w:pPr>
        <w:shd w:val="clear" w:color="auto" w:fill="FDFDFD"/>
        <w:spacing w:line="240" w:lineRule="exact"/>
        <w:jc w:val="both"/>
        <w:rPr>
          <w:rFonts w:ascii="Arial" w:eastAsia="Times New Roman" w:hAnsi="Arial" w:cs="Arial"/>
          <w:color w:val="000000"/>
        </w:rPr>
      </w:pPr>
      <w:r>
        <w:rPr>
          <w:rFonts w:ascii="Arial" w:eastAsia="Times New Roman" w:hAnsi="Arial" w:cs="Arial"/>
          <w:color w:val="000000"/>
        </w:rPr>
        <w:t>Tertiary Species: Other Livestock</w:t>
      </w:r>
    </w:p>
    <w:p w:rsidR="00184677" w:rsidRPr="007C6EF8" w:rsidRDefault="00184677" w:rsidP="002A7D6F">
      <w:pPr>
        <w:shd w:val="clear" w:color="auto" w:fill="FDFDFD"/>
        <w:spacing w:line="240" w:lineRule="exact"/>
        <w:jc w:val="both"/>
        <w:rPr>
          <w:rFonts w:ascii="Arial" w:eastAsia="Times New Roman" w:hAnsi="Arial" w:cs="Arial"/>
          <w:color w:val="000000"/>
        </w:rPr>
      </w:pPr>
    </w:p>
    <w:p w:rsidR="00184677" w:rsidRPr="007C6EF8" w:rsidRDefault="00305E4F" w:rsidP="002A7D6F">
      <w:pPr>
        <w:shd w:val="clear" w:color="auto" w:fill="FDFDFD"/>
        <w:spacing w:line="240" w:lineRule="exact"/>
        <w:jc w:val="both"/>
        <w:rPr>
          <w:rFonts w:ascii="Arial" w:eastAsia="Times New Roman" w:hAnsi="Arial" w:cs="Arial"/>
          <w:color w:val="000000"/>
        </w:rPr>
      </w:pPr>
      <w:r w:rsidRPr="00305E4F">
        <w:rPr>
          <w:rFonts w:ascii="Arial" w:eastAsia="Times New Roman" w:hAnsi="Arial" w:cs="Arial"/>
          <w:color w:val="000000"/>
          <w:u w:val="single"/>
        </w:rPr>
        <w:t>SUMMARY</w:t>
      </w:r>
      <w:r w:rsidR="00184677" w:rsidRPr="00305E4F">
        <w:rPr>
          <w:rFonts w:ascii="Arial" w:eastAsia="Times New Roman" w:hAnsi="Arial" w:cs="Arial"/>
          <w:color w:val="000000"/>
        </w:rPr>
        <w:t>:</w:t>
      </w:r>
      <w:r w:rsidR="00184677" w:rsidRPr="007C6EF8">
        <w:rPr>
          <w:rFonts w:ascii="Arial" w:eastAsia="Times New Roman" w:hAnsi="Arial" w:cs="Arial"/>
          <w:color w:val="000000"/>
        </w:rPr>
        <w:t xml:space="preserve"> Bovine tuberculosis (TB) results primarily from infection with </w:t>
      </w:r>
      <w:r w:rsidR="00184677" w:rsidRPr="007C6EF8">
        <w:rPr>
          <w:rFonts w:ascii="Arial" w:eastAsia="Times New Roman" w:hAnsi="Arial" w:cs="Arial"/>
          <w:i/>
          <w:iCs/>
          <w:color w:val="000000"/>
        </w:rPr>
        <w:t>Mycobacterium bovis,</w:t>
      </w:r>
      <w:r w:rsidR="00184677" w:rsidRPr="007C6EF8">
        <w:rPr>
          <w:rFonts w:ascii="Arial" w:eastAsia="Times New Roman" w:hAnsi="Arial" w:cs="Arial"/>
          <w:color w:val="000000"/>
        </w:rPr>
        <w:t xml:space="preserve"> a member of the </w:t>
      </w:r>
      <w:r w:rsidR="00184677" w:rsidRPr="007C6EF8">
        <w:rPr>
          <w:rFonts w:ascii="Arial" w:eastAsia="Times New Roman" w:hAnsi="Arial" w:cs="Arial"/>
          <w:i/>
          <w:iCs/>
          <w:color w:val="000000"/>
        </w:rPr>
        <w:t xml:space="preserve">M. </w:t>
      </w:r>
      <w:r w:rsidR="003B2D78" w:rsidRPr="007C6EF8">
        <w:rPr>
          <w:rFonts w:ascii="Arial" w:eastAsia="Times New Roman" w:hAnsi="Arial" w:cs="Arial"/>
          <w:i/>
          <w:iCs/>
          <w:color w:val="000000"/>
        </w:rPr>
        <w:t xml:space="preserve">tuberculosis </w:t>
      </w:r>
      <w:r w:rsidR="003B2D78" w:rsidRPr="007C6EF8">
        <w:rPr>
          <w:rFonts w:ascii="Arial" w:eastAsia="Times New Roman" w:hAnsi="Arial" w:cs="Arial"/>
          <w:color w:val="000000"/>
        </w:rPr>
        <w:t>complex</w:t>
      </w:r>
      <w:r w:rsidR="00184677" w:rsidRPr="007C6EF8">
        <w:rPr>
          <w:rFonts w:ascii="Arial" w:eastAsia="Times New Roman" w:hAnsi="Arial" w:cs="Arial"/>
          <w:color w:val="000000"/>
        </w:rPr>
        <w:t xml:space="preserve">. Comparative analyses of </w:t>
      </w:r>
      <w:r w:rsidR="00184677" w:rsidRPr="007C6EF8">
        <w:rPr>
          <w:rFonts w:ascii="Arial" w:eastAsia="Times New Roman" w:hAnsi="Arial" w:cs="Arial"/>
          <w:i/>
          <w:iCs/>
          <w:color w:val="000000"/>
        </w:rPr>
        <w:t>M. tb</w:t>
      </w:r>
      <w:r w:rsidR="00184677" w:rsidRPr="007C6EF8">
        <w:rPr>
          <w:rFonts w:ascii="Arial" w:eastAsia="Times New Roman" w:hAnsi="Arial" w:cs="Arial"/>
          <w:color w:val="000000"/>
        </w:rPr>
        <w:t xml:space="preserve"> and </w:t>
      </w:r>
      <w:r w:rsidR="00184677" w:rsidRPr="007C6EF8">
        <w:rPr>
          <w:rFonts w:ascii="Arial" w:eastAsia="Times New Roman" w:hAnsi="Arial" w:cs="Arial"/>
          <w:i/>
          <w:iCs/>
          <w:color w:val="000000"/>
        </w:rPr>
        <w:t xml:space="preserve">M. bovis </w:t>
      </w:r>
      <w:r w:rsidR="00184677" w:rsidRPr="007C6EF8">
        <w:rPr>
          <w:rFonts w:ascii="Arial" w:eastAsia="Times New Roman" w:hAnsi="Arial" w:cs="Arial"/>
          <w:color w:val="000000"/>
        </w:rPr>
        <w:t xml:space="preserve">genomes indicate that </w:t>
      </w:r>
      <w:r w:rsidR="00184677" w:rsidRPr="007C6EF8">
        <w:rPr>
          <w:rFonts w:ascii="Arial" w:eastAsia="Times New Roman" w:hAnsi="Arial" w:cs="Arial"/>
          <w:i/>
          <w:iCs/>
          <w:color w:val="000000"/>
        </w:rPr>
        <w:t>M. bovis</w:t>
      </w:r>
      <w:r w:rsidR="00184677" w:rsidRPr="007C6EF8">
        <w:rPr>
          <w:rFonts w:ascii="Arial" w:eastAsia="Times New Roman" w:hAnsi="Arial" w:cs="Arial"/>
          <w:color w:val="000000"/>
        </w:rPr>
        <w:t xml:space="preserve"> evolved from an ancestral </w:t>
      </w:r>
      <w:r w:rsidR="00184677" w:rsidRPr="007C6EF8">
        <w:rPr>
          <w:rFonts w:ascii="Arial" w:eastAsia="Times New Roman" w:hAnsi="Arial" w:cs="Arial"/>
          <w:i/>
          <w:iCs/>
          <w:color w:val="000000"/>
        </w:rPr>
        <w:t xml:space="preserve">M. tb </w:t>
      </w:r>
      <w:r w:rsidR="00184677" w:rsidRPr="007C6EF8">
        <w:rPr>
          <w:rFonts w:ascii="Arial" w:eastAsia="Times New Roman" w:hAnsi="Arial" w:cs="Arial"/>
          <w:color w:val="000000"/>
        </w:rPr>
        <w:t xml:space="preserve">strain, since the </w:t>
      </w:r>
      <w:r w:rsidR="00184677" w:rsidRPr="007C6EF8">
        <w:rPr>
          <w:rFonts w:ascii="Arial" w:eastAsia="Times New Roman" w:hAnsi="Arial" w:cs="Arial"/>
          <w:i/>
          <w:iCs/>
          <w:color w:val="000000"/>
        </w:rPr>
        <w:t xml:space="preserve">M. bovis </w:t>
      </w:r>
      <w:r w:rsidR="00184677" w:rsidRPr="007C6EF8">
        <w:rPr>
          <w:rFonts w:ascii="Arial" w:eastAsia="Times New Roman" w:hAnsi="Arial" w:cs="Arial"/>
          <w:color w:val="000000"/>
        </w:rPr>
        <w:t xml:space="preserve">genome is smaller than that of </w:t>
      </w:r>
      <w:r w:rsidR="00184677" w:rsidRPr="007C6EF8">
        <w:rPr>
          <w:rFonts w:ascii="Arial" w:eastAsia="Times New Roman" w:hAnsi="Arial" w:cs="Arial"/>
          <w:i/>
          <w:iCs/>
          <w:color w:val="000000"/>
        </w:rPr>
        <w:t xml:space="preserve">M. tb. M. bovis </w:t>
      </w:r>
      <w:r w:rsidR="00184677" w:rsidRPr="007C6EF8">
        <w:rPr>
          <w:rFonts w:ascii="Arial" w:eastAsia="Times New Roman" w:hAnsi="Arial" w:cs="Arial"/>
          <w:color w:val="000000"/>
        </w:rPr>
        <w:t xml:space="preserve">has a wide host range, is infectious to humans, and causes significant economic hardship for livestock farmers. It is estimated that more than 50 million cattle are infected worldwide, costing $3 billion annually. Zoonotic transmission of </w:t>
      </w:r>
      <w:r w:rsidR="00184677" w:rsidRPr="007C6EF8">
        <w:rPr>
          <w:rFonts w:ascii="Arial" w:eastAsia="Times New Roman" w:hAnsi="Arial" w:cs="Arial"/>
          <w:i/>
          <w:iCs/>
          <w:color w:val="000000"/>
        </w:rPr>
        <w:t>M. bovis</w:t>
      </w:r>
      <w:r w:rsidR="00184677" w:rsidRPr="007C6EF8">
        <w:rPr>
          <w:rFonts w:ascii="Arial" w:eastAsia="Times New Roman" w:hAnsi="Arial" w:cs="Arial"/>
          <w:color w:val="000000"/>
        </w:rPr>
        <w:t> occurs primarily vi</w:t>
      </w:r>
      <w:r w:rsidR="003B2D78">
        <w:rPr>
          <w:rFonts w:ascii="Arial" w:eastAsia="Times New Roman" w:hAnsi="Arial" w:cs="Arial"/>
          <w:color w:val="000000"/>
        </w:rPr>
        <w:t>a ingestion of unpasteurized dair</w:t>
      </w:r>
      <w:r w:rsidR="00184677" w:rsidRPr="007C6EF8">
        <w:rPr>
          <w:rFonts w:ascii="Arial" w:eastAsia="Times New Roman" w:hAnsi="Arial" w:cs="Arial"/>
          <w:color w:val="000000"/>
        </w:rPr>
        <w:t xml:space="preserve">y products or close contact with infected cattle. Increasingly, infection of cattle also results from direct or indirect exposure to </w:t>
      </w:r>
      <w:r w:rsidR="00184677" w:rsidRPr="007C6EF8">
        <w:rPr>
          <w:rFonts w:ascii="Arial" w:eastAsia="Times New Roman" w:hAnsi="Arial" w:cs="Arial"/>
          <w:i/>
          <w:iCs/>
          <w:color w:val="000000"/>
        </w:rPr>
        <w:t>M. bovis</w:t>
      </w:r>
      <w:r w:rsidR="00184677" w:rsidRPr="007C6EF8">
        <w:rPr>
          <w:rFonts w:ascii="Arial" w:eastAsia="Times New Roman" w:hAnsi="Arial" w:cs="Arial"/>
          <w:color w:val="000000"/>
        </w:rPr>
        <w:t xml:space="preserve">-infected wildlife. Tuberculosis due to </w:t>
      </w:r>
      <w:r w:rsidR="00184677" w:rsidRPr="007C6EF8">
        <w:rPr>
          <w:rFonts w:ascii="Arial" w:eastAsia="Times New Roman" w:hAnsi="Arial" w:cs="Arial"/>
          <w:i/>
          <w:iCs/>
          <w:color w:val="000000"/>
        </w:rPr>
        <w:t xml:space="preserve">M. bovis </w:t>
      </w:r>
      <w:r w:rsidR="00184677" w:rsidRPr="007C6EF8">
        <w:rPr>
          <w:rFonts w:ascii="Arial" w:eastAsia="Times New Roman" w:hAnsi="Arial" w:cs="Arial"/>
          <w:color w:val="000000"/>
        </w:rPr>
        <w:t xml:space="preserve">has been reported in a large number of wild ruminant species. As the prevalence of TB in cattle decreases, the relative importance of </w:t>
      </w:r>
      <w:r w:rsidR="00184677" w:rsidRPr="007C6EF8">
        <w:rPr>
          <w:rFonts w:ascii="Arial" w:eastAsia="Times New Roman" w:hAnsi="Arial" w:cs="Arial"/>
          <w:i/>
          <w:iCs/>
          <w:color w:val="000000"/>
        </w:rPr>
        <w:t>M. bovis-</w:t>
      </w:r>
      <w:r w:rsidR="00184677" w:rsidRPr="007C6EF8">
        <w:rPr>
          <w:rFonts w:ascii="Arial" w:eastAsia="Times New Roman" w:hAnsi="Arial" w:cs="Arial"/>
          <w:color w:val="000000"/>
        </w:rPr>
        <w:t xml:space="preserve">infected wildlife increases, and disease-control measures are required for both livestock and wildlife. The most recognized wildlife reservoir hosts include the Eurasian badger in the UK, brushtail possum in New Zealand, wild boar in Spain, and the white-tailed deer in the US. In humans and most species of animals, </w:t>
      </w:r>
      <w:r w:rsidR="00184677" w:rsidRPr="007C6EF8">
        <w:rPr>
          <w:rFonts w:ascii="Arial" w:eastAsia="Times New Roman" w:hAnsi="Arial" w:cs="Arial"/>
          <w:i/>
          <w:iCs/>
          <w:color w:val="000000"/>
        </w:rPr>
        <w:t xml:space="preserve">M. bovis </w:t>
      </w:r>
      <w:r w:rsidR="00184677" w:rsidRPr="007C6EF8">
        <w:rPr>
          <w:rFonts w:ascii="Arial" w:eastAsia="Times New Roman" w:hAnsi="Arial" w:cs="Arial"/>
          <w:color w:val="000000"/>
        </w:rPr>
        <w:t xml:space="preserve">infection is acquired through exposure to infectious aerosols. However, lesion distribution in naturally infected white-tailed deer suggests that oral exposure through ingestion is an important route of exposure. Bovine TB manifests as a chronic, caseonecrotic, granulomatous, inflammatory response primarily affecting lungs and lymph nodes. These characteristics can be applied to </w:t>
      </w:r>
      <w:r w:rsidR="00184677" w:rsidRPr="007C6EF8">
        <w:rPr>
          <w:rFonts w:ascii="Arial" w:eastAsia="Times New Roman" w:hAnsi="Arial" w:cs="Arial"/>
          <w:i/>
          <w:iCs/>
          <w:color w:val="000000"/>
        </w:rPr>
        <w:t xml:space="preserve">M. bovis </w:t>
      </w:r>
      <w:r w:rsidR="00184677" w:rsidRPr="007C6EF8">
        <w:rPr>
          <w:rFonts w:ascii="Arial" w:eastAsia="Times New Roman" w:hAnsi="Arial" w:cs="Arial"/>
          <w:color w:val="000000"/>
        </w:rPr>
        <w:t xml:space="preserve">infection in other ruminants such as sheep, goats, and deer. Tb lesions tend to be more </w:t>
      </w:r>
      <w:r w:rsidR="003B2D78" w:rsidRPr="007C6EF8">
        <w:rPr>
          <w:rFonts w:ascii="Arial" w:eastAsia="Times New Roman" w:hAnsi="Arial" w:cs="Arial"/>
          <w:color w:val="000000"/>
        </w:rPr>
        <w:t>liquefied</w:t>
      </w:r>
      <w:r w:rsidR="00184677" w:rsidRPr="007C6EF8">
        <w:rPr>
          <w:rFonts w:ascii="Arial" w:eastAsia="Times New Roman" w:hAnsi="Arial" w:cs="Arial"/>
          <w:color w:val="000000"/>
        </w:rPr>
        <w:t xml:space="preserve"> or abscess-like in deer in contrast to the caseous nature of lesions in cattle. </w:t>
      </w:r>
    </w:p>
    <w:p w:rsidR="00184677" w:rsidRPr="007C6EF8" w:rsidRDefault="00184677" w:rsidP="002A7D6F">
      <w:pPr>
        <w:shd w:val="clear" w:color="auto" w:fill="FDFDFD"/>
        <w:spacing w:line="240" w:lineRule="exact"/>
        <w:jc w:val="both"/>
        <w:rPr>
          <w:rFonts w:ascii="Arial" w:eastAsia="Times New Roman" w:hAnsi="Arial" w:cs="Arial"/>
          <w:color w:val="000000"/>
        </w:rPr>
      </w:pPr>
    </w:p>
    <w:p w:rsidR="00184677" w:rsidRPr="007C6EF8" w:rsidRDefault="00184677" w:rsidP="002A7D6F">
      <w:pPr>
        <w:shd w:val="clear" w:color="auto" w:fill="FDFDFD"/>
        <w:spacing w:line="240" w:lineRule="exact"/>
        <w:jc w:val="both"/>
        <w:rPr>
          <w:rFonts w:ascii="Arial" w:eastAsia="Times New Roman" w:hAnsi="Arial" w:cs="Arial"/>
          <w:color w:val="000000"/>
        </w:rPr>
      </w:pPr>
      <w:r w:rsidRPr="007C6EF8">
        <w:rPr>
          <w:rFonts w:ascii="Arial" w:eastAsia="Times New Roman" w:hAnsi="Arial" w:cs="Arial"/>
          <w:color w:val="000000"/>
        </w:rPr>
        <w:t xml:space="preserve">The first effective vaccine used in humans was tested in cattle prior to its first use in a human infant in 1921. Field vaccination with BCG results in variable efficacy (0-80%) in cattle herds, and revaccination does not improve efficacy. The first known reservoir of </w:t>
      </w:r>
      <w:r w:rsidRPr="007C6EF8">
        <w:rPr>
          <w:rFonts w:ascii="Arial" w:eastAsia="Times New Roman" w:hAnsi="Arial" w:cs="Arial"/>
          <w:i/>
          <w:iCs/>
          <w:color w:val="000000"/>
        </w:rPr>
        <w:t xml:space="preserve">M. bovis </w:t>
      </w:r>
      <w:r w:rsidRPr="007C6EF8">
        <w:rPr>
          <w:rFonts w:ascii="Arial" w:eastAsia="Times New Roman" w:hAnsi="Arial" w:cs="Arial"/>
          <w:color w:val="000000"/>
        </w:rPr>
        <w:t xml:space="preserve">in white-tailed deer was identified in 1975 in northeastern Michigan. Two management strategies have been implemented to control </w:t>
      </w:r>
      <w:r w:rsidRPr="007C6EF8">
        <w:rPr>
          <w:rFonts w:ascii="Arial" w:eastAsia="Times New Roman" w:hAnsi="Arial" w:cs="Arial"/>
          <w:i/>
          <w:iCs/>
          <w:color w:val="000000"/>
        </w:rPr>
        <w:t xml:space="preserve">M. bovis: </w:t>
      </w:r>
      <w:r w:rsidRPr="007C6EF8">
        <w:rPr>
          <w:rFonts w:ascii="Arial" w:eastAsia="Times New Roman" w:hAnsi="Arial" w:cs="Arial"/>
          <w:color w:val="000000"/>
        </w:rPr>
        <w:t xml:space="preserve">1) decrease deer population densities via hunting to biological carrying capacity. 2) restrict supplemental feeding of deer. A number of TB vaccines have been tested in cattle for efficacy against experimental infection with virulent </w:t>
      </w:r>
      <w:r w:rsidRPr="007C6EF8">
        <w:rPr>
          <w:rFonts w:ascii="Arial" w:eastAsia="Times New Roman" w:hAnsi="Arial" w:cs="Arial"/>
          <w:i/>
          <w:iCs/>
          <w:color w:val="000000"/>
        </w:rPr>
        <w:t xml:space="preserve">M. bovis </w:t>
      </w:r>
      <w:r w:rsidRPr="007C6EF8">
        <w:rPr>
          <w:rFonts w:ascii="Arial" w:eastAsia="Times New Roman" w:hAnsi="Arial" w:cs="Arial"/>
          <w:color w:val="000000"/>
        </w:rPr>
        <w:t xml:space="preserve">over the past 10 years. Oral immunization provides a level of protection similar to that of parenteral routes yet requires a higher dose of BCG. Oral BCG vaccines have been tested in deer as well, and have been shown to protect against disease and infection in certain situations. Methods have been developed and standardized for the assessment of the immunopathogenesis of </w:t>
      </w:r>
      <w:r w:rsidRPr="007C6EF8">
        <w:rPr>
          <w:rFonts w:ascii="Arial" w:eastAsia="Times New Roman" w:hAnsi="Arial" w:cs="Arial"/>
          <w:i/>
          <w:iCs/>
          <w:color w:val="000000"/>
        </w:rPr>
        <w:t xml:space="preserve">M. bovis </w:t>
      </w:r>
      <w:r w:rsidRPr="007C6EF8">
        <w:rPr>
          <w:rFonts w:ascii="Arial" w:eastAsia="Times New Roman" w:hAnsi="Arial" w:cs="Arial"/>
          <w:color w:val="000000"/>
        </w:rPr>
        <w:t>infection, particularly in cattle but also in other livestock and wildlife species. </w:t>
      </w:r>
    </w:p>
    <w:p w:rsidR="00184677" w:rsidRPr="007C6EF8" w:rsidRDefault="00184677" w:rsidP="002A7D6F">
      <w:pPr>
        <w:shd w:val="clear" w:color="auto" w:fill="FDFDFD"/>
        <w:spacing w:line="240" w:lineRule="exact"/>
        <w:jc w:val="both"/>
        <w:rPr>
          <w:rFonts w:ascii="Arial" w:eastAsia="Times New Roman" w:hAnsi="Arial" w:cs="Arial"/>
          <w:color w:val="000000"/>
        </w:rPr>
      </w:pPr>
    </w:p>
    <w:p w:rsidR="00184677" w:rsidRPr="005871D7" w:rsidRDefault="005871D7" w:rsidP="002A7D6F">
      <w:pPr>
        <w:shd w:val="clear" w:color="auto" w:fill="FDFDFD"/>
        <w:tabs>
          <w:tab w:val="left" w:pos="360"/>
        </w:tabs>
        <w:spacing w:line="240" w:lineRule="exact"/>
        <w:ind w:left="360" w:hanging="360"/>
        <w:jc w:val="both"/>
        <w:rPr>
          <w:rFonts w:ascii="Arial" w:eastAsia="Times New Roman" w:hAnsi="Arial" w:cs="Arial"/>
          <w:color w:val="000000"/>
        </w:rPr>
      </w:pPr>
      <w:r>
        <w:rPr>
          <w:rFonts w:ascii="Arial" w:eastAsia="Times New Roman" w:hAnsi="Arial" w:cs="Arial"/>
          <w:color w:val="000000"/>
        </w:rPr>
        <w:t>QUESTIONS</w:t>
      </w:r>
    </w:p>
    <w:p w:rsidR="00184677" w:rsidRPr="005871D7" w:rsidRDefault="00184677" w:rsidP="002A7D6F">
      <w:pPr>
        <w:shd w:val="clear" w:color="auto" w:fill="FDFDFD"/>
        <w:tabs>
          <w:tab w:val="left" w:pos="360"/>
        </w:tabs>
        <w:spacing w:line="240" w:lineRule="exact"/>
        <w:ind w:left="360" w:hanging="360"/>
        <w:jc w:val="both"/>
        <w:rPr>
          <w:rFonts w:ascii="Arial" w:eastAsia="Times New Roman" w:hAnsi="Arial" w:cs="Arial"/>
          <w:color w:val="000000"/>
        </w:rPr>
      </w:pPr>
      <w:r w:rsidRPr="005871D7">
        <w:rPr>
          <w:rFonts w:ascii="Arial" w:eastAsia="Times New Roman" w:hAnsi="Arial" w:cs="Arial"/>
          <w:color w:val="000000"/>
        </w:rPr>
        <w:t xml:space="preserve">1. </w:t>
      </w:r>
      <w:r w:rsidR="005871D7">
        <w:rPr>
          <w:rFonts w:ascii="Arial" w:eastAsia="Times New Roman" w:hAnsi="Arial" w:cs="Arial"/>
          <w:color w:val="000000"/>
        </w:rPr>
        <w:tab/>
      </w:r>
      <w:r w:rsidRPr="005871D7">
        <w:rPr>
          <w:rFonts w:ascii="Arial" w:eastAsia="Times New Roman" w:hAnsi="Arial" w:cs="Arial"/>
          <w:color w:val="000000"/>
        </w:rPr>
        <w:t xml:space="preserve">What is a main risk factor for zoonotic transmission of </w:t>
      </w:r>
      <w:r w:rsidRPr="005871D7">
        <w:rPr>
          <w:rFonts w:ascii="Arial" w:eastAsia="Times New Roman" w:hAnsi="Arial" w:cs="Arial"/>
          <w:i/>
          <w:iCs/>
          <w:color w:val="000000"/>
        </w:rPr>
        <w:t>M. bovis?</w:t>
      </w:r>
    </w:p>
    <w:p w:rsidR="00184677" w:rsidRPr="005871D7" w:rsidRDefault="00184677" w:rsidP="002A7D6F">
      <w:pPr>
        <w:shd w:val="clear" w:color="auto" w:fill="FDFDFD"/>
        <w:tabs>
          <w:tab w:val="left" w:pos="720"/>
        </w:tabs>
        <w:spacing w:line="240" w:lineRule="exact"/>
        <w:ind w:left="720" w:hanging="360"/>
        <w:jc w:val="both"/>
        <w:rPr>
          <w:rFonts w:ascii="Arial" w:eastAsia="Times New Roman" w:hAnsi="Arial" w:cs="Arial"/>
          <w:color w:val="000000"/>
        </w:rPr>
      </w:pPr>
      <w:r w:rsidRPr="005871D7">
        <w:rPr>
          <w:rFonts w:ascii="Arial" w:eastAsia="Times New Roman" w:hAnsi="Arial" w:cs="Arial"/>
          <w:bCs/>
          <w:color w:val="000000"/>
        </w:rPr>
        <w:lastRenderedPageBreak/>
        <w:t xml:space="preserve">a. </w:t>
      </w:r>
      <w:r w:rsidR="005871D7">
        <w:rPr>
          <w:rFonts w:ascii="Arial" w:eastAsia="Times New Roman" w:hAnsi="Arial" w:cs="Arial"/>
          <w:bCs/>
          <w:color w:val="000000"/>
        </w:rPr>
        <w:tab/>
      </w:r>
      <w:r w:rsidRPr="005871D7">
        <w:rPr>
          <w:rFonts w:ascii="Arial" w:eastAsia="Times New Roman" w:hAnsi="Arial" w:cs="Arial"/>
          <w:bCs/>
          <w:color w:val="000000"/>
        </w:rPr>
        <w:t xml:space="preserve">Consumption of milk from </w:t>
      </w:r>
      <w:r w:rsidRPr="005871D7">
        <w:rPr>
          <w:rFonts w:ascii="Arial" w:eastAsia="Times New Roman" w:hAnsi="Arial" w:cs="Arial"/>
          <w:bCs/>
          <w:i/>
          <w:iCs/>
          <w:color w:val="000000"/>
        </w:rPr>
        <w:t>M. bovis-</w:t>
      </w:r>
      <w:r w:rsidR="005871D7">
        <w:rPr>
          <w:rFonts w:ascii="Arial" w:eastAsia="Times New Roman" w:hAnsi="Arial" w:cs="Arial"/>
          <w:bCs/>
          <w:color w:val="000000"/>
        </w:rPr>
        <w:t>infected cows</w:t>
      </w:r>
    </w:p>
    <w:p w:rsidR="00184677" w:rsidRPr="005871D7" w:rsidRDefault="00184677" w:rsidP="002A7D6F">
      <w:pPr>
        <w:shd w:val="clear" w:color="auto" w:fill="FDFDFD"/>
        <w:tabs>
          <w:tab w:val="left" w:pos="720"/>
        </w:tabs>
        <w:spacing w:line="240" w:lineRule="exact"/>
        <w:ind w:left="720" w:hanging="360"/>
        <w:jc w:val="both"/>
        <w:rPr>
          <w:rFonts w:ascii="Arial" w:eastAsia="Times New Roman" w:hAnsi="Arial" w:cs="Arial"/>
          <w:color w:val="000000"/>
        </w:rPr>
      </w:pPr>
      <w:r w:rsidRPr="005871D7">
        <w:rPr>
          <w:rFonts w:ascii="Arial" w:eastAsia="Times New Roman" w:hAnsi="Arial" w:cs="Arial"/>
          <w:color w:val="000000"/>
        </w:rPr>
        <w:t xml:space="preserve">b. </w:t>
      </w:r>
      <w:r w:rsidR="005871D7">
        <w:rPr>
          <w:rFonts w:ascii="Arial" w:eastAsia="Times New Roman" w:hAnsi="Arial" w:cs="Arial"/>
          <w:color w:val="000000"/>
        </w:rPr>
        <w:tab/>
      </w:r>
      <w:r w:rsidRPr="005871D7">
        <w:rPr>
          <w:rFonts w:ascii="Arial" w:eastAsia="Times New Roman" w:hAnsi="Arial" w:cs="Arial"/>
          <w:color w:val="000000"/>
        </w:rPr>
        <w:t>Inhal</w:t>
      </w:r>
      <w:r w:rsidR="005871D7">
        <w:rPr>
          <w:rFonts w:ascii="Arial" w:eastAsia="Times New Roman" w:hAnsi="Arial" w:cs="Arial"/>
          <w:color w:val="000000"/>
        </w:rPr>
        <w:t>ation of aerosolized particles</w:t>
      </w:r>
    </w:p>
    <w:p w:rsidR="00184677" w:rsidRPr="005871D7" w:rsidRDefault="00184677" w:rsidP="002A7D6F">
      <w:pPr>
        <w:shd w:val="clear" w:color="auto" w:fill="FDFDFD"/>
        <w:tabs>
          <w:tab w:val="left" w:pos="720"/>
        </w:tabs>
        <w:spacing w:line="240" w:lineRule="exact"/>
        <w:ind w:left="720" w:hanging="360"/>
        <w:jc w:val="both"/>
        <w:rPr>
          <w:rFonts w:ascii="Arial" w:eastAsia="Times New Roman" w:hAnsi="Arial" w:cs="Arial"/>
          <w:color w:val="000000"/>
        </w:rPr>
      </w:pPr>
      <w:r w:rsidRPr="005871D7">
        <w:rPr>
          <w:rFonts w:ascii="Arial" w:eastAsia="Times New Roman" w:hAnsi="Arial" w:cs="Arial"/>
          <w:color w:val="000000"/>
        </w:rPr>
        <w:t xml:space="preserve">c. </w:t>
      </w:r>
      <w:r w:rsidR="005871D7">
        <w:rPr>
          <w:rFonts w:ascii="Arial" w:eastAsia="Times New Roman" w:hAnsi="Arial" w:cs="Arial"/>
          <w:color w:val="000000"/>
        </w:rPr>
        <w:tab/>
      </w:r>
      <w:r w:rsidRPr="005871D7">
        <w:rPr>
          <w:rFonts w:ascii="Arial" w:eastAsia="Times New Roman" w:hAnsi="Arial" w:cs="Arial"/>
          <w:color w:val="000000"/>
        </w:rPr>
        <w:t xml:space="preserve">Consumption of meat products from </w:t>
      </w:r>
      <w:r w:rsidRPr="005871D7">
        <w:rPr>
          <w:rFonts w:ascii="Arial" w:eastAsia="Times New Roman" w:hAnsi="Arial" w:cs="Arial"/>
          <w:i/>
          <w:iCs/>
          <w:color w:val="000000"/>
        </w:rPr>
        <w:t>M. bovis-</w:t>
      </w:r>
      <w:r w:rsidR="005871D7">
        <w:rPr>
          <w:rFonts w:ascii="Arial" w:eastAsia="Times New Roman" w:hAnsi="Arial" w:cs="Arial"/>
          <w:color w:val="000000"/>
        </w:rPr>
        <w:t>infected cows</w:t>
      </w:r>
    </w:p>
    <w:p w:rsidR="00184677" w:rsidRPr="005871D7" w:rsidRDefault="00184677" w:rsidP="002A7D6F">
      <w:pPr>
        <w:shd w:val="clear" w:color="auto" w:fill="FDFDFD"/>
        <w:tabs>
          <w:tab w:val="left" w:pos="360"/>
        </w:tabs>
        <w:spacing w:line="240" w:lineRule="exact"/>
        <w:ind w:left="360" w:hanging="360"/>
        <w:jc w:val="both"/>
        <w:rPr>
          <w:rFonts w:ascii="Arial" w:eastAsia="Times New Roman" w:hAnsi="Arial" w:cs="Arial"/>
          <w:color w:val="000000"/>
        </w:rPr>
      </w:pPr>
      <w:r w:rsidRPr="005871D7">
        <w:rPr>
          <w:rFonts w:ascii="Arial" w:eastAsia="Times New Roman" w:hAnsi="Arial" w:cs="Arial"/>
          <w:color w:val="000000"/>
        </w:rPr>
        <w:t xml:space="preserve">2. </w:t>
      </w:r>
      <w:r w:rsidR="005871D7">
        <w:rPr>
          <w:rFonts w:ascii="Arial" w:eastAsia="Times New Roman" w:hAnsi="Arial" w:cs="Arial"/>
          <w:color w:val="000000"/>
        </w:rPr>
        <w:tab/>
      </w:r>
      <w:r w:rsidRPr="005871D7">
        <w:rPr>
          <w:rFonts w:ascii="Arial" w:eastAsia="Times New Roman" w:hAnsi="Arial" w:cs="Arial"/>
          <w:color w:val="000000"/>
        </w:rPr>
        <w:t>Which route of exposure is considered more important in white-tailed deer than humans?</w:t>
      </w:r>
    </w:p>
    <w:p w:rsidR="00184677" w:rsidRPr="005871D7" w:rsidRDefault="00184677" w:rsidP="002A7D6F">
      <w:pPr>
        <w:shd w:val="clear" w:color="auto" w:fill="FDFDFD"/>
        <w:tabs>
          <w:tab w:val="left" w:pos="720"/>
        </w:tabs>
        <w:spacing w:line="240" w:lineRule="exact"/>
        <w:ind w:left="720" w:hanging="360"/>
        <w:jc w:val="both"/>
        <w:rPr>
          <w:rFonts w:ascii="Arial" w:eastAsia="Times New Roman" w:hAnsi="Arial" w:cs="Arial"/>
          <w:color w:val="000000"/>
        </w:rPr>
      </w:pPr>
      <w:r w:rsidRPr="005871D7">
        <w:rPr>
          <w:rFonts w:ascii="Arial" w:eastAsia="Times New Roman" w:hAnsi="Arial" w:cs="Arial"/>
          <w:color w:val="000000"/>
        </w:rPr>
        <w:t xml:space="preserve">a. </w:t>
      </w:r>
      <w:r w:rsidR="005871D7">
        <w:rPr>
          <w:rFonts w:ascii="Arial" w:eastAsia="Times New Roman" w:hAnsi="Arial" w:cs="Arial"/>
          <w:color w:val="000000"/>
        </w:rPr>
        <w:tab/>
      </w:r>
      <w:r w:rsidRPr="005871D7">
        <w:rPr>
          <w:rFonts w:ascii="Arial" w:eastAsia="Times New Roman" w:hAnsi="Arial" w:cs="Arial"/>
          <w:color w:val="000000"/>
        </w:rPr>
        <w:t>Inhalation of an aerosol</w:t>
      </w:r>
    </w:p>
    <w:p w:rsidR="00184677" w:rsidRPr="005871D7" w:rsidRDefault="00184677" w:rsidP="002A7D6F">
      <w:pPr>
        <w:shd w:val="clear" w:color="auto" w:fill="FDFDFD"/>
        <w:tabs>
          <w:tab w:val="left" w:pos="720"/>
        </w:tabs>
        <w:spacing w:line="240" w:lineRule="exact"/>
        <w:ind w:left="720" w:hanging="360"/>
        <w:jc w:val="both"/>
        <w:rPr>
          <w:rFonts w:ascii="Arial" w:eastAsia="Times New Roman" w:hAnsi="Arial" w:cs="Arial"/>
          <w:color w:val="000000"/>
        </w:rPr>
      </w:pPr>
      <w:r w:rsidRPr="005871D7">
        <w:rPr>
          <w:rFonts w:ascii="Arial" w:eastAsia="Times New Roman" w:hAnsi="Arial" w:cs="Arial"/>
          <w:color w:val="000000"/>
        </w:rPr>
        <w:t xml:space="preserve">b. </w:t>
      </w:r>
      <w:r w:rsidR="005871D7">
        <w:rPr>
          <w:rFonts w:ascii="Arial" w:eastAsia="Times New Roman" w:hAnsi="Arial" w:cs="Arial"/>
          <w:color w:val="000000"/>
        </w:rPr>
        <w:tab/>
      </w:r>
      <w:r w:rsidRPr="005871D7">
        <w:rPr>
          <w:rFonts w:ascii="Arial" w:eastAsia="Times New Roman" w:hAnsi="Arial" w:cs="Arial"/>
          <w:color w:val="000000"/>
        </w:rPr>
        <w:t>Contact</w:t>
      </w:r>
    </w:p>
    <w:p w:rsidR="00184677" w:rsidRPr="005871D7" w:rsidRDefault="00184677" w:rsidP="002A7D6F">
      <w:pPr>
        <w:shd w:val="clear" w:color="auto" w:fill="FDFDFD"/>
        <w:tabs>
          <w:tab w:val="left" w:pos="720"/>
        </w:tabs>
        <w:spacing w:line="240" w:lineRule="exact"/>
        <w:ind w:left="720" w:hanging="360"/>
        <w:jc w:val="both"/>
        <w:rPr>
          <w:rFonts w:ascii="Arial" w:eastAsia="Times New Roman" w:hAnsi="Arial" w:cs="Arial"/>
          <w:color w:val="000000"/>
        </w:rPr>
      </w:pPr>
      <w:r w:rsidRPr="005871D7">
        <w:rPr>
          <w:rFonts w:ascii="Arial" w:eastAsia="Times New Roman" w:hAnsi="Arial" w:cs="Arial"/>
          <w:bCs/>
          <w:color w:val="000000"/>
        </w:rPr>
        <w:t xml:space="preserve">c. </w:t>
      </w:r>
      <w:r w:rsidR="005871D7">
        <w:rPr>
          <w:rFonts w:ascii="Arial" w:eastAsia="Times New Roman" w:hAnsi="Arial" w:cs="Arial"/>
          <w:bCs/>
          <w:color w:val="000000"/>
        </w:rPr>
        <w:tab/>
      </w:r>
      <w:r w:rsidRPr="005871D7">
        <w:rPr>
          <w:rFonts w:ascii="Arial" w:eastAsia="Times New Roman" w:hAnsi="Arial" w:cs="Arial"/>
          <w:bCs/>
          <w:color w:val="000000"/>
        </w:rPr>
        <w:t>Ingestion</w:t>
      </w:r>
    </w:p>
    <w:p w:rsidR="00184677" w:rsidRPr="005871D7" w:rsidRDefault="00184677" w:rsidP="002A7D6F">
      <w:pPr>
        <w:shd w:val="clear" w:color="auto" w:fill="FDFDFD"/>
        <w:tabs>
          <w:tab w:val="left" w:pos="360"/>
        </w:tabs>
        <w:spacing w:line="240" w:lineRule="exact"/>
        <w:ind w:left="360" w:hanging="360"/>
        <w:jc w:val="both"/>
        <w:rPr>
          <w:rFonts w:ascii="Arial" w:eastAsia="Times New Roman" w:hAnsi="Arial" w:cs="Arial"/>
          <w:color w:val="000000"/>
        </w:rPr>
      </w:pPr>
      <w:r w:rsidRPr="005871D7">
        <w:rPr>
          <w:rFonts w:ascii="Arial" w:eastAsia="Times New Roman" w:hAnsi="Arial" w:cs="Arial"/>
          <w:color w:val="000000"/>
        </w:rPr>
        <w:t xml:space="preserve">3. </w:t>
      </w:r>
      <w:r w:rsidR="005871D7">
        <w:rPr>
          <w:rFonts w:ascii="Arial" w:eastAsia="Times New Roman" w:hAnsi="Arial" w:cs="Arial"/>
          <w:color w:val="000000"/>
        </w:rPr>
        <w:tab/>
      </w:r>
      <w:r w:rsidRPr="005871D7">
        <w:rPr>
          <w:rFonts w:ascii="Arial" w:eastAsia="Times New Roman" w:hAnsi="Arial" w:cs="Arial"/>
          <w:color w:val="000000"/>
        </w:rPr>
        <w:t>The most common site for tuberculous lesions to appear in deer are the ____, while in cattle it is ____.</w:t>
      </w:r>
    </w:p>
    <w:p w:rsidR="00184677" w:rsidRPr="005871D7" w:rsidRDefault="00184677" w:rsidP="002A7D6F">
      <w:pPr>
        <w:shd w:val="clear" w:color="auto" w:fill="FDFDFD"/>
        <w:tabs>
          <w:tab w:val="left" w:pos="720"/>
        </w:tabs>
        <w:spacing w:line="240" w:lineRule="exact"/>
        <w:ind w:left="720" w:hanging="360"/>
        <w:jc w:val="both"/>
        <w:rPr>
          <w:rFonts w:ascii="Arial" w:eastAsia="Times New Roman" w:hAnsi="Arial" w:cs="Arial"/>
          <w:color w:val="000000"/>
        </w:rPr>
      </w:pPr>
      <w:r w:rsidRPr="005871D7">
        <w:rPr>
          <w:rFonts w:ascii="Arial" w:eastAsia="Times New Roman" w:hAnsi="Arial" w:cs="Arial"/>
          <w:color w:val="000000"/>
        </w:rPr>
        <w:t xml:space="preserve">a. </w:t>
      </w:r>
      <w:r w:rsidR="005871D7">
        <w:rPr>
          <w:rFonts w:ascii="Arial" w:eastAsia="Times New Roman" w:hAnsi="Arial" w:cs="Arial"/>
          <w:color w:val="000000"/>
        </w:rPr>
        <w:tab/>
      </w:r>
      <w:r w:rsidRPr="005871D7">
        <w:rPr>
          <w:rFonts w:ascii="Arial" w:eastAsia="Times New Roman" w:hAnsi="Arial" w:cs="Arial"/>
          <w:color w:val="000000"/>
        </w:rPr>
        <w:t>Tracheobronchial lymph nodes; lung</w:t>
      </w:r>
    </w:p>
    <w:p w:rsidR="00184677" w:rsidRPr="005871D7" w:rsidRDefault="00184677" w:rsidP="002A7D6F">
      <w:pPr>
        <w:shd w:val="clear" w:color="auto" w:fill="FDFDFD"/>
        <w:tabs>
          <w:tab w:val="left" w:pos="720"/>
        </w:tabs>
        <w:spacing w:line="240" w:lineRule="exact"/>
        <w:ind w:left="720" w:hanging="360"/>
        <w:jc w:val="both"/>
        <w:rPr>
          <w:rFonts w:ascii="Arial" w:eastAsia="Times New Roman" w:hAnsi="Arial" w:cs="Arial"/>
          <w:color w:val="000000"/>
        </w:rPr>
      </w:pPr>
      <w:r w:rsidRPr="005871D7">
        <w:rPr>
          <w:rFonts w:ascii="Arial" w:eastAsia="Times New Roman" w:hAnsi="Arial" w:cs="Arial"/>
          <w:bCs/>
          <w:color w:val="000000"/>
        </w:rPr>
        <w:t xml:space="preserve">b. </w:t>
      </w:r>
      <w:r w:rsidR="005871D7">
        <w:rPr>
          <w:rFonts w:ascii="Arial" w:eastAsia="Times New Roman" w:hAnsi="Arial" w:cs="Arial"/>
          <w:bCs/>
          <w:color w:val="000000"/>
        </w:rPr>
        <w:tab/>
      </w:r>
      <w:r w:rsidRPr="005871D7">
        <w:rPr>
          <w:rFonts w:ascii="Arial" w:eastAsia="Times New Roman" w:hAnsi="Arial" w:cs="Arial"/>
          <w:bCs/>
          <w:color w:val="000000"/>
        </w:rPr>
        <w:t>Retropharyngeal lymph nodes; lung</w:t>
      </w:r>
    </w:p>
    <w:p w:rsidR="00184677" w:rsidRPr="005871D7" w:rsidRDefault="00184677" w:rsidP="002A7D6F">
      <w:pPr>
        <w:shd w:val="clear" w:color="auto" w:fill="FDFDFD"/>
        <w:tabs>
          <w:tab w:val="left" w:pos="720"/>
        </w:tabs>
        <w:spacing w:line="240" w:lineRule="exact"/>
        <w:ind w:left="720" w:hanging="360"/>
        <w:jc w:val="both"/>
        <w:rPr>
          <w:rFonts w:ascii="Arial" w:eastAsia="Times New Roman" w:hAnsi="Arial" w:cs="Arial"/>
          <w:color w:val="000000"/>
        </w:rPr>
      </w:pPr>
      <w:r w:rsidRPr="005871D7">
        <w:rPr>
          <w:rFonts w:ascii="Arial" w:eastAsia="Times New Roman" w:hAnsi="Arial" w:cs="Arial"/>
          <w:color w:val="000000"/>
        </w:rPr>
        <w:t xml:space="preserve">c. </w:t>
      </w:r>
      <w:r w:rsidR="005871D7">
        <w:rPr>
          <w:rFonts w:ascii="Arial" w:eastAsia="Times New Roman" w:hAnsi="Arial" w:cs="Arial"/>
          <w:color w:val="000000"/>
        </w:rPr>
        <w:tab/>
      </w:r>
      <w:r w:rsidRPr="005871D7">
        <w:rPr>
          <w:rFonts w:ascii="Arial" w:eastAsia="Times New Roman" w:hAnsi="Arial" w:cs="Arial"/>
          <w:color w:val="000000"/>
        </w:rPr>
        <w:t>Lung; retropharyngeal lymph nodes</w:t>
      </w:r>
    </w:p>
    <w:p w:rsidR="00184677" w:rsidRPr="005871D7" w:rsidRDefault="00184677" w:rsidP="002A7D6F">
      <w:pPr>
        <w:spacing w:line="240" w:lineRule="exact"/>
        <w:jc w:val="both"/>
        <w:rPr>
          <w:rFonts w:ascii="Arial" w:hAnsi="Arial" w:cs="Arial"/>
          <w:color w:val="000000" w:themeColor="text1"/>
        </w:rPr>
      </w:pPr>
    </w:p>
    <w:p w:rsidR="00305E4F" w:rsidRPr="00305E4F" w:rsidRDefault="00305E4F" w:rsidP="002A7D6F">
      <w:pPr>
        <w:spacing w:line="240" w:lineRule="exact"/>
        <w:ind w:left="360" w:hanging="360"/>
        <w:jc w:val="both"/>
        <w:rPr>
          <w:rFonts w:ascii="Arial" w:hAnsi="Arial" w:cs="Arial"/>
          <w:color w:val="000000" w:themeColor="text1"/>
        </w:rPr>
      </w:pPr>
      <w:r w:rsidRPr="00305E4F">
        <w:rPr>
          <w:rFonts w:ascii="Arial" w:hAnsi="Arial" w:cs="Arial"/>
          <w:color w:val="000000" w:themeColor="text1"/>
        </w:rPr>
        <w:t>ANSWERS</w:t>
      </w:r>
    </w:p>
    <w:p w:rsidR="00305E4F" w:rsidRDefault="00305E4F" w:rsidP="002A7D6F">
      <w:pPr>
        <w:pStyle w:val="ListParagraph"/>
        <w:numPr>
          <w:ilvl w:val="0"/>
          <w:numId w:val="29"/>
        </w:numPr>
        <w:spacing w:after="0" w:line="240" w:lineRule="exact"/>
        <w:ind w:left="360"/>
        <w:jc w:val="both"/>
        <w:rPr>
          <w:rFonts w:ascii="Arial" w:hAnsi="Arial" w:cs="Arial"/>
          <w:color w:val="000000" w:themeColor="text1"/>
        </w:rPr>
      </w:pPr>
      <w:r>
        <w:rPr>
          <w:rFonts w:ascii="Arial" w:hAnsi="Arial" w:cs="Arial"/>
          <w:color w:val="000000" w:themeColor="text1"/>
        </w:rPr>
        <w:t>a</w:t>
      </w:r>
    </w:p>
    <w:p w:rsidR="00305E4F" w:rsidRDefault="00305E4F" w:rsidP="002A7D6F">
      <w:pPr>
        <w:pStyle w:val="ListParagraph"/>
        <w:numPr>
          <w:ilvl w:val="0"/>
          <w:numId w:val="29"/>
        </w:numPr>
        <w:spacing w:after="0" w:line="240" w:lineRule="exact"/>
        <w:ind w:left="360"/>
        <w:jc w:val="both"/>
        <w:rPr>
          <w:rFonts w:ascii="Arial" w:hAnsi="Arial" w:cs="Arial"/>
          <w:color w:val="000000" w:themeColor="text1"/>
        </w:rPr>
      </w:pPr>
      <w:r>
        <w:rPr>
          <w:rFonts w:ascii="Arial" w:hAnsi="Arial" w:cs="Arial"/>
          <w:color w:val="000000" w:themeColor="text1"/>
        </w:rPr>
        <w:t>c</w:t>
      </w:r>
    </w:p>
    <w:p w:rsidR="00305E4F" w:rsidRPr="00305E4F" w:rsidRDefault="00305E4F" w:rsidP="002A7D6F">
      <w:pPr>
        <w:pStyle w:val="ListParagraph"/>
        <w:numPr>
          <w:ilvl w:val="0"/>
          <w:numId w:val="29"/>
        </w:numPr>
        <w:spacing w:after="0" w:line="240" w:lineRule="exact"/>
        <w:ind w:left="360"/>
        <w:jc w:val="both"/>
        <w:rPr>
          <w:rFonts w:ascii="Arial" w:hAnsi="Arial" w:cs="Arial"/>
          <w:color w:val="000000" w:themeColor="text1"/>
        </w:rPr>
      </w:pPr>
      <w:r>
        <w:rPr>
          <w:rFonts w:ascii="Arial" w:hAnsi="Arial" w:cs="Arial"/>
          <w:color w:val="000000" w:themeColor="text1"/>
        </w:rPr>
        <w:t>b</w:t>
      </w:r>
    </w:p>
    <w:p w:rsidR="00184677" w:rsidRPr="007C6EF8" w:rsidRDefault="00184677" w:rsidP="002A7D6F">
      <w:pPr>
        <w:spacing w:line="240" w:lineRule="exact"/>
        <w:jc w:val="both"/>
        <w:rPr>
          <w:rFonts w:ascii="Arial" w:hAnsi="Arial" w:cs="Arial"/>
          <w:b/>
          <w:color w:val="000000" w:themeColor="text1"/>
        </w:rPr>
      </w:pPr>
    </w:p>
    <w:p w:rsidR="00CC4FF9" w:rsidRPr="007C6EF8" w:rsidRDefault="00CC4FF9" w:rsidP="002A7D6F">
      <w:pPr>
        <w:spacing w:line="240" w:lineRule="exact"/>
        <w:jc w:val="both"/>
        <w:rPr>
          <w:rFonts w:ascii="Arial" w:hAnsi="Arial" w:cs="Arial"/>
          <w:b/>
          <w:color w:val="000000" w:themeColor="text1"/>
        </w:rPr>
      </w:pPr>
      <w:r w:rsidRPr="007C6EF8">
        <w:rPr>
          <w:rFonts w:ascii="Arial" w:hAnsi="Arial" w:cs="Arial"/>
          <w:b/>
          <w:color w:val="000000" w:themeColor="text1"/>
        </w:rPr>
        <w:t>Rajao and Vincent. Swine as a Model for Influenza A Virus Infection and Immunity, pp. 44-52</w:t>
      </w:r>
    </w:p>
    <w:p w:rsidR="00CC4FF9" w:rsidRPr="007C6EF8" w:rsidRDefault="00CC4FF9" w:rsidP="002A7D6F">
      <w:pPr>
        <w:spacing w:line="240" w:lineRule="exact"/>
        <w:jc w:val="both"/>
        <w:rPr>
          <w:rFonts w:ascii="Arial" w:hAnsi="Arial" w:cs="Arial"/>
          <w:b/>
          <w:color w:val="000000" w:themeColor="text1"/>
        </w:rPr>
      </w:pPr>
    </w:p>
    <w:p w:rsidR="005305E2" w:rsidRPr="007C6EF8" w:rsidRDefault="005305E2" w:rsidP="002A7D6F">
      <w:pPr>
        <w:shd w:val="clear" w:color="auto" w:fill="FDFDFD"/>
        <w:spacing w:line="240" w:lineRule="exact"/>
        <w:jc w:val="both"/>
        <w:rPr>
          <w:rFonts w:ascii="Arial" w:eastAsia="Times New Roman" w:hAnsi="Arial" w:cs="Arial"/>
        </w:rPr>
      </w:pPr>
      <w:r w:rsidRPr="007C6EF8">
        <w:rPr>
          <w:rFonts w:ascii="Arial" w:eastAsia="Times New Roman" w:hAnsi="Arial" w:cs="Arial"/>
        </w:rPr>
        <w:t>Domain 3: Research</w:t>
      </w:r>
    </w:p>
    <w:p w:rsidR="005305E2" w:rsidRPr="007C6EF8" w:rsidRDefault="005305E2" w:rsidP="002A7D6F">
      <w:pPr>
        <w:shd w:val="clear" w:color="auto" w:fill="FDFDFD"/>
        <w:spacing w:line="240" w:lineRule="exact"/>
        <w:jc w:val="both"/>
        <w:rPr>
          <w:rFonts w:ascii="Arial" w:eastAsia="Times New Roman" w:hAnsi="Arial" w:cs="Arial"/>
        </w:rPr>
      </w:pPr>
      <w:r w:rsidRPr="007C6EF8">
        <w:rPr>
          <w:rFonts w:ascii="Arial" w:eastAsia="Times New Roman" w:hAnsi="Arial" w:cs="Arial"/>
        </w:rPr>
        <w:t>Primary Species: Pig (Sus scrofa)</w:t>
      </w:r>
    </w:p>
    <w:p w:rsidR="005305E2" w:rsidRPr="007C6EF8" w:rsidRDefault="005305E2" w:rsidP="002A7D6F">
      <w:pPr>
        <w:shd w:val="clear" w:color="auto" w:fill="FDFDFD"/>
        <w:spacing w:line="240" w:lineRule="exact"/>
        <w:jc w:val="both"/>
        <w:rPr>
          <w:rFonts w:ascii="Arial" w:eastAsia="Times New Roman" w:hAnsi="Arial" w:cs="Arial"/>
        </w:rPr>
      </w:pPr>
    </w:p>
    <w:p w:rsidR="005305E2" w:rsidRPr="007C6EF8" w:rsidRDefault="005305E2" w:rsidP="002A7D6F">
      <w:pPr>
        <w:shd w:val="clear" w:color="auto" w:fill="FDFDFD"/>
        <w:spacing w:line="240" w:lineRule="exact"/>
        <w:jc w:val="both"/>
        <w:rPr>
          <w:rFonts w:ascii="Arial" w:eastAsia="Times New Roman" w:hAnsi="Arial" w:cs="Arial"/>
        </w:rPr>
      </w:pPr>
      <w:r w:rsidRPr="007C6EF8">
        <w:rPr>
          <w:rFonts w:ascii="Arial" w:eastAsia="Times New Roman" w:hAnsi="Arial" w:cs="Arial"/>
          <w:u w:val="single"/>
        </w:rPr>
        <w:t>SUMMARY</w:t>
      </w:r>
      <w:r w:rsidRPr="007C6EF8">
        <w:rPr>
          <w:rFonts w:ascii="Arial" w:eastAsia="Times New Roman" w:hAnsi="Arial" w:cs="Arial"/>
        </w:rPr>
        <w:t>: Influenza A viruses (IAVs) belong to the Orthomyxoviridae family and are classified according to the subtypes of their major surface glycoproteins hemagglutinin (HA) and neuraminidase (NA). Influenza virus can be spread by direct contact, contaminated fomites, and inhalation of virus-containing aerosols. Many species are used to study IAV with various limitations. Mice are easily acquired and maintained, but they do not shed virus and adaptation of the human virus is required. Ferrets are susceptible to many human IAVs without adaptation and they shed virus once infected, but they are more expensive with limited availability, and fewer species-specific immune reagents exist. Guinea pigs are easily acquired, readily infected with human viruses, and their respiratory tracts have similar traits to humans, but clinical disease is reduced and strain-dependent. Swine are natural hosts of IAVs, susceptible to both avian and human strains, their genome has a similar size and complexity to humans, their tracheobronchial structure and immune parameters closely resemble those of humans, and the same IAV subtypes are endemic in pigs and humans. These factors make pigs valuable for studying virus-specific and host-specific factors that determine the pathogenesis of human IAVs.</w:t>
      </w:r>
    </w:p>
    <w:p w:rsidR="005305E2" w:rsidRPr="007C6EF8" w:rsidRDefault="005305E2" w:rsidP="002A7D6F">
      <w:pPr>
        <w:shd w:val="clear" w:color="auto" w:fill="FDFDFD"/>
        <w:spacing w:line="240" w:lineRule="exact"/>
        <w:jc w:val="both"/>
        <w:rPr>
          <w:rFonts w:ascii="Arial" w:eastAsia="Times New Roman" w:hAnsi="Arial" w:cs="Arial"/>
        </w:rPr>
      </w:pPr>
    </w:p>
    <w:p w:rsidR="005305E2" w:rsidRPr="007C6EF8" w:rsidRDefault="005871D7" w:rsidP="002A7D6F">
      <w:pPr>
        <w:shd w:val="clear" w:color="auto" w:fill="FDFDFD"/>
        <w:spacing w:line="240" w:lineRule="exact"/>
        <w:jc w:val="both"/>
        <w:rPr>
          <w:rFonts w:ascii="Arial" w:eastAsia="Times New Roman" w:hAnsi="Arial" w:cs="Arial"/>
        </w:rPr>
      </w:pPr>
      <w:r>
        <w:rPr>
          <w:rFonts w:ascii="Arial" w:eastAsia="Times New Roman" w:hAnsi="Arial" w:cs="Arial"/>
          <w:u w:val="single"/>
        </w:rPr>
        <w:t xml:space="preserve">Virus-Specific </w:t>
      </w:r>
      <w:r w:rsidR="005305E2" w:rsidRPr="007C6EF8">
        <w:rPr>
          <w:rFonts w:ascii="Arial" w:eastAsia="Times New Roman" w:hAnsi="Arial" w:cs="Arial"/>
          <w:u w:val="single"/>
        </w:rPr>
        <w:t>Factors</w:t>
      </w:r>
      <w:r w:rsidR="005305E2" w:rsidRPr="007C6EF8">
        <w:rPr>
          <w:rFonts w:ascii="Arial" w:eastAsia="Times New Roman" w:hAnsi="Arial" w:cs="Arial"/>
        </w:rPr>
        <w:t>: HA plays a major role in determining the host range by binding to oligosaccharide receptors that contain terminal sialic acid (SA). Pig SA receptor expression patterns and binding specificity are similar to those of humans. Ecology and transmission of IAVs partially depends on pH and endogenous proteases. Human and swine IAVs share similar optimal pH variation and usually contain an arginine at the HA0 cleavage site, which determines infectivity, and they are activated by trypsin in vitro.</w:t>
      </w:r>
    </w:p>
    <w:p w:rsidR="005305E2" w:rsidRPr="007C6EF8" w:rsidRDefault="005305E2" w:rsidP="002A7D6F">
      <w:pPr>
        <w:shd w:val="clear" w:color="auto" w:fill="FDFDFD"/>
        <w:spacing w:line="240" w:lineRule="exact"/>
        <w:jc w:val="both"/>
        <w:rPr>
          <w:rFonts w:ascii="Arial" w:eastAsia="Times New Roman" w:hAnsi="Arial" w:cs="Arial"/>
        </w:rPr>
      </w:pPr>
    </w:p>
    <w:p w:rsidR="005305E2" w:rsidRPr="007C6EF8" w:rsidRDefault="005305E2" w:rsidP="002A7D6F">
      <w:pPr>
        <w:shd w:val="clear" w:color="auto" w:fill="FDFDFD"/>
        <w:spacing w:line="240" w:lineRule="exact"/>
        <w:jc w:val="both"/>
        <w:rPr>
          <w:rFonts w:ascii="Arial" w:eastAsia="Times New Roman" w:hAnsi="Arial" w:cs="Arial"/>
        </w:rPr>
      </w:pPr>
      <w:r w:rsidRPr="007C6EF8">
        <w:rPr>
          <w:rFonts w:ascii="Arial" w:eastAsia="Times New Roman" w:hAnsi="Arial" w:cs="Arial"/>
          <w:u w:val="single"/>
        </w:rPr>
        <w:t>Host-Specific Factors</w:t>
      </w:r>
      <w:r w:rsidRPr="007C6EF8">
        <w:rPr>
          <w:rFonts w:ascii="Arial" w:eastAsia="Times New Roman" w:hAnsi="Arial" w:cs="Arial"/>
        </w:rPr>
        <w:t>: Protection from influenza infection involves the innate immune response in the early stages of infection via controlled replication by natural killer cells, alveolar macrophages, and dendritic cells, as well as the induction of adaptive immune responses. In adaptive immunity, a virus-specific humoral response to HA and NA correlates with protection in human IAV infection. Mucosal or secretory IgAs are important for local protection and neutralization and are elevated in both pigs and humans after vaccination with live attenuated virus. Cell-mediated immunity plays a critical role for resolution and clearance via CD4+ T cell activation of B cells and antibody production or through CD8+ T cell-mediated lysis of infected cells.</w:t>
      </w:r>
    </w:p>
    <w:p w:rsidR="005305E2" w:rsidRPr="007C6EF8" w:rsidRDefault="005305E2" w:rsidP="002A7D6F">
      <w:pPr>
        <w:shd w:val="clear" w:color="auto" w:fill="FDFDFD"/>
        <w:spacing w:line="240" w:lineRule="exact"/>
        <w:jc w:val="both"/>
        <w:rPr>
          <w:rFonts w:ascii="Arial" w:eastAsia="Times New Roman" w:hAnsi="Arial" w:cs="Arial"/>
        </w:rPr>
      </w:pPr>
    </w:p>
    <w:p w:rsidR="005305E2" w:rsidRPr="007C6EF8" w:rsidRDefault="005305E2" w:rsidP="002A7D6F">
      <w:pPr>
        <w:shd w:val="clear" w:color="auto" w:fill="FDFDFD"/>
        <w:tabs>
          <w:tab w:val="left" w:pos="360"/>
        </w:tabs>
        <w:spacing w:line="240" w:lineRule="exact"/>
        <w:ind w:left="360" w:hanging="360"/>
        <w:jc w:val="both"/>
        <w:rPr>
          <w:rFonts w:ascii="Arial" w:eastAsia="Times New Roman" w:hAnsi="Arial" w:cs="Arial"/>
        </w:rPr>
      </w:pPr>
      <w:r w:rsidRPr="007C6EF8">
        <w:rPr>
          <w:rFonts w:ascii="Arial" w:eastAsia="Times New Roman" w:hAnsi="Arial" w:cs="Arial"/>
        </w:rPr>
        <w:t>QUESTIONS</w:t>
      </w:r>
    </w:p>
    <w:p w:rsidR="005305E2" w:rsidRPr="007C6EF8" w:rsidRDefault="005305E2" w:rsidP="002A7D6F">
      <w:pPr>
        <w:shd w:val="clear" w:color="auto" w:fill="FDFDFD"/>
        <w:tabs>
          <w:tab w:val="left" w:pos="360"/>
        </w:tabs>
        <w:spacing w:line="240" w:lineRule="exact"/>
        <w:ind w:left="360" w:hanging="360"/>
        <w:jc w:val="both"/>
        <w:rPr>
          <w:rFonts w:ascii="Arial" w:eastAsia="Times New Roman" w:hAnsi="Arial" w:cs="Arial"/>
        </w:rPr>
      </w:pPr>
      <w:r w:rsidRPr="007C6EF8">
        <w:rPr>
          <w:rFonts w:ascii="Arial" w:eastAsia="Times New Roman" w:hAnsi="Arial" w:cs="Arial"/>
        </w:rPr>
        <w:t xml:space="preserve">1. </w:t>
      </w:r>
      <w:r w:rsidRPr="007C6EF8">
        <w:rPr>
          <w:rFonts w:ascii="Arial" w:eastAsia="Times New Roman" w:hAnsi="Arial" w:cs="Arial"/>
        </w:rPr>
        <w:tab/>
        <w:t>What virus family does influenza belong to?</w:t>
      </w:r>
    </w:p>
    <w:p w:rsidR="005305E2" w:rsidRPr="007C6EF8" w:rsidRDefault="005305E2" w:rsidP="002A7D6F">
      <w:pPr>
        <w:shd w:val="clear" w:color="auto" w:fill="FDFDFD"/>
        <w:tabs>
          <w:tab w:val="left" w:pos="720"/>
        </w:tabs>
        <w:spacing w:line="240" w:lineRule="exact"/>
        <w:ind w:left="720" w:hanging="360"/>
        <w:jc w:val="both"/>
        <w:rPr>
          <w:rFonts w:ascii="Arial" w:eastAsia="Times New Roman" w:hAnsi="Arial" w:cs="Arial"/>
        </w:rPr>
      </w:pPr>
      <w:r w:rsidRPr="007C6EF8">
        <w:rPr>
          <w:rFonts w:ascii="Arial" w:eastAsia="Times New Roman" w:hAnsi="Arial" w:cs="Arial"/>
        </w:rPr>
        <w:t xml:space="preserve">a. </w:t>
      </w:r>
      <w:r w:rsidRPr="007C6EF8">
        <w:rPr>
          <w:rFonts w:ascii="Arial" w:eastAsia="Times New Roman" w:hAnsi="Arial" w:cs="Arial"/>
        </w:rPr>
        <w:tab/>
        <w:t>Paramyxoviridae</w:t>
      </w:r>
    </w:p>
    <w:p w:rsidR="005305E2" w:rsidRPr="007C6EF8" w:rsidRDefault="005305E2" w:rsidP="002A7D6F">
      <w:pPr>
        <w:shd w:val="clear" w:color="auto" w:fill="FDFDFD"/>
        <w:tabs>
          <w:tab w:val="left" w:pos="720"/>
        </w:tabs>
        <w:spacing w:line="240" w:lineRule="exact"/>
        <w:ind w:left="720" w:hanging="360"/>
        <w:jc w:val="both"/>
        <w:rPr>
          <w:rFonts w:ascii="Arial" w:eastAsia="Times New Roman" w:hAnsi="Arial" w:cs="Arial"/>
        </w:rPr>
      </w:pPr>
      <w:r w:rsidRPr="007C6EF8">
        <w:rPr>
          <w:rFonts w:ascii="Arial" w:eastAsia="Times New Roman" w:hAnsi="Arial" w:cs="Arial"/>
        </w:rPr>
        <w:t xml:space="preserve">b. </w:t>
      </w:r>
      <w:r w:rsidRPr="007C6EF8">
        <w:rPr>
          <w:rFonts w:ascii="Arial" w:eastAsia="Times New Roman" w:hAnsi="Arial" w:cs="Arial"/>
        </w:rPr>
        <w:tab/>
        <w:t>Orthomyxoviridae</w:t>
      </w:r>
    </w:p>
    <w:p w:rsidR="005305E2" w:rsidRPr="007C6EF8" w:rsidRDefault="005305E2" w:rsidP="002A7D6F">
      <w:pPr>
        <w:shd w:val="clear" w:color="auto" w:fill="FDFDFD"/>
        <w:tabs>
          <w:tab w:val="left" w:pos="720"/>
        </w:tabs>
        <w:spacing w:line="240" w:lineRule="exact"/>
        <w:ind w:left="720" w:hanging="360"/>
        <w:jc w:val="both"/>
        <w:rPr>
          <w:rFonts w:ascii="Arial" w:eastAsia="Times New Roman" w:hAnsi="Arial" w:cs="Arial"/>
        </w:rPr>
      </w:pPr>
      <w:r w:rsidRPr="007C6EF8">
        <w:rPr>
          <w:rFonts w:ascii="Arial" w:eastAsia="Times New Roman" w:hAnsi="Arial" w:cs="Arial"/>
        </w:rPr>
        <w:lastRenderedPageBreak/>
        <w:t xml:space="preserve">c. </w:t>
      </w:r>
      <w:r w:rsidRPr="007C6EF8">
        <w:rPr>
          <w:rFonts w:ascii="Arial" w:eastAsia="Times New Roman" w:hAnsi="Arial" w:cs="Arial"/>
        </w:rPr>
        <w:tab/>
        <w:t>Orthomyxovirinae</w:t>
      </w:r>
    </w:p>
    <w:p w:rsidR="005305E2" w:rsidRPr="007C6EF8" w:rsidRDefault="005305E2" w:rsidP="002A7D6F">
      <w:pPr>
        <w:shd w:val="clear" w:color="auto" w:fill="FDFDFD"/>
        <w:tabs>
          <w:tab w:val="left" w:pos="720"/>
        </w:tabs>
        <w:spacing w:line="240" w:lineRule="exact"/>
        <w:ind w:left="720" w:hanging="360"/>
        <w:jc w:val="both"/>
        <w:rPr>
          <w:rFonts w:ascii="Arial" w:eastAsia="Times New Roman" w:hAnsi="Arial" w:cs="Arial"/>
        </w:rPr>
      </w:pPr>
      <w:r w:rsidRPr="007C6EF8">
        <w:rPr>
          <w:rFonts w:ascii="Arial" w:eastAsia="Times New Roman" w:hAnsi="Arial" w:cs="Arial"/>
        </w:rPr>
        <w:t xml:space="preserve">d. </w:t>
      </w:r>
      <w:r w:rsidRPr="007C6EF8">
        <w:rPr>
          <w:rFonts w:ascii="Arial" w:eastAsia="Times New Roman" w:hAnsi="Arial" w:cs="Arial"/>
        </w:rPr>
        <w:tab/>
        <w:t>Paramyxovirinae</w:t>
      </w:r>
    </w:p>
    <w:p w:rsidR="005305E2" w:rsidRPr="007C6EF8" w:rsidRDefault="005305E2" w:rsidP="002A7D6F">
      <w:pPr>
        <w:shd w:val="clear" w:color="auto" w:fill="FDFDFD"/>
        <w:tabs>
          <w:tab w:val="left" w:pos="360"/>
        </w:tabs>
        <w:spacing w:line="240" w:lineRule="exact"/>
        <w:ind w:left="360" w:hanging="360"/>
        <w:jc w:val="both"/>
        <w:rPr>
          <w:rFonts w:ascii="Arial" w:eastAsia="Times New Roman" w:hAnsi="Arial" w:cs="Arial"/>
        </w:rPr>
      </w:pPr>
      <w:r w:rsidRPr="007C6EF8">
        <w:rPr>
          <w:rFonts w:ascii="Arial" w:eastAsia="Times New Roman" w:hAnsi="Arial" w:cs="Arial"/>
        </w:rPr>
        <w:t xml:space="preserve">2. </w:t>
      </w:r>
      <w:r w:rsidRPr="007C6EF8">
        <w:rPr>
          <w:rFonts w:ascii="Arial" w:eastAsia="Times New Roman" w:hAnsi="Arial" w:cs="Arial"/>
        </w:rPr>
        <w:tab/>
        <w:t>Influenza virus can be transmitted by direct contact with infected individuals, contact with contaminated fomites, and inhalation of aerosols containing virus. What is the LOWEST biosafety level that should be used to study the virus?</w:t>
      </w:r>
    </w:p>
    <w:p w:rsidR="005305E2" w:rsidRPr="007C6EF8" w:rsidRDefault="005305E2" w:rsidP="002A7D6F">
      <w:pPr>
        <w:shd w:val="clear" w:color="auto" w:fill="FDFDFD"/>
        <w:tabs>
          <w:tab w:val="left" w:pos="720"/>
        </w:tabs>
        <w:spacing w:line="240" w:lineRule="exact"/>
        <w:ind w:left="720" w:hanging="360"/>
        <w:jc w:val="both"/>
        <w:rPr>
          <w:rFonts w:ascii="Arial" w:eastAsia="Times New Roman" w:hAnsi="Arial" w:cs="Arial"/>
        </w:rPr>
      </w:pPr>
      <w:r w:rsidRPr="007C6EF8">
        <w:rPr>
          <w:rFonts w:ascii="Arial" w:eastAsia="Times New Roman" w:hAnsi="Arial" w:cs="Arial"/>
        </w:rPr>
        <w:t xml:space="preserve">a. </w:t>
      </w:r>
      <w:r w:rsidRPr="007C6EF8">
        <w:rPr>
          <w:rFonts w:ascii="Arial" w:eastAsia="Times New Roman" w:hAnsi="Arial" w:cs="Arial"/>
        </w:rPr>
        <w:tab/>
        <w:t>BSL-1</w:t>
      </w:r>
    </w:p>
    <w:p w:rsidR="005305E2" w:rsidRPr="007C6EF8" w:rsidRDefault="005305E2" w:rsidP="002A7D6F">
      <w:pPr>
        <w:shd w:val="clear" w:color="auto" w:fill="FDFDFD"/>
        <w:tabs>
          <w:tab w:val="left" w:pos="720"/>
        </w:tabs>
        <w:spacing w:line="240" w:lineRule="exact"/>
        <w:ind w:left="720" w:hanging="360"/>
        <w:jc w:val="both"/>
        <w:rPr>
          <w:rFonts w:ascii="Arial" w:eastAsia="Times New Roman" w:hAnsi="Arial" w:cs="Arial"/>
        </w:rPr>
      </w:pPr>
      <w:r w:rsidRPr="007C6EF8">
        <w:rPr>
          <w:rFonts w:ascii="Arial" w:eastAsia="Times New Roman" w:hAnsi="Arial" w:cs="Arial"/>
        </w:rPr>
        <w:t xml:space="preserve">b. </w:t>
      </w:r>
      <w:r w:rsidRPr="007C6EF8">
        <w:rPr>
          <w:rFonts w:ascii="Arial" w:eastAsia="Times New Roman" w:hAnsi="Arial" w:cs="Arial"/>
        </w:rPr>
        <w:tab/>
        <w:t>BSL-2  </w:t>
      </w:r>
    </w:p>
    <w:p w:rsidR="005305E2" w:rsidRPr="007C6EF8" w:rsidRDefault="005305E2" w:rsidP="002A7D6F">
      <w:pPr>
        <w:shd w:val="clear" w:color="auto" w:fill="FDFDFD"/>
        <w:tabs>
          <w:tab w:val="left" w:pos="720"/>
        </w:tabs>
        <w:spacing w:line="240" w:lineRule="exact"/>
        <w:ind w:left="720" w:hanging="360"/>
        <w:jc w:val="both"/>
        <w:rPr>
          <w:rFonts w:ascii="Arial" w:eastAsia="Times New Roman" w:hAnsi="Arial" w:cs="Arial"/>
        </w:rPr>
      </w:pPr>
      <w:r w:rsidRPr="007C6EF8">
        <w:rPr>
          <w:rFonts w:ascii="Arial" w:eastAsia="Times New Roman" w:hAnsi="Arial" w:cs="Arial"/>
        </w:rPr>
        <w:t xml:space="preserve">c. </w:t>
      </w:r>
      <w:r w:rsidRPr="007C6EF8">
        <w:rPr>
          <w:rFonts w:ascii="Arial" w:eastAsia="Times New Roman" w:hAnsi="Arial" w:cs="Arial"/>
        </w:rPr>
        <w:tab/>
        <w:t>BSL-3</w:t>
      </w:r>
    </w:p>
    <w:p w:rsidR="005305E2" w:rsidRPr="007C6EF8" w:rsidRDefault="005305E2" w:rsidP="002A7D6F">
      <w:pPr>
        <w:shd w:val="clear" w:color="auto" w:fill="FDFDFD"/>
        <w:tabs>
          <w:tab w:val="left" w:pos="720"/>
        </w:tabs>
        <w:spacing w:line="240" w:lineRule="exact"/>
        <w:ind w:left="720" w:hanging="360"/>
        <w:jc w:val="both"/>
        <w:rPr>
          <w:rFonts w:ascii="Arial" w:eastAsia="Times New Roman" w:hAnsi="Arial" w:cs="Arial"/>
        </w:rPr>
      </w:pPr>
      <w:r w:rsidRPr="007C6EF8">
        <w:rPr>
          <w:rFonts w:ascii="Arial" w:eastAsia="Times New Roman" w:hAnsi="Arial" w:cs="Arial"/>
        </w:rPr>
        <w:t xml:space="preserve">d. </w:t>
      </w:r>
      <w:r w:rsidRPr="007C6EF8">
        <w:rPr>
          <w:rFonts w:ascii="Arial" w:eastAsia="Times New Roman" w:hAnsi="Arial" w:cs="Arial"/>
        </w:rPr>
        <w:tab/>
        <w:t>BSL-4 </w:t>
      </w:r>
    </w:p>
    <w:p w:rsidR="005305E2" w:rsidRPr="007C6EF8" w:rsidRDefault="005305E2" w:rsidP="002A7D6F">
      <w:pPr>
        <w:shd w:val="clear" w:color="auto" w:fill="FDFDFD"/>
        <w:tabs>
          <w:tab w:val="left" w:pos="360"/>
        </w:tabs>
        <w:spacing w:line="240" w:lineRule="exact"/>
        <w:ind w:left="360" w:hanging="360"/>
        <w:jc w:val="both"/>
        <w:rPr>
          <w:rFonts w:ascii="Arial" w:eastAsia="Times New Roman" w:hAnsi="Arial" w:cs="Arial"/>
        </w:rPr>
      </w:pPr>
      <w:r w:rsidRPr="007C6EF8">
        <w:rPr>
          <w:rFonts w:ascii="Arial" w:eastAsia="Times New Roman" w:hAnsi="Arial" w:cs="Arial"/>
        </w:rPr>
        <w:t xml:space="preserve">3. </w:t>
      </w:r>
      <w:r w:rsidRPr="007C6EF8">
        <w:rPr>
          <w:rFonts w:ascii="Arial" w:eastAsia="Times New Roman" w:hAnsi="Arial" w:cs="Arial"/>
        </w:rPr>
        <w:tab/>
        <w:t>Which of the following immune system features are involved in the regulation and clearance of influenza viruses?</w:t>
      </w:r>
    </w:p>
    <w:p w:rsidR="005305E2" w:rsidRPr="007C6EF8" w:rsidRDefault="005305E2" w:rsidP="002A7D6F">
      <w:pPr>
        <w:shd w:val="clear" w:color="auto" w:fill="FDFDFD"/>
        <w:tabs>
          <w:tab w:val="left" w:pos="720"/>
        </w:tabs>
        <w:spacing w:line="240" w:lineRule="exact"/>
        <w:ind w:left="720" w:hanging="360"/>
        <w:jc w:val="both"/>
        <w:rPr>
          <w:rFonts w:ascii="Arial" w:eastAsia="Times New Roman" w:hAnsi="Arial" w:cs="Arial"/>
        </w:rPr>
      </w:pPr>
      <w:r w:rsidRPr="007C6EF8">
        <w:rPr>
          <w:rFonts w:ascii="Arial" w:eastAsia="Times New Roman" w:hAnsi="Arial" w:cs="Arial"/>
        </w:rPr>
        <w:t xml:space="preserve">a. </w:t>
      </w:r>
      <w:r w:rsidRPr="007C6EF8">
        <w:rPr>
          <w:rFonts w:ascii="Arial" w:eastAsia="Times New Roman" w:hAnsi="Arial" w:cs="Arial"/>
        </w:rPr>
        <w:tab/>
        <w:t>Macrophages</w:t>
      </w:r>
    </w:p>
    <w:p w:rsidR="005305E2" w:rsidRPr="007C6EF8" w:rsidRDefault="005305E2" w:rsidP="002A7D6F">
      <w:pPr>
        <w:shd w:val="clear" w:color="auto" w:fill="FDFDFD"/>
        <w:tabs>
          <w:tab w:val="left" w:pos="720"/>
        </w:tabs>
        <w:spacing w:line="240" w:lineRule="exact"/>
        <w:ind w:left="720" w:hanging="360"/>
        <w:jc w:val="both"/>
        <w:rPr>
          <w:rFonts w:ascii="Arial" w:eastAsia="Times New Roman" w:hAnsi="Arial" w:cs="Arial"/>
        </w:rPr>
      </w:pPr>
      <w:r w:rsidRPr="007C6EF8">
        <w:rPr>
          <w:rFonts w:ascii="Arial" w:eastAsia="Times New Roman" w:hAnsi="Arial" w:cs="Arial"/>
        </w:rPr>
        <w:t xml:space="preserve">b. </w:t>
      </w:r>
      <w:r w:rsidRPr="007C6EF8">
        <w:rPr>
          <w:rFonts w:ascii="Arial" w:eastAsia="Times New Roman" w:hAnsi="Arial" w:cs="Arial"/>
        </w:rPr>
        <w:tab/>
        <w:t>Natural killer cells</w:t>
      </w:r>
    </w:p>
    <w:p w:rsidR="005305E2" w:rsidRPr="007C6EF8" w:rsidRDefault="005305E2" w:rsidP="002A7D6F">
      <w:pPr>
        <w:shd w:val="clear" w:color="auto" w:fill="FDFDFD"/>
        <w:tabs>
          <w:tab w:val="left" w:pos="720"/>
        </w:tabs>
        <w:spacing w:line="240" w:lineRule="exact"/>
        <w:ind w:left="720" w:hanging="360"/>
        <w:jc w:val="both"/>
        <w:rPr>
          <w:rFonts w:ascii="Arial" w:eastAsia="Times New Roman" w:hAnsi="Arial" w:cs="Arial"/>
        </w:rPr>
      </w:pPr>
      <w:r w:rsidRPr="007C6EF8">
        <w:rPr>
          <w:rFonts w:ascii="Arial" w:eastAsia="Times New Roman" w:hAnsi="Arial" w:cs="Arial"/>
        </w:rPr>
        <w:t xml:space="preserve">c. </w:t>
      </w:r>
      <w:r w:rsidRPr="007C6EF8">
        <w:rPr>
          <w:rFonts w:ascii="Arial" w:eastAsia="Times New Roman" w:hAnsi="Arial" w:cs="Arial"/>
        </w:rPr>
        <w:tab/>
        <w:t>CD4+ T cells</w:t>
      </w:r>
    </w:p>
    <w:p w:rsidR="005305E2" w:rsidRPr="007C6EF8" w:rsidRDefault="005305E2" w:rsidP="002A7D6F">
      <w:pPr>
        <w:shd w:val="clear" w:color="auto" w:fill="FDFDFD"/>
        <w:tabs>
          <w:tab w:val="left" w:pos="720"/>
        </w:tabs>
        <w:spacing w:line="240" w:lineRule="exact"/>
        <w:ind w:left="720" w:hanging="360"/>
        <w:jc w:val="both"/>
        <w:rPr>
          <w:rFonts w:ascii="Arial" w:eastAsia="Times New Roman" w:hAnsi="Arial" w:cs="Arial"/>
        </w:rPr>
      </w:pPr>
      <w:r w:rsidRPr="007C6EF8">
        <w:rPr>
          <w:rFonts w:ascii="Arial" w:eastAsia="Times New Roman" w:hAnsi="Arial" w:cs="Arial"/>
        </w:rPr>
        <w:t xml:space="preserve">d. </w:t>
      </w:r>
      <w:r w:rsidRPr="007C6EF8">
        <w:rPr>
          <w:rFonts w:ascii="Arial" w:eastAsia="Times New Roman" w:hAnsi="Arial" w:cs="Arial"/>
        </w:rPr>
        <w:tab/>
        <w:t>CD8+ T cells</w:t>
      </w:r>
    </w:p>
    <w:p w:rsidR="005305E2" w:rsidRPr="007C6EF8" w:rsidRDefault="005305E2" w:rsidP="002A7D6F">
      <w:pPr>
        <w:shd w:val="clear" w:color="auto" w:fill="FDFDFD"/>
        <w:tabs>
          <w:tab w:val="left" w:pos="720"/>
        </w:tabs>
        <w:spacing w:line="240" w:lineRule="exact"/>
        <w:ind w:left="720" w:hanging="360"/>
        <w:jc w:val="both"/>
        <w:rPr>
          <w:rFonts w:ascii="Arial" w:eastAsia="Times New Roman" w:hAnsi="Arial" w:cs="Arial"/>
        </w:rPr>
      </w:pPr>
      <w:r w:rsidRPr="007C6EF8">
        <w:rPr>
          <w:rFonts w:ascii="Arial" w:eastAsia="Times New Roman" w:hAnsi="Arial" w:cs="Arial"/>
        </w:rPr>
        <w:t xml:space="preserve">e. </w:t>
      </w:r>
      <w:r w:rsidRPr="007C6EF8">
        <w:rPr>
          <w:rFonts w:ascii="Arial" w:eastAsia="Times New Roman" w:hAnsi="Arial" w:cs="Arial"/>
        </w:rPr>
        <w:tab/>
        <w:t>None of the above</w:t>
      </w:r>
    </w:p>
    <w:p w:rsidR="005305E2" w:rsidRPr="007C6EF8" w:rsidRDefault="005305E2" w:rsidP="002A7D6F">
      <w:pPr>
        <w:shd w:val="clear" w:color="auto" w:fill="FDFDFD"/>
        <w:tabs>
          <w:tab w:val="left" w:pos="720"/>
        </w:tabs>
        <w:spacing w:line="240" w:lineRule="exact"/>
        <w:ind w:left="720" w:hanging="360"/>
        <w:jc w:val="both"/>
        <w:rPr>
          <w:rFonts w:ascii="Arial" w:eastAsia="Times New Roman" w:hAnsi="Arial" w:cs="Arial"/>
        </w:rPr>
      </w:pPr>
      <w:r w:rsidRPr="007C6EF8">
        <w:rPr>
          <w:rFonts w:ascii="Arial" w:eastAsia="Times New Roman" w:hAnsi="Arial" w:cs="Arial"/>
        </w:rPr>
        <w:t xml:space="preserve">f. </w:t>
      </w:r>
      <w:r w:rsidRPr="007C6EF8">
        <w:rPr>
          <w:rFonts w:ascii="Arial" w:eastAsia="Times New Roman" w:hAnsi="Arial" w:cs="Arial"/>
        </w:rPr>
        <w:tab/>
        <w:t>All of the above</w:t>
      </w:r>
    </w:p>
    <w:p w:rsidR="005305E2" w:rsidRPr="007C6EF8" w:rsidRDefault="005305E2" w:rsidP="002A7D6F">
      <w:pPr>
        <w:shd w:val="clear" w:color="auto" w:fill="FDFDFD"/>
        <w:spacing w:line="240" w:lineRule="exact"/>
        <w:jc w:val="both"/>
        <w:rPr>
          <w:rFonts w:ascii="Arial" w:eastAsia="Times New Roman" w:hAnsi="Arial" w:cs="Arial"/>
        </w:rPr>
      </w:pPr>
    </w:p>
    <w:p w:rsidR="005305E2" w:rsidRPr="007C6EF8" w:rsidRDefault="005305E2" w:rsidP="002A7D6F">
      <w:pPr>
        <w:shd w:val="clear" w:color="auto" w:fill="FDFDFD"/>
        <w:spacing w:line="240" w:lineRule="exact"/>
        <w:ind w:left="360" w:hanging="360"/>
        <w:jc w:val="both"/>
        <w:rPr>
          <w:rFonts w:ascii="Arial" w:eastAsia="Times New Roman" w:hAnsi="Arial" w:cs="Arial"/>
        </w:rPr>
      </w:pPr>
      <w:r w:rsidRPr="007C6EF8">
        <w:rPr>
          <w:rFonts w:ascii="Arial" w:eastAsia="Times New Roman" w:hAnsi="Arial" w:cs="Arial"/>
        </w:rPr>
        <w:t>ANSWERS</w:t>
      </w:r>
    </w:p>
    <w:p w:rsidR="005305E2" w:rsidRPr="007C6EF8" w:rsidRDefault="005305E2" w:rsidP="002A7D6F">
      <w:pPr>
        <w:shd w:val="clear" w:color="auto" w:fill="FDFDFD"/>
        <w:spacing w:line="240" w:lineRule="exact"/>
        <w:ind w:left="360" w:hanging="360"/>
        <w:jc w:val="both"/>
        <w:rPr>
          <w:rFonts w:ascii="Arial" w:eastAsia="Times New Roman" w:hAnsi="Arial" w:cs="Arial"/>
        </w:rPr>
      </w:pPr>
      <w:r w:rsidRPr="007C6EF8">
        <w:rPr>
          <w:rFonts w:ascii="Arial" w:eastAsia="Times New Roman" w:hAnsi="Arial" w:cs="Arial"/>
        </w:rPr>
        <w:t xml:space="preserve">1. </w:t>
      </w:r>
      <w:r w:rsidRPr="007C6EF8">
        <w:rPr>
          <w:rFonts w:ascii="Arial" w:eastAsia="Times New Roman" w:hAnsi="Arial" w:cs="Arial"/>
        </w:rPr>
        <w:tab/>
        <w:t>b</w:t>
      </w:r>
    </w:p>
    <w:p w:rsidR="005305E2" w:rsidRPr="007C6EF8" w:rsidRDefault="005305E2" w:rsidP="002A7D6F">
      <w:pPr>
        <w:shd w:val="clear" w:color="auto" w:fill="FDFDFD"/>
        <w:spacing w:line="240" w:lineRule="exact"/>
        <w:ind w:left="360" w:hanging="360"/>
        <w:jc w:val="both"/>
        <w:rPr>
          <w:rFonts w:ascii="Arial" w:eastAsia="Times New Roman" w:hAnsi="Arial" w:cs="Arial"/>
        </w:rPr>
      </w:pPr>
      <w:r w:rsidRPr="007C6EF8">
        <w:rPr>
          <w:rFonts w:ascii="Arial" w:eastAsia="Times New Roman" w:hAnsi="Arial" w:cs="Arial"/>
        </w:rPr>
        <w:t xml:space="preserve">2. </w:t>
      </w:r>
      <w:r w:rsidRPr="007C6EF8">
        <w:rPr>
          <w:rFonts w:ascii="Arial" w:eastAsia="Times New Roman" w:hAnsi="Arial" w:cs="Arial"/>
        </w:rPr>
        <w:tab/>
        <w:t>c (aerosol transmission = must be above BSL-2)</w:t>
      </w:r>
    </w:p>
    <w:p w:rsidR="005305E2" w:rsidRPr="007C6EF8" w:rsidRDefault="005305E2" w:rsidP="002A7D6F">
      <w:pPr>
        <w:shd w:val="clear" w:color="auto" w:fill="FDFDFD"/>
        <w:spacing w:line="240" w:lineRule="exact"/>
        <w:ind w:left="360" w:hanging="360"/>
        <w:jc w:val="both"/>
        <w:rPr>
          <w:rFonts w:ascii="Arial" w:eastAsia="Times New Roman" w:hAnsi="Arial" w:cs="Arial"/>
        </w:rPr>
      </w:pPr>
      <w:r w:rsidRPr="007C6EF8">
        <w:rPr>
          <w:rFonts w:ascii="Arial" w:eastAsia="Times New Roman" w:hAnsi="Arial" w:cs="Arial"/>
        </w:rPr>
        <w:t xml:space="preserve">3. </w:t>
      </w:r>
      <w:r w:rsidRPr="007C6EF8">
        <w:rPr>
          <w:rFonts w:ascii="Arial" w:eastAsia="Times New Roman" w:hAnsi="Arial" w:cs="Arial"/>
        </w:rPr>
        <w:tab/>
        <w:t>f</w:t>
      </w:r>
    </w:p>
    <w:p w:rsidR="005305E2" w:rsidRPr="007C6EF8" w:rsidRDefault="005305E2" w:rsidP="002A7D6F">
      <w:pPr>
        <w:spacing w:line="240" w:lineRule="exact"/>
        <w:jc w:val="both"/>
        <w:rPr>
          <w:rFonts w:ascii="Arial" w:hAnsi="Arial" w:cs="Arial"/>
          <w:b/>
          <w:color w:val="000000" w:themeColor="text1"/>
        </w:rPr>
      </w:pPr>
    </w:p>
    <w:p w:rsidR="005305E2" w:rsidRPr="007C6EF8" w:rsidRDefault="005305E2" w:rsidP="002A7D6F">
      <w:pPr>
        <w:spacing w:line="240" w:lineRule="exact"/>
        <w:jc w:val="both"/>
        <w:rPr>
          <w:rFonts w:ascii="Arial" w:hAnsi="Arial" w:cs="Arial"/>
          <w:b/>
          <w:color w:val="000000" w:themeColor="text1"/>
        </w:rPr>
      </w:pPr>
    </w:p>
    <w:p w:rsidR="00CC4FF9" w:rsidRPr="007C6EF8" w:rsidRDefault="00CC4FF9" w:rsidP="002A7D6F">
      <w:pPr>
        <w:spacing w:line="240" w:lineRule="exact"/>
        <w:jc w:val="both"/>
        <w:rPr>
          <w:rFonts w:ascii="Arial" w:hAnsi="Arial" w:cs="Arial"/>
          <w:b/>
          <w:color w:val="000000" w:themeColor="text1"/>
        </w:rPr>
      </w:pPr>
      <w:r w:rsidRPr="007C6EF8">
        <w:rPr>
          <w:rFonts w:ascii="Arial" w:hAnsi="Arial" w:cs="Arial"/>
          <w:b/>
          <w:color w:val="000000" w:themeColor="text1"/>
        </w:rPr>
        <w:t>Gerdts et al. Large Animal Models for Vaccine Development and Testing, pp. 53-62</w:t>
      </w:r>
    </w:p>
    <w:p w:rsidR="007E5410" w:rsidRPr="007C6EF8" w:rsidRDefault="007E5410" w:rsidP="002A7D6F">
      <w:pPr>
        <w:autoSpaceDE w:val="0"/>
        <w:autoSpaceDN w:val="0"/>
        <w:adjustRightInd w:val="0"/>
        <w:spacing w:line="240" w:lineRule="exact"/>
        <w:jc w:val="both"/>
        <w:rPr>
          <w:rFonts w:ascii="Arial" w:hAnsi="Arial" w:cs="Arial"/>
        </w:rPr>
      </w:pPr>
    </w:p>
    <w:p w:rsidR="005871D7" w:rsidRDefault="007E5410" w:rsidP="002A7D6F">
      <w:pPr>
        <w:autoSpaceDE w:val="0"/>
        <w:autoSpaceDN w:val="0"/>
        <w:adjustRightInd w:val="0"/>
        <w:spacing w:line="240" w:lineRule="exact"/>
        <w:jc w:val="both"/>
        <w:rPr>
          <w:rFonts w:ascii="Arial" w:hAnsi="Arial" w:cs="Arial"/>
        </w:rPr>
      </w:pPr>
      <w:r w:rsidRPr="005871D7">
        <w:rPr>
          <w:rFonts w:ascii="Arial" w:hAnsi="Arial" w:cs="Arial"/>
        </w:rPr>
        <w:t xml:space="preserve">Domain: 1: Management of Spontaneous and Experimentally </w:t>
      </w:r>
      <w:r w:rsidR="005871D7">
        <w:rPr>
          <w:rFonts w:ascii="Arial" w:hAnsi="Arial" w:cs="Arial"/>
        </w:rPr>
        <w:t xml:space="preserve">Induced Diseases and Conditions </w:t>
      </w:r>
    </w:p>
    <w:p w:rsidR="007E5410" w:rsidRPr="005871D7" w:rsidRDefault="005871D7" w:rsidP="002A7D6F">
      <w:pPr>
        <w:autoSpaceDE w:val="0"/>
        <w:autoSpaceDN w:val="0"/>
        <w:adjustRightInd w:val="0"/>
        <w:spacing w:line="240" w:lineRule="exact"/>
        <w:jc w:val="both"/>
        <w:rPr>
          <w:rFonts w:ascii="Arial" w:hAnsi="Arial" w:cs="Arial"/>
        </w:rPr>
      </w:pPr>
      <w:r>
        <w:rPr>
          <w:rFonts w:ascii="Arial" w:hAnsi="Arial" w:cs="Arial"/>
        </w:rPr>
        <w:t>T</w:t>
      </w:r>
      <w:r w:rsidR="007E5410" w:rsidRPr="005871D7">
        <w:rPr>
          <w:rFonts w:ascii="Arial" w:hAnsi="Arial" w:cs="Arial"/>
        </w:rPr>
        <w:t>2</w:t>
      </w:r>
      <w:r>
        <w:rPr>
          <w:rFonts w:ascii="Arial" w:hAnsi="Arial" w:cs="Arial"/>
        </w:rPr>
        <w:t>:</w:t>
      </w:r>
      <w:r w:rsidR="007E5410" w:rsidRPr="005871D7">
        <w:rPr>
          <w:rFonts w:ascii="Arial" w:hAnsi="Arial" w:cs="Arial"/>
        </w:rPr>
        <w:t xml:space="preserve"> Control spontaneous or unintended disease or condition</w:t>
      </w:r>
    </w:p>
    <w:p w:rsidR="007E5410" w:rsidRPr="005871D7" w:rsidRDefault="007E5410" w:rsidP="002A7D6F">
      <w:pPr>
        <w:autoSpaceDE w:val="0"/>
        <w:autoSpaceDN w:val="0"/>
        <w:adjustRightInd w:val="0"/>
        <w:spacing w:line="240" w:lineRule="exact"/>
        <w:jc w:val="both"/>
        <w:rPr>
          <w:rFonts w:ascii="Arial" w:hAnsi="Arial" w:cs="Arial"/>
        </w:rPr>
      </w:pPr>
    </w:p>
    <w:p w:rsidR="007E5410" w:rsidRPr="005871D7" w:rsidRDefault="005871D7" w:rsidP="002A7D6F">
      <w:pPr>
        <w:autoSpaceDE w:val="0"/>
        <w:autoSpaceDN w:val="0"/>
        <w:adjustRightInd w:val="0"/>
        <w:spacing w:line="240" w:lineRule="exact"/>
        <w:jc w:val="both"/>
        <w:rPr>
          <w:rFonts w:ascii="Arial" w:hAnsi="Arial" w:cs="Arial"/>
        </w:rPr>
      </w:pPr>
      <w:r w:rsidRPr="005871D7">
        <w:rPr>
          <w:rFonts w:ascii="Arial" w:hAnsi="Arial" w:cs="Arial"/>
          <w:u w:val="single"/>
        </w:rPr>
        <w:t>SUMMARY</w:t>
      </w:r>
      <w:r w:rsidR="007E5410" w:rsidRPr="005871D7">
        <w:rPr>
          <w:rFonts w:ascii="Arial" w:hAnsi="Arial" w:cs="Arial"/>
        </w:rPr>
        <w:t xml:space="preserve">: The ultimate goal of any vaccine is to elicit a protective immune response and memory to the pathogen of interest. </w:t>
      </w:r>
    </w:p>
    <w:p w:rsidR="007C6EF8" w:rsidRPr="005871D7" w:rsidRDefault="007C6EF8" w:rsidP="002A7D6F">
      <w:pPr>
        <w:autoSpaceDE w:val="0"/>
        <w:autoSpaceDN w:val="0"/>
        <w:adjustRightInd w:val="0"/>
        <w:spacing w:line="240" w:lineRule="exact"/>
        <w:jc w:val="both"/>
        <w:rPr>
          <w:rFonts w:ascii="Arial" w:hAnsi="Arial" w:cs="Arial"/>
        </w:rPr>
      </w:pPr>
    </w:p>
    <w:p w:rsidR="007E5410" w:rsidRPr="005871D7" w:rsidRDefault="007E5410" w:rsidP="002A7D6F">
      <w:pPr>
        <w:autoSpaceDE w:val="0"/>
        <w:autoSpaceDN w:val="0"/>
        <w:adjustRightInd w:val="0"/>
        <w:spacing w:line="240" w:lineRule="exact"/>
        <w:jc w:val="both"/>
        <w:rPr>
          <w:rFonts w:ascii="Arial" w:hAnsi="Arial" w:cs="Arial"/>
        </w:rPr>
      </w:pPr>
      <w:r w:rsidRPr="005871D7">
        <w:rPr>
          <w:rFonts w:ascii="Arial" w:hAnsi="Arial" w:cs="Arial"/>
        </w:rPr>
        <w:t>Animal models are typically used to assess:</w:t>
      </w:r>
    </w:p>
    <w:p w:rsidR="005871D7" w:rsidRDefault="005871D7" w:rsidP="002A7D6F">
      <w:pPr>
        <w:pStyle w:val="ListParagraph"/>
        <w:autoSpaceDE w:val="0"/>
        <w:autoSpaceDN w:val="0"/>
        <w:adjustRightInd w:val="0"/>
        <w:spacing w:after="0" w:line="240" w:lineRule="exact"/>
        <w:ind w:left="420" w:hanging="420"/>
        <w:jc w:val="both"/>
        <w:rPr>
          <w:rFonts w:ascii="Arial" w:hAnsi="Arial" w:cs="Arial"/>
        </w:rPr>
      </w:pPr>
      <w:r>
        <w:rPr>
          <w:rFonts w:ascii="Arial" w:hAnsi="Arial" w:cs="Arial"/>
        </w:rPr>
        <w:t>1.</w:t>
      </w:r>
      <w:r>
        <w:rPr>
          <w:rFonts w:ascii="Arial" w:hAnsi="Arial" w:cs="Arial"/>
        </w:rPr>
        <w:tab/>
        <w:t>Vaccine safety</w:t>
      </w:r>
      <w:r w:rsidR="007E5410" w:rsidRPr="007C6EF8">
        <w:rPr>
          <w:rFonts w:ascii="Arial" w:hAnsi="Arial" w:cs="Arial"/>
        </w:rPr>
        <w:t xml:space="preserve"> </w:t>
      </w:r>
    </w:p>
    <w:p w:rsidR="005871D7" w:rsidRDefault="005871D7" w:rsidP="002A7D6F">
      <w:pPr>
        <w:pStyle w:val="ListParagraph"/>
        <w:autoSpaceDE w:val="0"/>
        <w:autoSpaceDN w:val="0"/>
        <w:adjustRightInd w:val="0"/>
        <w:spacing w:after="0" w:line="240" w:lineRule="exact"/>
        <w:ind w:left="420" w:hanging="420"/>
        <w:jc w:val="both"/>
        <w:rPr>
          <w:rFonts w:ascii="Arial" w:hAnsi="Arial" w:cs="Arial"/>
        </w:rPr>
      </w:pPr>
      <w:r>
        <w:rPr>
          <w:rFonts w:ascii="Arial" w:hAnsi="Arial" w:cs="Arial"/>
        </w:rPr>
        <w:t>2.</w:t>
      </w:r>
      <w:r>
        <w:rPr>
          <w:rFonts w:ascii="Arial" w:hAnsi="Arial" w:cs="Arial"/>
        </w:rPr>
        <w:tab/>
        <w:t>P</w:t>
      </w:r>
      <w:r w:rsidR="007E5410" w:rsidRPr="007C6EF8">
        <w:rPr>
          <w:rFonts w:ascii="Arial" w:hAnsi="Arial" w:cs="Arial"/>
        </w:rPr>
        <w:t>rotection against challenge infection from the pathogen of interes</w:t>
      </w:r>
      <w:r>
        <w:rPr>
          <w:rFonts w:ascii="Arial" w:hAnsi="Arial" w:cs="Arial"/>
        </w:rPr>
        <w:t>t</w:t>
      </w:r>
    </w:p>
    <w:p w:rsidR="005871D7" w:rsidRDefault="007E5410" w:rsidP="002A7D6F">
      <w:pPr>
        <w:pStyle w:val="ListParagraph"/>
        <w:autoSpaceDE w:val="0"/>
        <w:autoSpaceDN w:val="0"/>
        <w:adjustRightInd w:val="0"/>
        <w:spacing w:after="0" w:line="240" w:lineRule="exact"/>
        <w:ind w:left="420" w:hanging="420"/>
        <w:jc w:val="both"/>
        <w:rPr>
          <w:rFonts w:ascii="Arial" w:hAnsi="Arial" w:cs="Arial"/>
        </w:rPr>
      </w:pPr>
      <w:r w:rsidRPr="007C6EF8">
        <w:rPr>
          <w:rFonts w:ascii="Arial" w:hAnsi="Arial" w:cs="Arial"/>
        </w:rPr>
        <w:t>3</w:t>
      </w:r>
      <w:r w:rsidR="005871D7">
        <w:rPr>
          <w:rFonts w:ascii="Arial" w:hAnsi="Arial" w:cs="Arial"/>
        </w:rPr>
        <w:t>.</w:t>
      </w:r>
      <w:r w:rsidR="005871D7">
        <w:rPr>
          <w:rFonts w:ascii="Arial" w:hAnsi="Arial" w:cs="Arial"/>
        </w:rPr>
        <w:tab/>
        <w:t>D</w:t>
      </w:r>
      <w:r w:rsidRPr="007C6EF8">
        <w:rPr>
          <w:rFonts w:ascii="Arial" w:hAnsi="Arial" w:cs="Arial"/>
        </w:rPr>
        <w:t>ose and formulation of the vaccine (i.e., enhancement of the immun</w:t>
      </w:r>
      <w:r w:rsidR="005871D7">
        <w:rPr>
          <w:rFonts w:ascii="Arial" w:hAnsi="Arial" w:cs="Arial"/>
        </w:rPr>
        <w:t>e responses through adjuvants)</w:t>
      </w:r>
    </w:p>
    <w:p w:rsidR="005871D7" w:rsidRDefault="005871D7" w:rsidP="002A7D6F">
      <w:pPr>
        <w:pStyle w:val="ListParagraph"/>
        <w:autoSpaceDE w:val="0"/>
        <w:autoSpaceDN w:val="0"/>
        <w:adjustRightInd w:val="0"/>
        <w:spacing w:after="0" w:line="240" w:lineRule="exact"/>
        <w:ind w:left="420" w:hanging="420"/>
        <w:jc w:val="both"/>
        <w:rPr>
          <w:rFonts w:ascii="Arial" w:hAnsi="Arial" w:cs="Arial"/>
        </w:rPr>
      </w:pPr>
      <w:r>
        <w:rPr>
          <w:rFonts w:ascii="Arial" w:hAnsi="Arial" w:cs="Arial"/>
        </w:rPr>
        <w:t>4.</w:t>
      </w:r>
      <w:r>
        <w:rPr>
          <w:rFonts w:ascii="Arial" w:hAnsi="Arial" w:cs="Arial"/>
        </w:rPr>
        <w:tab/>
        <w:t>O</w:t>
      </w:r>
      <w:r w:rsidR="007E5410" w:rsidRPr="007C6EF8">
        <w:rPr>
          <w:rFonts w:ascii="Arial" w:hAnsi="Arial" w:cs="Arial"/>
        </w:rPr>
        <w:t xml:space="preserve">ptimal route of delivery </w:t>
      </w:r>
    </w:p>
    <w:p w:rsidR="005871D7" w:rsidRDefault="005871D7" w:rsidP="002A7D6F">
      <w:pPr>
        <w:pStyle w:val="ListParagraph"/>
        <w:autoSpaceDE w:val="0"/>
        <w:autoSpaceDN w:val="0"/>
        <w:adjustRightInd w:val="0"/>
        <w:spacing w:after="0" w:line="240" w:lineRule="exact"/>
        <w:ind w:left="420" w:hanging="420"/>
        <w:jc w:val="both"/>
        <w:rPr>
          <w:rFonts w:ascii="Arial" w:hAnsi="Arial" w:cs="Arial"/>
        </w:rPr>
      </w:pPr>
      <w:r>
        <w:rPr>
          <w:rFonts w:ascii="Arial" w:hAnsi="Arial" w:cs="Arial"/>
        </w:rPr>
        <w:t>5.</w:t>
      </w:r>
      <w:r>
        <w:rPr>
          <w:rFonts w:ascii="Arial" w:hAnsi="Arial" w:cs="Arial"/>
        </w:rPr>
        <w:tab/>
        <w:t>O</w:t>
      </w:r>
      <w:r w:rsidR="007E5410" w:rsidRPr="007C6EF8">
        <w:rPr>
          <w:rFonts w:ascii="Arial" w:hAnsi="Arial" w:cs="Arial"/>
        </w:rPr>
        <w:t>nset, magnitude, and d</w:t>
      </w:r>
      <w:r>
        <w:rPr>
          <w:rFonts w:ascii="Arial" w:hAnsi="Arial" w:cs="Arial"/>
        </w:rPr>
        <w:t>uration of the immune response</w:t>
      </w:r>
    </w:p>
    <w:p w:rsidR="005871D7" w:rsidRDefault="005871D7" w:rsidP="002A7D6F">
      <w:pPr>
        <w:pStyle w:val="ListParagraph"/>
        <w:autoSpaceDE w:val="0"/>
        <w:autoSpaceDN w:val="0"/>
        <w:adjustRightInd w:val="0"/>
        <w:spacing w:after="0" w:line="240" w:lineRule="exact"/>
        <w:ind w:left="420" w:hanging="420"/>
        <w:jc w:val="both"/>
        <w:rPr>
          <w:rFonts w:ascii="Arial" w:hAnsi="Arial" w:cs="Arial"/>
        </w:rPr>
      </w:pPr>
      <w:r>
        <w:rPr>
          <w:rFonts w:ascii="Arial" w:hAnsi="Arial" w:cs="Arial"/>
        </w:rPr>
        <w:t>6.</w:t>
      </w:r>
      <w:r>
        <w:rPr>
          <w:rFonts w:ascii="Arial" w:hAnsi="Arial" w:cs="Arial"/>
        </w:rPr>
        <w:tab/>
        <w:t>Type of immunity</w:t>
      </w:r>
    </w:p>
    <w:p w:rsidR="005871D7" w:rsidRDefault="005871D7" w:rsidP="002A7D6F">
      <w:pPr>
        <w:pStyle w:val="ListParagraph"/>
        <w:autoSpaceDE w:val="0"/>
        <w:autoSpaceDN w:val="0"/>
        <w:adjustRightInd w:val="0"/>
        <w:spacing w:after="0" w:line="240" w:lineRule="exact"/>
        <w:ind w:left="420" w:hanging="420"/>
        <w:jc w:val="both"/>
        <w:rPr>
          <w:rFonts w:ascii="Arial" w:hAnsi="Arial" w:cs="Arial"/>
        </w:rPr>
      </w:pPr>
      <w:r>
        <w:rPr>
          <w:rFonts w:ascii="Arial" w:hAnsi="Arial" w:cs="Arial"/>
        </w:rPr>
        <w:t>7.</w:t>
      </w:r>
      <w:r>
        <w:rPr>
          <w:rFonts w:ascii="Arial" w:hAnsi="Arial" w:cs="Arial"/>
        </w:rPr>
        <w:tab/>
        <w:t>Correlates of protection</w:t>
      </w:r>
    </w:p>
    <w:p w:rsidR="005871D7" w:rsidRDefault="005871D7" w:rsidP="002A7D6F">
      <w:pPr>
        <w:pStyle w:val="ListParagraph"/>
        <w:autoSpaceDE w:val="0"/>
        <w:autoSpaceDN w:val="0"/>
        <w:adjustRightInd w:val="0"/>
        <w:spacing w:after="0" w:line="240" w:lineRule="exact"/>
        <w:ind w:left="420" w:hanging="420"/>
        <w:jc w:val="both"/>
        <w:rPr>
          <w:rFonts w:ascii="Arial" w:hAnsi="Arial" w:cs="Arial"/>
        </w:rPr>
      </w:pPr>
      <w:r>
        <w:rPr>
          <w:rFonts w:ascii="Arial" w:hAnsi="Arial" w:cs="Arial"/>
        </w:rPr>
        <w:t>8.</w:t>
      </w:r>
      <w:r>
        <w:rPr>
          <w:rFonts w:ascii="Arial" w:hAnsi="Arial" w:cs="Arial"/>
        </w:rPr>
        <w:tab/>
        <w:t>T</w:t>
      </w:r>
      <w:r w:rsidR="007E5410" w:rsidRPr="007C6EF8">
        <w:rPr>
          <w:rFonts w:ascii="Arial" w:hAnsi="Arial" w:cs="Arial"/>
        </w:rPr>
        <w:t>he induction o</w:t>
      </w:r>
      <w:r>
        <w:rPr>
          <w:rFonts w:ascii="Arial" w:hAnsi="Arial" w:cs="Arial"/>
        </w:rPr>
        <w:t>f specific immune compartments</w:t>
      </w:r>
    </w:p>
    <w:p w:rsidR="005871D7" w:rsidRDefault="005871D7" w:rsidP="002A7D6F">
      <w:pPr>
        <w:pStyle w:val="ListParagraph"/>
        <w:autoSpaceDE w:val="0"/>
        <w:autoSpaceDN w:val="0"/>
        <w:adjustRightInd w:val="0"/>
        <w:spacing w:after="0" w:line="240" w:lineRule="exact"/>
        <w:ind w:left="420" w:hanging="420"/>
        <w:jc w:val="both"/>
        <w:rPr>
          <w:rFonts w:ascii="Arial" w:hAnsi="Arial" w:cs="Arial"/>
        </w:rPr>
      </w:pPr>
      <w:r>
        <w:rPr>
          <w:rFonts w:ascii="Arial" w:hAnsi="Arial" w:cs="Arial"/>
        </w:rPr>
        <w:t>9.</w:t>
      </w:r>
      <w:r>
        <w:rPr>
          <w:rFonts w:ascii="Arial" w:hAnsi="Arial" w:cs="Arial"/>
        </w:rPr>
        <w:tab/>
        <w:t>F</w:t>
      </w:r>
      <w:r w:rsidR="007E5410" w:rsidRPr="007C6EF8">
        <w:rPr>
          <w:rFonts w:ascii="Arial" w:hAnsi="Arial" w:cs="Arial"/>
        </w:rPr>
        <w:t>ate of the vaccine co</w:t>
      </w:r>
      <w:r>
        <w:rPr>
          <w:rFonts w:ascii="Arial" w:hAnsi="Arial" w:cs="Arial"/>
        </w:rPr>
        <w:t>mponents following immunization</w:t>
      </w:r>
      <w:r w:rsidR="007E5410" w:rsidRPr="007C6EF8">
        <w:rPr>
          <w:rFonts w:ascii="Arial" w:hAnsi="Arial" w:cs="Arial"/>
        </w:rPr>
        <w:t xml:space="preserve"> </w:t>
      </w:r>
    </w:p>
    <w:p w:rsidR="007E5410" w:rsidRPr="007C6EF8" w:rsidRDefault="005871D7" w:rsidP="002A7D6F">
      <w:pPr>
        <w:pStyle w:val="ListParagraph"/>
        <w:autoSpaceDE w:val="0"/>
        <w:autoSpaceDN w:val="0"/>
        <w:adjustRightInd w:val="0"/>
        <w:spacing w:after="0" w:line="240" w:lineRule="exact"/>
        <w:ind w:left="420" w:hanging="420"/>
        <w:jc w:val="both"/>
        <w:rPr>
          <w:rFonts w:ascii="Arial" w:hAnsi="Arial" w:cs="Arial"/>
        </w:rPr>
      </w:pPr>
      <w:r>
        <w:rPr>
          <w:rFonts w:ascii="Arial" w:hAnsi="Arial" w:cs="Arial"/>
        </w:rPr>
        <w:t>10.</w:t>
      </w:r>
      <w:r>
        <w:rPr>
          <w:rFonts w:ascii="Arial" w:hAnsi="Arial" w:cs="Arial"/>
        </w:rPr>
        <w:tab/>
        <w:t>P</w:t>
      </w:r>
      <w:r w:rsidR="007E5410" w:rsidRPr="007C6EF8">
        <w:rPr>
          <w:rFonts w:ascii="Arial" w:hAnsi="Arial" w:cs="Arial"/>
        </w:rPr>
        <w:t>otency of the vaccine after long duration of storage.</w:t>
      </w:r>
    </w:p>
    <w:p w:rsidR="005871D7" w:rsidRDefault="007E5410" w:rsidP="002A7D6F">
      <w:pPr>
        <w:autoSpaceDE w:val="0"/>
        <w:autoSpaceDN w:val="0"/>
        <w:adjustRightInd w:val="0"/>
        <w:spacing w:line="240" w:lineRule="exact"/>
        <w:jc w:val="both"/>
        <w:rPr>
          <w:rFonts w:ascii="Arial" w:hAnsi="Arial" w:cs="Arial"/>
        </w:rPr>
      </w:pPr>
      <w:r w:rsidRPr="007C6EF8">
        <w:rPr>
          <w:rFonts w:ascii="Arial" w:hAnsi="Arial" w:cs="Arial"/>
        </w:rPr>
        <w:t xml:space="preserve"> </w:t>
      </w:r>
    </w:p>
    <w:p w:rsidR="007C6EF8" w:rsidRDefault="007E5410" w:rsidP="002A7D6F">
      <w:pPr>
        <w:autoSpaceDE w:val="0"/>
        <w:autoSpaceDN w:val="0"/>
        <w:adjustRightInd w:val="0"/>
        <w:spacing w:line="240" w:lineRule="exact"/>
        <w:jc w:val="both"/>
        <w:rPr>
          <w:rFonts w:ascii="Arial" w:hAnsi="Arial" w:cs="Arial"/>
        </w:rPr>
      </w:pPr>
      <w:r w:rsidRPr="007C6EF8">
        <w:rPr>
          <w:rFonts w:ascii="Arial" w:hAnsi="Arial" w:cs="Arial"/>
        </w:rPr>
        <w:t xml:space="preserve">Two types of large-animal models are used to evaluate vaccine efficacy: natural and surrogate.  </w:t>
      </w:r>
    </w:p>
    <w:p w:rsidR="007C6EF8" w:rsidRDefault="007C6EF8" w:rsidP="002A7D6F">
      <w:pPr>
        <w:autoSpaceDE w:val="0"/>
        <w:autoSpaceDN w:val="0"/>
        <w:adjustRightInd w:val="0"/>
        <w:spacing w:line="240" w:lineRule="exact"/>
        <w:jc w:val="both"/>
        <w:rPr>
          <w:rFonts w:ascii="Arial" w:hAnsi="Arial" w:cs="Arial"/>
        </w:rPr>
      </w:pPr>
    </w:p>
    <w:p w:rsidR="007E5410" w:rsidRPr="005871D7" w:rsidRDefault="007E5410" w:rsidP="002A7D6F">
      <w:pPr>
        <w:autoSpaceDE w:val="0"/>
        <w:autoSpaceDN w:val="0"/>
        <w:adjustRightInd w:val="0"/>
        <w:spacing w:line="240" w:lineRule="exact"/>
        <w:jc w:val="both"/>
        <w:rPr>
          <w:rFonts w:ascii="Arial" w:hAnsi="Arial" w:cs="Arial"/>
          <w:u w:val="single"/>
        </w:rPr>
      </w:pPr>
      <w:r w:rsidRPr="005871D7">
        <w:rPr>
          <w:rFonts w:ascii="Arial" w:hAnsi="Arial" w:cs="Arial"/>
          <w:u w:val="single"/>
        </w:rPr>
        <w:t xml:space="preserve">Natural </w:t>
      </w:r>
      <w:r w:rsidR="005871D7">
        <w:rPr>
          <w:rFonts w:ascii="Arial" w:hAnsi="Arial" w:cs="Arial"/>
          <w:u w:val="single"/>
        </w:rPr>
        <w:t>Models</w:t>
      </w:r>
    </w:p>
    <w:p w:rsidR="007E5410" w:rsidRPr="007C6EF8" w:rsidRDefault="007E5410" w:rsidP="002A7D6F">
      <w:pPr>
        <w:pStyle w:val="ListParagraph"/>
        <w:numPr>
          <w:ilvl w:val="0"/>
          <w:numId w:val="7"/>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 xml:space="preserve">Animal pathogens are similar to the human infectious agent </w:t>
      </w:r>
    </w:p>
    <w:p w:rsidR="007E5410" w:rsidRPr="007C6EF8" w:rsidRDefault="007E5410" w:rsidP="002A7D6F">
      <w:pPr>
        <w:pStyle w:val="ListParagraph"/>
        <w:numPr>
          <w:ilvl w:val="0"/>
          <w:numId w:val="7"/>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Both large animals and humans can develop disease if infected by related pathogens.</w:t>
      </w:r>
    </w:p>
    <w:p w:rsidR="007C6EF8" w:rsidRDefault="007C6EF8" w:rsidP="002A7D6F">
      <w:pPr>
        <w:autoSpaceDE w:val="0"/>
        <w:autoSpaceDN w:val="0"/>
        <w:adjustRightInd w:val="0"/>
        <w:spacing w:line="240" w:lineRule="exact"/>
        <w:jc w:val="both"/>
        <w:rPr>
          <w:rFonts w:ascii="Arial" w:hAnsi="Arial" w:cs="Arial"/>
        </w:rPr>
      </w:pPr>
    </w:p>
    <w:p w:rsidR="007E5410" w:rsidRPr="005871D7" w:rsidRDefault="007E5410" w:rsidP="002A7D6F">
      <w:pPr>
        <w:autoSpaceDE w:val="0"/>
        <w:autoSpaceDN w:val="0"/>
        <w:adjustRightInd w:val="0"/>
        <w:spacing w:line="240" w:lineRule="exact"/>
        <w:jc w:val="both"/>
        <w:rPr>
          <w:rFonts w:ascii="Arial" w:hAnsi="Arial" w:cs="Arial"/>
          <w:u w:val="single"/>
        </w:rPr>
      </w:pPr>
      <w:r w:rsidRPr="005871D7">
        <w:rPr>
          <w:rFonts w:ascii="Arial" w:hAnsi="Arial" w:cs="Arial"/>
          <w:u w:val="single"/>
        </w:rPr>
        <w:t xml:space="preserve">Surrogate </w:t>
      </w:r>
      <w:r w:rsidR="005871D7">
        <w:rPr>
          <w:rFonts w:ascii="Arial" w:hAnsi="Arial" w:cs="Arial"/>
          <w:u w:val="single"/>
        </w:rPr>
        <w:t>Models</w:t>
      </w:r>
    </w:p>
    <w:p w:rsidR="007E5410" w:rsidRPr="007C6EF8" w:rsidRDefault="007E5410" w:rsidP="002A7D6F">
      <w:pPr>
        <w:pStyle w:val="ListParagraph"/>
        <w:numPr>
          <w:ilvl w:val="0"/>
          <w:numId w:val="8"/>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The human pathogen is used to challenge a permissive heterologous animal species</w:t>
      </w:r>
    </w:p>
    <w:p w:rsidR="007E5410" w:rsidRPr="007C6EF8" w:rsidRDefault="007E5410" w:rsidP="002A7D6F">
      <w:pPr>
        <w:pStyle w:val="ListParagraph"/>
        <w:numPr>
          <w:ilvl w:val="0"/>
          <w:numId w:val="8"/>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The pathogen is able to replicate, but does not necessarily cause clinical disease</w:t>
      </w:r>
    </w:p>
    <w:p w:rsidR="007E5410" w:rsidRPr="007C6EF8" w:rsidRDefault="007E5410" w:rsidP="002A7D6F">
      <w:pPr>
        <w:pStyle w:val="ListParagraph"/>
        <w:numPr>
          <w:ilvl w:val="0"/>
          <w:numId w:val="8"/>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 xml:space="preserve">The surrogate model should have a similar route of entry and infection, replication and disease in the target organs.  </w:t>
      </w:r>
    </w:p>
    <w:p w:rsidR="007E5410" w:rsidRPr="007C6EF8" w:rsidRDefault="007E5410" w:rsidP="002A7D6F">
      <w:pPr>
        <w:pStyle w:val="ListParagraph"/>
        <w:numPr>
          <w:ilvl w:val="0"/>
          <w:numId w:val="8"/>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If disease does develop, the symptoms are usually milder.</w:t>
      </w:r>
    </w:p>
    <w:p w:rsidR="007E5410" w:rsidRPr="007C6EF8" w:rsidRDefault="007E5410" w:rsidP="002A7D6F">
      <w:pPr>
        <w:pStyle w:val="ListParagraph"/>
        <w:autoSpaceDE w:val="0"/>
        <w:autoSpaceDN w:val="0"/>
        <w:adjustRightInd w:val="0"/>
        <w:spacing w:after="0" w:line="240" w:lineRule="exact"/>
        <w:ind w:left="780"/>
        <w:jc w:val="both"/>
        <w:rPr>
          <w:rFonts w:ascii="Arial" w:hAnsi="Arial" w:cs="Arial"/>
        </w:rPr>
      </w:pPr>
    </w:p>
    <w:p w:rsidR="007E5410" w:rsidRPr="005871D7" w:rsidRDefault="007E5410" w:rsidP="002A7D6F">
      <w:pPr>
        <w:autoSpaceDE w:val="0"/>
        <w:autoSpaceDN w:val="0"/>
        <w:adjustRightInd w:val="0"/>
        <w:spacing w:line="240" w:lineRule="exact"/>
        <w:jc w:val="both"/>
        <w:rPr>
          <w:rFonts w:ascii="Arial" w:hAnsi="Arial" w:cs="Arial"/>
          <w:u w:val="single"/>
        </w:rPr>
      </w:pPr>
      <w:r w:rsidRPr="005871D7">
        <w:rPr>
          <w:rFonts w:ascii="Arial" w:hAnsi="Arial" w:cs="Arial"/>
          <w:u w:val="single"/>
        </w:rPr>
        <w:t xml:space="preserve">Criteria </w:t>
      </w:r>
      <w:r w:rsidR="003B2D78" w:rsidRPr="005871D7">
        <w:rPr>
          <w:rFonts w:ascii="Arial" w:hAnsi="Arial" w:cs="Arial"/>
          <w:u w:val="single"/>
        </w:rPr>
        <w:t>for</w:t>
      </w:r>
      <w:r w:rsidR="005871D7" w:rsidRPr="005871D7">
        <w:rPr>
          <w:rFonts w:ascii="Arial" w:hAnsi="Arial" w:cs="Arial"/>
          <w:u w:val="single"/>
        </w:rPr>
        <w:t xml:space="preserve"> </w:t>
      </w:r>
      <w:r w:rsidR="003B2D78" w:rsidRPr="005871D7">
        <w:rPr>
          <w:rFonts w:ascii="Arial" w:hAnsi="Arial" w:cs="Arial"/>
          <w:u w:val="single"/>
        </w:rPr>
        <w:t>a</w:t>
      </w:r>
      <w:r w:rsidR="005871D7" w:rsidRPr="005871D7">
        <w:rPr>
          <w:rFonts w:ascii="Arial" w:hAnsi="Arial" w:cs="Arial"/>
          <w:u w:val="single"/>
        </w:rPr>
        <w:t xml:space="preserve"> Good A</w:t>
      </w:r>
      <w:r w:rsidR="005871D7">
        <w:rPr>
          <w:rFonts w:ascii="Arial" w:hAnsi="Arial" w:cs="Arial"/>
          <w:u w:val="single"/>
        </w:rPr>
        <w:t xml:space="preserve">nimal Model </w:t>
      </w:r>
      <w:r w:rsidR="003B2D78">
        <w:rPr>
          <w:rFonts w:ascii="Arial" w:hAnsi="Arial" w:cs="Arial"/>
          <w:u w:val="single"/>
        </w:rPr>
        <w:t>in</w:t>
      </w:r>
      <w:r w:rsidR="005871D7">
        <w:rPr>
          <w:rFonts w:ascii="Arial" w:hAnsi="Arial" w:cs="Arial"/>
          <w:u w:val="single"/>
        </w:rPr>
        <w:t xml:space="preserve"> Vaccine Research</w:t>
      </w:r>
    </w:p>
    <w:p w:rsidR="007E5410" w:rsidRPr="007C6EF8" w:rsidRDefault="007E5410" w:rsidP="002A7D6F">
      <w:pPr>
        <w:pStyle w:val="ListParagraph"/>
        <w:numPr>
          <w:ilvl w:val="0"/>
          <w:numId w:val="9"/>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Needs to closely resemble the disease in humans</w:t>
      </w:r>
    </w:p>
    <w:p w:rsidR="007E5410" w:rsidRPr="007C6EF8" w:rsidRDefault="007E5410" w:rsidP="002A7D6F">
      <w:pPr>
        <w:pStyle w:val="ListParagraph"/>
        <w:numPr>
          <w:ilvl w:val="0"/>
          <w:numId w:val="9"/>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Access to various immune compartments</w:t>
      </w:r>
    </w:p>
    <w:p w:rsidR="007E5410" w:rsidRPr="007C6EF8" w:rsidRDefault="007E5410" w:rsidP="002A7D6F">
      <w:pPr>
        <w:pStyle w:val="ListParagraph"/>
        <w:numPr>
          <w:ilvl w:val="0"/>
          <w:numId w:val="9"/>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Similar response to the same vaccine as humans</w:t>
      </w:r>
    </w:p>
    <w:p w:rsidR="007E5410" w:rsidRPr="007C6EF8" w:rsidRDefault="007E5410" w:rsidP="002A7D6F">
      <w:pPr>
        <w:pStyle w:val="ListParagraph"/>
        <w:numPr>
          <w:ilvl w:val="0"/>
          <w:numId w:val="9"/>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Needs to have multiple readouts including protection, specific immune compartments, etc.</w:t>
      </w:r>
    </w:p>
    <w:p w:rsidR="007E5410" w:rsidRPr="007C6EF8" w:rsidRDefault="007E5410" w:rsidP="002A7D6F">
      <w:pPr>
        <w:pStyle w:val="ListParagraph"/>
        <w:autoSpaceDE w:val="0"/>
        <w:autoSpaceDN w:val="0"/>
        <w:adjustRightInd w:val="0"/>
        <w:spacing w:after="0" w:line="240" w:lineRule="exact"/>
        <w:ind w:left="360" w:hanging="360"/>
        <w:jc w:val="both"/>
        <w:rPr>
          <w:rFonts w:ascii="Arial" w:hAnsi="Arial" w:cs="Arial"/>
        </w:rPr>
      </w:pPr>
    </w:p>
    <w:p w:rsidR="007E5410" w:rsidRPr="006B024D" w:rsidRDefault="007E5410" w:rsidP="002A7D6F">
      <w:pPr>
        <w:autoSpaceDE w:val="0"/>
        <w:autoSpaceDN w:val="0"/>
        <w:adjustRightInd w:val="0"/>
        <w:spacing w:line="240" w:lineRule="exact"/>
        <w:jc w:val="both"/>
        <w:rPr>
          <w:rFonts w:ascii="Arial" w:hAnsi="Arial" w:cs="Arial"/>
          <w:u w:val="single"/>
        </w:rPr>
      </w:pPr>
      <w:r w:rsidRPr="006B024D">
        <w:rPr>
          <w:rFonts w:ascii="Arial" w:hAnsi="Arial" w:cs="Arial"/>
          <w:u w:val="single"/>
        </w:rPr>
        <w:t xml:space="preserve">The </w:t>
      </w:r>
      <w:r w:rsidR="006B024D" w:rsidRPr="006B024D">
        <w:rPr>
          <w:rFonts w:ascii="Arial" w:hAnsi="Arial" w:cs="Arial"/>
          <w:u w:val="single"/>
        </w:rPr>
        <w:t xml:space="preserve">Advantages </w:t>
      </w:r>
      <w:r w:rsidR="003B2D78" w:rsidRPr="006B024D">
        <w:rPr>
          <w:rFonts w:ascii="Arial" w:hAnsi="Arial" w:cs="Arial"/>
          <w:u w:val="single"/>
        </w:rPr>
        <w:t>of</w:t>
      </w:r>
      <w:r w:rsidR="006B024D" w:rsidRPr="006B024D">
        <w:rPr>
          <w:rFonts w:ascii="Arial" w:hAnsi="Arial" w:cs="Arial"/>
          <w:u w:val="single"/>
        </w:rPr>
        <w:t xml:space="preserve"> Using Large Animal </w:t>
      </w:r>
      <w:r w:rsidR="003B2D78" w:rsidRPr="006B024D">
        <w:rPr>
          <w:rFonts w:ascii="Arial" w:hAnsi="Arial" w:cs="Arial"/>
          <w:u w:val="single"/>
        </w:rPr>
        <w:t>as</w:t>
      </w:r>
      <w:r w:rsidR="006B024D" w:rsidRPr="006B024D">
        <w:rPr>
          <w:rFonts w:ascii="Arial" w:hAnsi="Arial" w:cs="Arial"/>
          <w:u w:val="single"/>
        </w:rPr>
        <w:t xml:space="preserve"> Vaccine Models</w:t>
      </w:r>
    </w:p>
    <w:p w:rsidR="007E5410" w:rsidRPr="007C6EF8" w:rsidRDefault="007E5410" w:rsidP="002A7D6F">
      <w:pPr>
        <w:pStyle w:val="ListParagraph"/>
        <w:numPr>
          <w:ilvl w:val="0"/>
          <w:numId w:val="10"/>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The outbred nature of large animals (low and high responders)</w:t>
      </w:r>
    </w:p>
    <w:p w:rsidR="007E5410" w:rsidRPr="007C6EF8" w:rsidRDefault="007E5410" w:rsidP="002A7D6F">
      <w:pPr>
        <w:pStyle w:val="ListParagraph"/>
        <w:numPr>
          <w:ilvl w:val="0"/>
          <w:numId w:val="10"/>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The neonatal period more closely resembles that of a human infant than does a rodent model</w:t>
      </w:r>
    </w:p>
    <w:p w:rsidR="007E5410" w:rsidRPr="007C6EF8" w:rsidRDefault="007E5410" w:rsidP="002A7D6F">
      <w:pPr>
        <w:pStyle w:val="ListParagraph"/>
        <w:numPr>
          <w:ilvl w:val="0"/>
          <w:numId w:val="10"/>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More accurately predict the minimal effective dose of the vaccine and adjuvant or delivery vehicle in the formulation.</w:t>
      </w:r>
    </w:p>
    <w:p w:rsidR="007E5410" w:rsidRPr="007C6EF8" w:rsidRDefault="007E5410" w:rsidP="002A7D6F">
      <w:pPr>
        <w:pStyle w:val="ListParagraph"/>
        <w:numPr>
          <w:ilvl w:val="0"/>
          <w:numId w:val="10"/>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More suitable for determining the transfer of both maternal antibodies, cytokines, and lymphocytes across the placenta and via milk and colostrum.</w:t>
      </w:r>
    </w:p>
    <w:p w:rsidR="007E5410" w:rsidRPr="007C6EF8" w:rsidRDefault="007E5410" w:rsidP="002A7D6F">
      <w:pPr>
        <w:pStyle w:val="ListParagraph"/>
        <w:numPr>
          <w:ilvl w:val="0"/>
          <w:numId w:val="10"/>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It provide access to various immunological compartments and allow serial collection of large quantities of cells over a long period of time</w:t>
      </w:r>
    </w:p>
    <w:p w:rsidR="007E5410" w:rsidRPr="007C6EF8" w:rsidRDefault="007E5410" w:rsidP="002A7D6F">
      <w:pPr>
        <w:pStyle w:val="ListParagraph"/>
        <w:numPr>
          <w:ilvl w:val="0"/>
          <w:numId w:val="10"/>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It allows testing various delivery routes</w:t>
      </w:r>
    </w:p>
    <w:p w:rsidR="007E5410" w:rsidRPr="007C6EF8" w:rsidRDefault="007E5410" w:rsidP="002A7D6F">
      <w:pPr>
        <w:pStyle w:val="ListParagraph"/>
        <w:numPr>
          <w:ilvl w:val="0"/>
          <w:numId w:val="10"/>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Comparable anatomical size to humans especially for testing the mucosal delivery</w:t>
      </w:r>
    </w:p>
    <w:p w:rsidR="007E5410" w:rsidRPr="007C6EF8" w:rsidRDefault="007E5410" w:rsidP="002A7D6F">
      <w:pPr>
        <w:pStyle w:val="ListParagraph"/>
        <w:numPr>
          <w:ilvl w:val="0"/>
          <w:numId w:val="10"/>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The afferent and efferent lymphatic vessels from both mucosal and peripheral tissues of sheep and cattle can be cannulated so that innate and adaptive immune responses to vaccination</w:t>
      </w:r>
    </w:p>
    <w:p w:rsidR="007E5410" w:rsidRPr="007C6EF8" w:rsidRDefault="007E5410" w:rsidP="002A7D6F">
      <w:pPr>
        <w:pStyle w:val="ListParagraph"/>
        <w:numPr>
          <w:ilvl w:val="0"/>
          <w:numId w:val="10"/>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Surgical models such as fetal  immunization and gut loop for mucosal immunity studies</w:t>
      </w:r>
    </w:p>
    <w:p w:rsidR="007E5410" w:rsidRPr="007C6EF8" w:rsidRDefault="007E5410" w:rsidP="002A7D6F">
      <w:pPr>
        <w:pStyle w:val="ListParagraph"/>
        <w:numPr>
          <w:ilvl w:val="0"/>
          <w:numId w:val="10"/>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The distribution of the pattern recognition receptors such as  toll-like receptors (TLRs) in rabbits and pigs resembles to humans more that rodent models</w:t>
      </w:r>
    </w:p>
    <w:p w:rsidR="007E5410" w:rsidRPr="007C6EF8" w:rsidRDefault="007E5410" w:rsidP="002A7D6F">
      <w:pPr>
        <w:pStyle w:val="ListParagraph"/>
        <w:numPr>
          <w:ilvl w:val="0"/>
          <w:numId w:val="10"/>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Duration of gestation</w:t>
      </w:r>
    </w:p>
    <w:p w:rsidR="007E5410" w:rsidRPr="007C6EF8" w:rsidRDefault="007E5410" w:rsidP="002A7D6F">
      <w:pPr>
        <w:pStyle w:val="ListParagraph"/>
        <w:numPr>
          <w:ilvl w:val="0"/>
          <w:numId w:val="10"/>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Fetal placentation, and the development</w:t>
      </w:r>
    </w:p>
    <w:p w:rsidR="007E5410" w:rsidRPr="007C6EF8" w:rsidRDefault="007E5410" w:rsidP="002A7D6F">
      <w:pPr>
        <w:pStyle w:val="ListParagraph"/>
        <w:numPr>
          <w:ilvl w:val="0"/>
          <w:numId w:val="10"/>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 xml:space="preserve"> Fetal mmunocompetency similar to humans, In mice  the peripheral lymphoid tissues are populated only after birth by B and T cells</w:t>
      </w:r>
    </w:p>
    <w:p w:rsidR="007E5410" w:rsidRPr="007C6EF8" w:rsidRDefault="007E5410" w:rsidP="002A7D6F">
      <w:pPr>
        <w:pStyle w:val="ListParagraph"/>
        <w:numPr>
          <w:ilvl w:val="0"/>
          <w:numId w:val="10"/>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Omnivorous like humans (pig)</w:t>
      </w:r>
    </w:p>
    <w:p w:rsidR="007E5410" w:rsidRPr="007C6EF8" w:rsidRDefault="007E5410" w:rsidP="002A7D6F">
      <w:pPr>
        <w:pStyle w:val="ListParagraph"/>
        <w:numPr>
          <w:ilvl w:val="0"/>
          <w:numId w:val="10"/>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Placentation does not allow the transfer of passive immunity during pregnancy, which is an advantage for investigating developmental immunology (cattle, goat, horse, pig, sheep)</w:t>
      </w:r>
    </w:p>
    <w:p w:rsidR="007E5410" w:rsidRPr="007C6EF8" w:rsidRDefault="007E5410" w:rsidP="002A7D6F">
      <w:pPr>
        <w:pStyle w:val="ListParagraph"/>
        <w:numPr>
          <w:ilvl w:val="0"/>
          <w:numId w:val="10"/>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Lifespan allowing the study of degenerative diseases and vaccine development in elders (cattle, goat, horse, pig, sheep)</w:t>
      </w:r>
    </w:p>
    <w:p w:rsidR="007E5410" w:rsidRPr="007C6EF8" w:rsidRDefault="007E5410" w:rsidP="002A7D6F">
      <w:pPr>
        <w:pStyle w:val="ListParagraph"/>
        <w:numPr>
          <w:ilvl w:val="0"/>
          <w:numId w:val="10"/>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High genome and protein sequence homologies with humans (pig)</w:t>
      </w:r>
    </w:p>
    <w:p w:rsidR="007E5410" w:rsidRPr="007C6EF8" w:rsidRDefault="007E5410" w:rsidP="002A7D6F">
      <w:pPr>
        <w:pStyle w:val="ListParagraph"/>
        <w:numPr>
          <w:ilvl w:val="0"/>
          <w:numId w:val="10"/>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Cheaper and ethically more acceptable than primates (</w:t>
      </w:r>
      <w:r w:rsidR="003B2D78" w:rsidRPr="007C6EF8">
        <w:rPr>
          <w:rFonts w:ascii="Arial" w:hAnsi="Arial" w:cs="Arial"/>
        </w:rPr>
        <w:t>cattle, goat</w:t>
      </w:r>
      <w:r w:rsidRPr="007C6EF8">
        <w:rPr>
          <w:rFonts w:ascii="Arial" w:hAnsi="Arial" w:cs="Arial"/>
        </w:rPr>
        <w:t>, pig, sheep)</w:t>
      </w:r>
    </w:p>
    <w:p w:rsidR="007E5410" w:rsidRPr="007C6EF8" w:rsidRDefault="007E5410" w:rsidP="002A7D6F">
      <w:pPr>
        <w:pStyle w:val="ListParagraph"/>
        <w:numPr>
          <w:ilvl w:val="0"/>
          <w:numId w:val="10"/>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Breeding conditions are very standardized (cattle and pig)</w:t>
      </w:r>
    </w:p>
    <w:p w:rsidR="007E5410" w:rsidRPr="007C6EF8" w:rsidRDefault="007E5410" w:rsidP="002A7D6F">
      <w:pPr>
        <w:pStyle w:val="ListParagraph"/>
        <w:numPr>
          <w:ilvl w:val="0"/>
          <w:numId w:val="10"/>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IL8 has been identified in large-animal species (cattle, goat, horse, pig, sheep), not in mice</w:t>
      </w:r>
    </w:p>
    <w:p w:rsidR="007E5410" w:rsidRPr="007C6EF8" w:rsidRDefault="007E5410" w:rsidP="002A7D6F">
      <w:pPr>
        <w:pStyle w:val="ListParagraph"/>
        <w:numPr>
          <w:ilvl w:val="0"/>
          <w:numId w:val="10"/>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Large animals have economic value for themselves such that vaccines can be applied to livestock industries</w:t>
      </w:r>
    </w:p>
    <w:p w:rsidR="007E5410" w:rsidRPr="007C6EF8" w:rsidRDefault="007E5410" w:rsidP="002A7D6F">
      <w:pPr>
        <w:pStyle w:val="ListParagraph"/>
        <w:numPr>
          <w:ilvl w:val="0"/>
          <w:numId w:val="10"/>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Several zoonotic diseases are naturally present in large-animal species (influenza, tuberculosis, Johne’s disease)</w:t>
      </w:r>
    </w:p>
    <w:p w:rsidR="007E5410" w:rsidRPr="007C6EF8" w:rsidRDefault="007E5410" w:rsidP="002A7D6F">
      <w:pPr>
        <w:pStyle w:val="ListParagraph"/>
        <w:numPr>
          <w:ilvl w:val="0"/>
          <w:numId w:val="10"/>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 xml:space="preserve">Use of large-animal models offers a means of reducing the risk of a failure during human clinical trials, therefore could be cost effective to use large animal </w:t>
      </w:r>
    </w:p>
    <w:p w:rsidR="007E5410" w:rsidRPr="007C6EF8" w:rsidRDefault="007E5410" w:rsidP="002A7D6F">
      <w:pPr>
        <w:pStyle w:val="ListParagraph"/>
        <w:numPr>
          <w:ilvl w:val="0"/>
          <w:numId w:val="10"/>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May prevent discarding technologies that are not efficacious in mice but might be in humans</w:t>
      </w:r>
    </w:p>
    <w:p w:rsidR="007E5410" w:rsidRPr="007C6EF8" w:rsidRDefault="007E5410" w:rsidP="002A7D6F">
      <w:pPr>
        <w:pStyle w:val="ListParagraph"/>
        <w:autoSpaceDE w:val="0"/>
        <w:autoSpaceDN w:val="0"/>
        <w:adjustRightInd w:val="0"/>
        <w:spacing w:after="0" w:line="240" w:lineRule="exact"/>
        <w:jc w:val="both"/>
        <w:rPr>
          <w:rFonts w:ascii="Arial" w:hAnsi="Arial" w:cs="Arial"/>
        </w:rPr>
      </w:pPr>
    </w:p>
    <w:p w:rsidR="007E5410" w:rsidRPr="006B024D" w:rsidRDefault="007E5410" w:rsidP="002A7D6F">
      <w:pPr>
        <w:autoSpaceDE w:val="0"/>
        <w:autoSpaceDN w:val="0"/>
        <w:adjustRightInd w:val="0"/>
        <w:spacing w:line="240" w:lineRule="exact"/>
        <w:jc w:val="both"/>
        <w:rPr>
          <w:rFonts w:ascii="Arial" w:hAnsi="Arial" w:cs="Arial"/>
          <w:u w:val="single"/>
        </w:rPr>
      </w:pPr>
      <w:r w:rsidRPr="006B024D">
        <w:rPr>
          <w:rFonts w:ascii="Arial" w:hAnsi="Arial" w:cs="Arial"/>
          <w:u w:val="single"/>
        </w:rPr>
        <w:t xml:space="preserve">Disadvantages </w:t>
      </w:r>
      <w:r w:rsidR="003B2D78">
        <w:rPr>
          <w:rFonts w:ascii="Arial" w:hAnsi="Arial" w:cs="Arial"/>
          <w:u w:val="single"/>
        </w:rPr>
        <w:t>of</w:t>
      </w:r>
      <w:r w:rsidR="006B024D">
        <w:rPr>
          <w:rFonts w:ascii="Arial" w:hAnsi="Arial" w:cs="Arial"/>
          <w:u w:val="single"/>
        </w:rPr>
        <w:t xml:space="preserve"> Large Animal Models</w:t>
      </w:r>
    </w:p>
    <w:p w:rsidR="007E5410" w:rsidRPr="007C6EF8" w:rsidRDefault="007E5410" w:rsidP="002A7D6F">
      <w:pPr>
        <w:pStyle w:val="ListParagraph"/>
        <w:numPr>
          <w:ilvl w:val="0"/>
          <w:numId w:val="15"/>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More expensive than mice (cattle, goat, horse, pig, sheep)</w:t>
      </w:r>
    </w:p>
    <w:p w:rsidR="007E5410" w:rsidRPr="007C6EF8" w:rsidRDefault="007E5410" w:rsidP="002A7D6F">
      <w:pPr>
        <w:pStyle w:val="ListParagraph"/>
        <w:numPr>
          <w:ilvl w:val="0"/>
          <w:numId w:val="15"/>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Fewer tools than mice (cattle, goat, horse, pig, sheep)</w:t>
      </w:r>
    </w:p>
    <w:p w:rsidR="007E5410" w:rsidRPr="007C6EF8" w:rsidRDefault="007E5410" w:rsidP="002A7D6F">
      <w:pPr>
        <w:pStyle w:val="ListParagraph"/>
        <w:numPr>
          <w:ilvl w:val="0"/>
          <w:numId w:val="15"/>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Require bigger and more expensive facilities than mice (cattle, goat, horse, pig, sheep)</w:t>
      </w:r>
    </w:p>
    <w:p w:rsidR="007E5410" w:rsidRPr="007C6EF8" w:rsidRDefault="007E5410" w:rsidP="002A7D6F">
      <w:pPr>
        <w:pStyle w:val="ListParagraph"/>
        <w:numPr>
          <w:ilvl w:val="0"/>
          <w:numId w:val="15"/>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Genome still not fully annotated (cattle, goat, horse, pig, sheep)</w:t>
      </w:r>
    </w:p>
    <w:p w:rsidR="007E5410" w:rsidRPr="007C6EF8" w:rsidRDefault="007E5410" w:rsidP="002A7D6F">
      <w:pPr>
        <w:pStyle w:val="ListParagraph"/>
        <w:numPr>
          <w:ilvl w:val="0"/>
          <w:numId w:val="15"/>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Less close to humans than monkeys (cattle, goat, horse, pig, sheep)</w:t>
      </w:r>
    </w:p>
    <w:p w:rsidR="007E5410" w:rsidRPr="007C6EF8" w:rsidRDefault="007E5410" w:rsidP="002A7D6F">
      <w:pPr>
        <w:pStyle w:val="ListParagraph"/>
        <w:numPr>
          <w:ilvl w:val="0"/>
          <w:numId w:val="15"/>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Ethically less accepted than mice (cattle, goat, horse, pig, sheep)</w:t>
      </w:r>
    </w:p>
    <w:p w:rsidR="007E5410" w:rsidRPr="007C6EF8" w:rsidRDefault="007E5410" w:rsidP="002A7D6F">
      <w:pPr>
        <w:pStyle w:val="ListParagraph"/>
        <w:numPr>
          <w:ilvl w:val="0"/>
          <w:numId w:val="15"/>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Still limited access to inbred animals for basic research (cattle, goat, horse, sheep)</w:t>
      </w:r>
    </w:p>
    <w:p w:rsidR="007E5410" w:rsidRPr="007C6EF8" w:rsidRDefault="007E5410" w:rsidP="002A7D6F">
      <w:pPr>
        <w:pStyle w:val="ListParagraph"/>
        <w:numPr>
          <w:ilvl w:val="0"/>
          <w:numId w:val="15"/>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Large-animal research community smaller than its mouse counterpart</w:t>
      </w:r>
    </w:p>
    <w:p w:rsidR="007E5410" w:rsidRPr="007C6EF8" w:rsidRDefault="007E5410" w:rsidP="002A7D6F">
      <w:pPr>
        <w:pStyle w:val="ListParagraph"/>
        <w:numPr>
          <w:ilvl w:val="0"/>
          <w:numId w:val="15"/>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Clear differences with humans in terms of anatomy, immunology, and physiology (i.e., several stomachs in ruminants, extrathymic CD4+/CD8+ double positive T cells in pigs</w:t>
      </w:r>
    </w:p>
    <w:p w:rsidR="007E5410" w:rsidRPr="007C6EF8" w:rsidRDefault="007E5410" w:rsidP="002A7D6F">
      <w:pPr>
        <w:pStyle w:val="ListParagraph"/>
        <w:numPr>
          <w:ilvl w:val="0"/>
          <w:numId w:val="15"/>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 xml:space="preserve">No alphadefensins in pigs, </w:t>
      </w:r>
    </w:p>
    <w:p w:rsidR="007E5410" w:rsidRPr="007C6EF8" w:rsidRDefault="007E5410" w:rsidP="002A7D6F">
      <w:pPr>
        <w:pStyle w:val="ListParagraph"/>
        <w:numPr>
          <w:ilvl w:val="0"/>
          <w:numId w:val="15"/>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Large proportions of γδ T cells in pigs and ruminants</w:t>
      </w:r>
    </w:p>
    <w:p w:rsidR="007E5410" w:rsidRPr="007C6EF8" w:rsidRDefault="007E5410" w:rsidP="002A7D6F">
      <w:pPr>
        <w:autoSpaceDE w:val="0"/>
        <w:autoSpaceDN w:val="0"/>
        <w:adjustRightInd w:val="0"/>
        <w:spacing w:line="240" w:lineRule="exact"/>
        <w:ind w:left="360" w:hanging="360"/>
        <w:jc w:val="both"/>
        <w:rPr>
          <w:rFonts w:ascii="Arial" w:hAnsi="Arial" w:cs="Arial"/>
        </w:rPr>
      </w:pPr>
    </w:p>
    <w:p w:rsidR="007E5410" w:rsidRPr="006B024D" w:rsidRDefault="006B024D" w:rsidP="002A7D6F">
      <w:pPr>
        <w:autoSpaceDE w:val="0"/>
        <w:autoSpaceDN w:val="0"/>
        <w:adjustRightInd w:val="0"/>
        <w:spacing w:line="240" w:lineRule="exact"/>
        <w:jc w:val="both"/>
        <w:rPr>
          <w:rFonts w:ascii="Arial" w:hAnsi="Arial" w:cs="Arial"/>
          <w:u w:val="single"/>
        </w:rPr>
      </w:pPr>
      <w:r>
        <w:rPr>
          <w:rFonts w:ascii="Arial" w:hAnsi="Arial" w:cs="Arial"/>
          <w:u w:val="single"/>
        </w:rPr>
        <w:t>Pigs</w:t>
      </w:r>
    </w:p>
    <w:p w:rsidR="007E5410" w:rsidRPr="007C6EF8" w:rsidRDefault="007E5410" w:rsidP="002A7D6F">
      <w:pPr>
        <w:pStyle w:val="ListParagraph"/>
        <w:numPr>
          <w:ilvl w:val="0"/>
          <w:numId w:val="11"/>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One of the most appropriate and reliable models for human vaccines due similarity of immunity and physiology</w:t>
      </w:r>
    </w:p>
    <w:p w:rsidR="007E5410" w:rsidRPr="007C6EF8" w:rsidRDefault="007E5410" w:rsidP="002A7D6F">
      <w:pPr>
        <w:pStyle w:val="ListParagraph"/>
        <w:numPr>
          <w:ilvl w:val="0"/>
          <w:numId w:val="11"/>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The porcine immune system resembles humans for &gt;80% of analyzed parameters, however mouse only 10%</w:t>
      </w:r>
    </w:p>
    <w:p w:rsidR="007E5410" w:rsidRPr="007C6EF8" w:rsidRDefault="007E5410" w:rsidP="002A7D6F">
      <w:pPr>
        <w:pStyle w:val="ListParagraph"/>
        <w:numPr>
          <w:ilvl w:val="0"/>
          <w:numId w:val="11"/>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Organs such as kidney and liver that are similar in size and function to those in humans</w:t>
      </w:r>
    </w:p>
    <w:p w:rsidR="007E5410" w:rsidRPr="007C6EF8" w:rsidRDefault="007E5410" w:rsidP="002A7D6F">
      <w:pPr>
        <w:pStyle w:val="ListParagraph"/>
        <w:numPr>
          <w:ilvl w:val="0"/>
          <w:numId w:val="11"/>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Porcine have inverted structure of peripheral and mucosal-associated lymph nodes. The majority of the lymphocytes exit directly into the bloodstream.</w:t>
      </w:r>
    </w:p>
    <w:p w:rsidR="007E5410" w:rsidRPr="007C6EF8" w:rsidRDefault="007E5410" w:rsidP="002A7D6F">
      <w:pPr>
        <w:pStyle w:val="ListParagraph"/>
        <w:numPr>
          <w:ilvl w:val="0"/>
          <w:numId w:val="11"/>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The upper and lower respiratory tracts of the pig are similar to those of humans; good animal model for intranasal vaccine studies</w:t>
      </w:r>
    </w:p>
    <w:p w:rsidR="007E5410" w:rsidRPr="007C6EF8" w:rsidRDefault="007E5410" w:rsidP="002A7D6F">
      <w:pPr>
        <w:pStyle w:val="ListParagraph"/>
        <w:numPr>
          <w:ilvl w:val="0"/>
          <w:numId w:val="11"/>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Pigs have tonsils, but they are absent in mice</w:t>
      </w:r>
    </w:p>
    <w:p w:rsidR="007E5410" w:rsidRPr="007C6EF8" w:rsidRDefault="007E5410" w:rsidP="002A7D6F">
      <w:pPr>
        <w:pStyle w:val="ListParagraph"/>
        <w:numPr>
          <w:ilvl w:val="0"/>
          <w:numId w:val="11"/>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The skin of pigs displays an epidermis-to-dermis ratio close to that found in humans</w:t>
      </w:r>
    </w:p>
    <w:p w:rsidR="007E5410" w:rsidRPr="007C6EF8" w:rsidRDefault="007E5410" w:rsidP="002A7D6F">
      <w:pPr>
        <w:pStyle w:val="ListParagraph"/>
        <w:numPr>
          <w:ilvl w:val="0"/>
          <w:numId w:val="11"/>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The epitheliochorial placenta</w:t>
      </w:r>
    </w:p>
    <w:p w:rsidR="007E5410" w:rsidRPr="007C6EF8" w:rsidRDefault="007E5410" w:rsidP="002A7D6F">
      <w:pPr>
        <w:pStyle w:val="ListParagraph"/>
        <w:numPr>
          <w:ilvl w:val="0"/>
          <w:numId w:val="11"/>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of pigs prevents transfer of antibodies throughout pregnancy</w:t>
      </w:r>
    </w:p>
    <w:p w:rsidR="007E5410" w:rsidRPr="007C6EF8" w:rsidRDefault="007E5410" w:rsidP="002A7D6F">
      <w:pPr>
        <w:pStyle w:val="ListParagraph"/>
        <w:numPr>
          <w:ilvl w:val="0"/>
          <w:numId w:val="11"/>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Pigs have a right-sided dominant circulatory system similar to that of humans</w:t>
      </w:r>
    </w:p>
    <w:p w:rsidR="007E5410" w:rsidRPr="007C6EF8" w:rsidRDefault="007E5410" w:rsidP="002A7D6F">
      <w:pPr>
        <w:pStyle w:val="ListParagraph"/>
        <w:numPr>
          <w:ilvl w:val="0"/>
          <w:numId w:val="11"/>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Relatively large litter sizes of genetically similar offspring is useful maternal antibody protection, as well as reducing the numbers of mothers required in large trials</w:t>
      </w:r>
    </w:p>
    <w:p w:rsidR="007E5410" w:rsidRPr="007C6EF8" w:rsidRDefault="007E5410" w:rsidP="002A7D6F">
      <w:pPr>
        <w:pStyle w:val="ListParagraph"/>
        <w:numPr>
          <w:ilvl w:val="0"/>
          <w:numId w:val="11"/>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The cost of pigs is not prohibitive as an animal model</w:t>
      </w:r>
    </w:p>
    <w:p w:rsidR="007E5410" w:rsidRPr="007C6EF8" w:rsidRDefault="007E5410" w:rsidP="002A7D6F">
      <w:pPr>
        <w:pStyle w:val="ListParagraph"/>
        <w:numPr>
          <w:ilvl w:val="0"/>
          <w:numId w:val="11"/>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Short generation interval (12 months) and all season breeding</w:t>
      </w:r>
    </w:p>
    <w:p w:rsidR="007E5410" w:rsidRPr="007C6EF8" w:rsidRDefault="007E5410" w:rsidP="002A7D6F">
      <w:pPr>
        <w:pStyle w:val="ListParagraph"/>
        <w:numPr>
          <w:ilvl w:val="0"/>
          <w:numId w:val="11"/>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Pigs grow quickly, and handling older animals requires experience and appropriate infrastructure</w:t>
      </w:r>
    </w:p>
    <w:p w:rsidR="007E5410" w:rsidRPr="007C6EF8" w:rsidRDefault="007E5410" w:rsidP="002A7D6F">
      <w:pPr>
        <w:pStyle w:val="ListParagraph"/>
        <w:numPr>
          <w:ilvl w:val="0"/>
          <w:numId w:val="11"/>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 xml:space="preserve">Porcine are used as animal model for </w:t>
      </w:r>
      <w:r w:rsidRPr="007C6EF8">
        <w:rPr>
          <w:rFonts w:ascii="Arial" w:hAnsi="Arial" w:cs="Arial"/>
          <w:i/>
        </w:rPr>
        <w:t>Bordetella pertussis, rotavirus, Chlamydia trachomatis</w:t>
      </w:r>
      <w:r w:rsidRPr="007C6EF8">
        <w:rPr>
          <w:rFonts w:ascii="Arial" w:hAnsi="Arial" w:cs="Arial"/>
        </w:rPr>
        <w:t xml:space="preserve">, </w:t>
      </w:r>
      <w:r w:rsidRPr="007C6EF8">
        <w:rPr>
          <w:rFonts w:ascii="Arial" w:hAnsi="Arial" w:cs="Arial"/>
          <w:i/>
        </w:rPr>
        <w:t>Mycobacteria</w:t>
      </w:r>
      <w:r w:rsidR="006B024D">
        <w:rPr>
          <w:rFonts w:ascii="Arial" w:hAnsi="Arial" w:cs="Arial"/>
        </w:rPr>
        <w:t xml:space="preserve"> and influenza</w:t>
      </w:r>
    </w:p>
    <w:p w:rsidR="007E5410" w:rsidRPr="007C6EF8" w:rsidRDefault="007E5410" w:rsidP="002A7D6F">
      <w:pPr>
        <w:autoSpaceDE w:val="0"/>
        <w:autoSpaceDN w:val="0"/>
        <w:adjustRightInd w:val="0"/>
        <w:spacing w:line="240" w:lineRule="exact"/>
        <w:jc w:val="both"/>
        <w:rPr>
          <w:rFonts w:ascii="Arial" w:hAnsi="Arial" w:cs="Arial"/>
          <w:b/>
        </w:rPr>
      </w:pPr>
    </w:p>
    <w:p w:rsidR="007E5410" w:rsidRPr="006B024D" w:rsidRDefault="006B024D" w:rsidP="002A7D6F">
      <w:pPr>
        <w:autoSpaceDE w:val="0"/>
        <w:autoSpaceDN w:val="0"/>
        <w:adjustRightInd w:val="0"/>
        <w:spacing w:line="240" w:lineRule="exact"/>
        <w:jc w:val="both"/>
        <w:rPr>
          <w:rFonts w:ascii="Arial" w:hAnsi="Arial" w:cs="Arial"/>
          <w:u w:val="single"/>
        </w:rPr>
      </w:pPr>
      <w:r>
        <w:rPr>
          <w:rFonts w:ascii="Arial" w:hAnsi="Arial" w:cs="Arial"/>
          <w:u w:val="single"/>
        </w:rPr>
        <w:t>Calves and Cattle</w:t>
      </w:r>
    </w:p>
    <w:p w:rsidR="007E5410" w:rsidRPr="007C6EF8" w:rsidRDefault="007E5410" w:rsidP="002A7D6F">
      <w:pPr>
        <w:pStyle w:val="ListParagraph"/>
        <w:numPr>
          <w:ilvl w:val="0"/>
          <w:numId w:val="14"/>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 xml:space="preserve">Gestation time similar to humans (9 months, cattle) </w:t>
      </w:r>
    </w:p>
    <w:p w:rsidR="007E5410" w:rsidRPr="007C6EF8" w:rsidRDefault="007E5410" w:rsidP="002A7D6F">
      <w:pPr>
        <w:pStyle w:val="ListParagraph"/>
        <w:numPr>
          <w:ilvl w:val="0"/>
          <w:numId w:val="14"/>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 xml:space="preserve">The closely related human respiratory syncytial virus (HRSV) and bovine RSV (BRSV) cause respiratory tract infections in young children and calves. Cattle are not susceptible to HRSV. Chimpanzees show similar permissiveness to HRSV </w:t>
      </w:r>
    </w:p>
    <w:p w:rsidR="007E5410" w:rsidRPr="007C6EF8" w:rsidRDefault="007E5410" w:rsidP="002A7D6F">
      <w:pPr>
        <w:pStyle w:val="ListParagraph"/>
        <w:numPr>
          <w:ilvl w:val="0"/>
          <w:numId w:val="14"/>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The neutralizing monoclonal antibodies to the fusion (F) protein of HRSV, which is the major protective antigen, recognize the F protein of BRSV, and vice versa</w:t>
      </w:r>
    </w:p>
    <w:p w:rsidR="007E5410" w:rsidRPr="007C6EF8" w:rsidRDefault="007E5410" w:rsidP="002A7D6F">
      <w:pPr>
        <w:pStyle w:val="ListParagraph"/>
        <w:numPr>
          <w:ilvl w:val="0"/>
          <w:numId w:val="14"/>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Bovine and human CD8(+) T-cells recognize similar proteins that are conserved between HRSV and BRSV</w:t>
      </w:r>
    </w:p>
    <w:p w:rsidR="007E5410" w:rsidRPr="007C6EF8" w:rsidRDefault="007E5410" w:rsidP="002A7D6F">
      <w:pPr>
        <w:pStyle w:val="ListParagraph"/>
        <w:numPr>
          <w:ilvl w:val="0"/>
          <w:numId w:val="14"/>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Vaccine candidates containing HRSV components can be tested against BRSV challenge</w:t>
      </w:r>
    </w:p>
    <w:p w:rsidR="007E5410" w:rsidRPr="007C6EF8" w:rsidRDefault="007E5410" w:rsidP="002A7D6F">
      <w:pPr>
        <w:pStyle w:val="ListParagraph"/>
        <w:numPr>
          <w:ilvl w:val="0"/>
          <w:numId w:val="14"/>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Mycobacterium tuberculosis in cattle is another natural model for human vaccine testing</w:t>
      </w:r>
    </w:p>
    <w:p w:rsidR="007E5410" w:rsidRPr="007C6EF8" w:rsidRDefault="007E5410" w:rsidP="002A7D6F">
      <w:pPr>
        <w:pStyle w:val="ListParagraph"/>
        <w:numPr>
          <w:ilvl w:val="0"/>
          <w:numId w:val="14"/>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M. tuberculosis and M. bovis share &gt;99% genetic identity and induce similar host responses and disease profiles upon infection</w:t>
      </w:r>
    </w:p>
    <w:p w:rsidR="007E5410" w:rsidRPr="007C6EF8" w:rsidRDefault="007E5410" w:rsidP="002A7D6F">
      <w:pPr>
        <w:pStyle w:val="ListParagraph"/>
        <w:numPr>
          <w:ilvl w:val="0"/>
          <w:numId w:val="14"/>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Neonatal vaccination with the attenuated M. bovis Bacille Calmette-Guerin (BCG) vaccine confers partial protection in cattle</w:t>
      </w:r>
    </w:p>
    <w:p w:rsidR="007C6EF8" w:rsidRDefault="007C6EF8" w:rsidP="002A7D6F">
      <w:pPr>
        <w:autoSpaceDE w:val="0"/>
        <w:autoSpaceDN w:val="0"/>
        <w:adjustRightInd w:val="0"/>
        <w:spacing w:line="240" w:lineRule="exact"/>
        <w:jc w:val="both"/>
        <w:rPr>
          <w:rFonts w:ascii="Arial" w:hAnsi="Arial" w:cs="Arial"/>
          <w:b/>
        </w:rPr>
      </w:pPr>
    </w:p>
    <w:p w:rsidR="007E5410" w:rsidRPr="006B024D" w:rsidRDefault="006B024D" w:rsidP="002A7D6F">
      <w:pPr>
        <w:tabs>
          <w:tab w:val="left" w:pos="360"/>
        </w:tabs>
        <w:autoSpaceDE w:val="0"/>
        <w:autoSpaceDN w:val="0"/>
        <w:adjustRightInd w:val="0"/>
        <w:spacing w:line="240" w:lineRule="exact"/>
        <w:ind w:left="360" w:hanging="360"/>
        <w:jc w:val="both"/>
        <w:rPr>
          <w:rFonts w:ascii="Arial" w:hAnsi="Arial" w:cs="Arial"/>
          <w:u w:val="single"/>
        </w:rPr>
      </w:pPr>
      <w:r>
        <w:rPr>
          <w:rFonts w:ascii="Arial" w:hAnsi="Arial" w:cs="Arial"/>
          <w:u w:val="single"/>
        </w:rPr>
        <w:t>Sheep</w:t>
      </w:r>
    </w:p>
    <w:p w:rsidR="007E5410" w:rsidRPr="007C6EF8" w:rsidRDefault="007E5410" w:rsidP="002A7D6F">
      <w:pPr>
        <w:pStyle w:val="ListParagraph"/>
        <w:numPr>
          <w:ilvl w:val="0"/>
          <w:numId w:val="12"/>
        </w:numPr>
        <w:tabs>
          <w:tab w:val="left" w:pos="360"/>
        </w:tabs>
        <w:autoSpaceDE w:val="0"/>
        <w:autoSpaceDN w:val="0"/>
        <w:adjustRightInd w:val="0"/>
        <w:spacing w:after="0" w:line="240" w:lineRule="exact"/>
        <w:ind w:left="360"/>
        <w:contextualSpacing/>
        <w:jc w:val="both"/>
        <w:rPr>
          <w:rFonts w:ascii="Arial" w:hAnsi="Arial" w:cs="Arial"/>
        </w:rPr>
      </w:pPr>
      <w:r w:rsidRPr="007C6EF8">
        <w:rPr>
          <w:rFonts w:ascii="Arial" w:hAnsi="Arial" w:cs="Arial"/>
        </w:rPr>
        <w:t>Relatively low cost</w:t>
      </w:r>
    </w:p>
    <w:p w:rsidR="007E5410" w:rsidRPr="007C6EF8" w:rsidRDefault="007E5410" w:rsidP="002A7D6F">
      <w:pPr>
        <w:pStyle w:val="ListParagraph"/>
        <w:numPr>
          <w:ilvl w:val="0"/>
          <w:numId w:val="12"/>
        </w:numPr>
        <w:tabs>
          <w:tab w:val="left" w:pos="360"/>
        </w:tabs>
        <w:autoSpaceDE w:val="0"/>
        <w:autoSpaceDN w:val="0"/>
        <w:adjustRightInd w:val="0"/>
        <w:spacing w:after="0" w:line="240" w:lineRule="exact"/>
        <w:ind w:left="360"/>
        <w:contextualSpacing/>
        <w:jc w:val="both"/>
        <w:rPr>
          <w:rFonts w:ascii="Arial" w:hAnsi="Arial" w:cs="Arial"/>
        </w:rPr>
      </w:pPr>
      <w:r w:rsidRPr="007C6EF8">
        <w:rPr>
          <w:rFonts w:ascii="Arial" w:hAnsi="Arial" w:cs="Arial"/>
        </w:rPr>
        <w:t>Sheep are used extensively for studies on mucosal immunization</w:t>
      </w:r>
    </w:p>
    <w:p w:rsidR="007E5410" w:rsidRPr="007C6EF8" w:rsidRDefault="007E5410" w:rsidP="002A7D6F">
      <w:pPr>
        <w:pStyle w:val="ListParagraph"/>
        <w:numPr>
          <w:ilvl w:val="0"/>
          <w:numId w:val="12"/>
        </w:numPr>
        <w:tabs>
          <w:tab w:val="left" w:pos="360"/>
        </w:tabs>
        <w:autoSpaceDE w:val="0"/>
        <w:autoSpaceDN w:val="0"/>
        <w:adjustRightInd w:val="0"/>
        <w:spacing w:after="0" w:line="240" w:lineRule="exact"/>
        <w:ind w:left="360"/>
        <w:contextualSpacing/>
        <w:jc w:val="both"/>
        <w:rPr>
          <w:rFonts w:ascii="Arial" w:hAnsi="Arial" w:cs="Arial"/>
        </w:rPr>
      </w:pPr>
      <w:r w:rsidRPr="007C6EF8">
        <w:rPr>
          <w:rFonts w:ascii="Arial" w:hAnsi="Arial" w:cs="Arial"/>
        </w:rPr>
        <w:t>Challenge of lambs with BRSV or HRSV results in viral replication and lung pathology</w:t>
      </w:r>
    </w:p>
    <w:p w:rsidR="007E5410" w:rsidRPr="007C6EF8" w:rsidRDefault="007E5410" w:rsidP="002A7D6F">
      <w:pPr>
        <w:pStyle w:val="ListParagraph"/>
        <w:numPr>
          <w:ilvl w:val="0"/>
          <w:numId w:val="12"/>
        </w:numPr>
        <w:tabs>
          <w:tab w:val="left" w:pos="360"/>
        </w:tabs>
        <w:autoSpaceDE w:val="0"/>
        <w:autoSpaceDN w:val="0"/>
        <w:adjustRightInd w:val="0"/>
        <w:spacing w:after="0" w:line="240" w:lineRule="exact"/>
        <w:ind w:left="360"/>
        <w:contextualSpacing/>
        <w:jc w:val="both"/>
        <w:rPr>
          <w:rFonts w:ascii="Arial" w:hAnsi="Arial" w:cs="Arial"/>
        </w:rPr>
      </w:pPr>
      <w:r w:rsidRPr="007C6EF8">
        <w:rPr>
          <w:rFonts w:ascii="Arial" w:hAnsi="Arial" w:cs="Arial"/>
        </w:rPr>
        <w:t>Sheep as a natural model for testing a vaccine against a zoonotic pathogen is Rift Valley fever virus (RVFV)</w:t>
      </w:r>
    </w:p>
    <w:p w:rsidR="007C6EF8" w:rsidRDefault="007C6EF8" w:rsidP="002A7D6F">
      <w:pPr>
        <w:tabs>
          <w:tab w:val="left" w:pos="360"/>
        </w:tabs>
        <w:autoSpaceDE w:val="0"/>
        <w:autoSpaceDN w:val="0"/>
        <w:adjustRightInd w:val="0"/>
        <w:spacing w:line="240" w:lineRule="exact"/>
        <w:ind w:left="360" w:hanging="360"/>
        <w:jc w:val="both"/>
        <w:rPr>
          <w:rFonts w:ascii="Arial" w:hAnsi="Arial" w:cs="Arial"/>
          <w:b/>
        </w:rPr>
      </w:pPr>
    </w:p>
    <w:p w:rsidR="007E5410" w:rsidRPr="006B024D" w:rsidRDefault="006B024D" w:rsidP="002A7D6F">
      <w:pPr>
        <w:tabs>
          <w:tab w:val="left" w:pos="360"/>
        </w:tabs>
        <w:autoSpaceDE w:val="0"/>
        <w:autoSpaceDN w:val="0"/>
        <w:adjustRightInd w:val="0"/>
        <w:spacing w:line="240" w:lineRule="exact"/>
        <w:ind w:left="360" w:hanging="360"/>
        <w:jc w:val="both"/>
        <w:rPr>
          <w:rFonts w:ascii="Arial" w:hAnsi="Arial" w:cs="Arial"/>
          <w:u w:val="single"/>
        </w:rPr>
      </w:pPr>
      <w:r>
        <w:rPr>
          <w:rFonts w:ascii="Arial" w:hAnsi="Arial" w:cs="Arial"/>
          <w:u w:val="single"/>
        </w:rPr>
        <w:t>Horses</w:t>
      </w:r>
    </w:p>
    <w:p w:rsidR="007E5410" w:rsidRPr="007C6EF8" w:rsidRDefault="007E5410" w:rsidP="002A7D6F">
      <w:pPr>
        <w:pStyle w:val="ListParagraph"/>
        <w:numPr>
          <w:ilvl w:val="0"/>
          <w:numId w:val="13"/>
        </w:numPr>
        <w:tabs>
          <w:tab w:val="left" w:pos="360"/>
        </w:tabs>
        <w:autoSpaceDE w:val="0"/>
        <w:autoSpaceDN w:val="0"/>
        <w:adjustRightInd w:val="0"/>
        <w:spacing w:after="0" w:line="240" w:lineRule="exact"/>
        <w:ind w:left="360"/>
        <w:contextualSpacing/>
        <w:jc w:val="both"/>
        <w:rPr>
          <w:rFonts w:ascii="Arial" w:hAnsi="Arial" w:cs="Arial"/>
        </w:rPr>
      </w:pPr>
      <w:r w:rsidRPr="007C6EF8">
        <w:rPr>
          <w:rFonts w:ascii="Arial" w:hAnsi="Arial" w:cs="Arial"/>
        </w:rPr>
        <w:t>Due to its longevity, good animal model for vaccine development for elderly</w:t>
      </w:r>
    </w:p>
    <w:p w:rsidR="007E5410" w:rsidRPr="007C6EF8" w:rsidRDefault="007E5410" w:rsidP="002A7D6F">
      <w:pPr>
        <w:pStyle w:val="ListParagraph"/>
        <w:numPr>
          <w:ilvl w:val="0"/>
          <w:numId w:val="13"/>
        </w:numPr>
        <w:tabs>
          <w:tab w:val="left" w:pos="360"/>
        </w:tabs>
        <w:autoSpaceDE w:val="0"/>
        <w:autoSpaceDN w:val="0"/>
        <w:adjustRightInd w:val="0"/>
        <w:spacing w:after="0" w:line="240" w:lineRule="exact"/>
        <w:ind w:left="360"/>
        <w:contextualSpacing/>
        <w:jc w:val="both"/>
        <w:rPr>
          <w:rFonts w:ascii="Arial" w:hAnsi="Arial" w:cs="Arial"/>
        </w:rPr>
      </w:pPr>
      <w:r w:rsidRPr="007C6EF8">
        <w:rPr>
          <w:rFonts w:ascii="Arial" w:hAnsi="Arial" w:cs="Arial"/>
        </w:rPr>
        <w:t>Horses used for development new generation of equine vaccines such as  for modified live, temperature-sensitive, intranasal influenza vaccine, chimeric, live attenuated West Nile virus vaccine</w:t>
      </w:r>
    </w:p>
    <w:p w:rsidR="007E5410" w:rsidRPr="007C6EF8" w:rsidRDefault="007E5410" w:rsidP="002A7D6F">
      <w:pPr>
        <w:pStyle w:val="ListParagraph"/>
        <w:numPr>
          <w:ilvl w:val="0"/>
          <w:numId w:val="13"/>
        </w:numPr>
        <w:tabs>
          <w:tab w:val="left" w:pos="360"/>
        </w:tabs>
        <w:autoSpaceDE w:val="0"/>
        <w:autoSpaceDN w:val="0"/>
        <w:adjustRightInd w:val="0"/>
        <w:spacing w:after="0" w:line="240" w:lineRule="exact"/>
        <w:ind w:left="360"/>
        <w:contextualSpacing/>
        <w:jc w:val="both"/>
        <w:rPr>
          <w:rFonts w:ascii="Arial" w:hAnsi="Arial" w:cs="Arial"/>
        </w:rPr>
      </w:pPr>
      <w:r w:rsidRPr="007C6EF8">
        <w:rPr>
          <w:rFonts w:ascii="Arial" w:hAnsi="Arial" w:cs="Arial"/>
        </w:rPr>
        <w:t>An equine DNA West Nile virus vaccine, the first registered DNA vaccine in any specie</w:t>
      </w:r>
      <w:r w:rsidR="006B024D">
        <w:rPr>
          <w:rFonts w:ascii="Arial" w:hAnsi="Arial" w:cs="Arial"/>
        </w:rPr>
        <w:t>s, subunit Hendra virus vaccine</w:t>
      </w:r>
    </w:p>
    <w:p w:rsidR="007E5410" w:rsidRPr="007C6EF8" w:rsidRDefault="007E5410" w:rsidP="002A7D6F">
      <w:pPr>
        <w:pStyle w:val="ListParagraph"/>
        <w:tabs>
          <w:tab w:val="left" w:pos="360"/>
        </w:tabs>
        <w:autoSpaceDE w:val="0"/>
        <w:autoSpaceDN w:val="0"/>
        <w:adjustRightInd w:val="0"/>
        <w:spacing w:after="0" w:line="240" w:lineRule="exact"/>
        <w:ind w:left="360" w:hanging="360"/>
        <w:jc w:val="both"/>
        <w:rPr>
          <w:rFonts w:ascii="Arial" w:hAnsi="Arial" w:cs="Arial"/>
        </w:rPr>
      </w:pPr>
    </w:p>
    <w:p w:rsidR="007E5410" w:rsidRPr="006B024D" w:rsidRDefault="006B024D" w:rsidP="002A7D6F">
      <w:pPr>
        <w:autoSpaceDE w:val="0"/>
        <w:autoSpaceDN w:val="0"/>
        <w:adjustRightInd w:val="0"/>
        <w:spacing w:line="240" w:lineRule="exact"/>
        <w:jc w:val="both"/>
        <w:rPr>
          <w:rFonts w:ascii="Arial" w:hAnsi="Arial" w:cs="Arial"/>
        </w:rPr>
      </w:pPr>
      <w:r>
        <w:rPr>
          <w:rFonts w:ascii="Arial" w:hAnsi="Arial" w:cs="Arial"/>
        </w:rPr>
        <w:t>QUESTIONS</w:t>
      </w:r>
    </w:p>
    <w:p w:rsidR="007E5410" w:rsidRPr="007C6EF8" w:rsidRDefault="007E5410" w:rsidP="002A7D6F">
      <w:pPr>
        <w:pStyle w:val="ListParagraph"/>
        <w:numPr>
          <w:ilvl w:val="0"/>
          <w:numId w:val="16"/>
        </w:numPr>
        <w:tabs>
          <w:tab w:val="left" w:pos="360"/>
        </w:tabs>
        <w:autoSpaceDE w:val="0"/>
        <w:autoSpaceDN w:val="0"/>
        <w:adjustRightInd w:val="0"/>
        <w:spacing w:after="0" w:line="240" w:lineRule="exact"/>
        <w:ind w:left="360"/>
        <w:contextualSpacing/>
        <w:jc w:val="both"/>
        <w:rPr>
          <w:rFonts w:ascii="Arial" w:hAnsi="Arial" w:cs="Arial"/>
        </w:rPr>
      </w:pPr>
      <w:r w:rsidRPr="007C6EF8">
        <w:rPr>
          <w:rFonts w:ascii="Arial" w:hAnsi="Arial" w:cs="Arial"/>
        </w:rPr>
        <w:lastRenderedPageBreak/>
        <w:t xml:space="preserve">Which of the following </w:t>
      </w:r>
      <w:r w:rsidRPr="007C6EF8">
        <w:rPr>
          <w:rFonts w:ascii="Arial" w:hAnsi="Arial" w:cs="Arial"/>
          <w:shd w:val="clear" w:color="auto" w:fill="FFFFFF"/>
        </w:rPr>
        <w:t xml:space="preserve">large animal model provide the opportunity to evaluate </w:t>
      </w:r>
      <w:r w:rsidRPr="007C6EF8">
        <w:rPr>
          <w:rFonts w:ascii="Arial" w:hAnsi="Arial" w:cs="Arial"/>
        </w:rPr>
        <w:t>West Nile virus vaccine</w:t>
      </w:r>
      <w:r w:rsidRPr="007C6EF8">
        <w:rPr>
          <w:rFonts w:ascii="Arial" w:hAnsi="Arial" w:cs="Arial"/>
          <w:shd w:val="clear" w:color="auto" w:fill="FFFFFF"/>
        </w:rPr>
        <w:t xml:space="preserve"> efficacy in outbred populations?</w:t>
      </w:r>
    </w:p>
    <w:p w:rsidR="007E5410" w:rsidRPr="007C6EF8" w:rsidRDefault="007E5410" w:rsidP="002A7D6F">
      <w:pPr>
        <w:pStyle w:val="ListParagraph"/>
        <w:numPr>
          <w:ilvl w:val="1"/>
          <w:numId w:val="16"/>
        </w:numPr>
        <w:tabs>
          <w:tab w:val="left" w:pos="720"/>
        </w:tabs>
        <w:autoSpaceDE w:val="0"/>
        <w:autoSpaceDN w:val="0"/>
        <w:adjustRightInd w:val="0"/>
        <w:spacing w:after="0" w:line="240" w:lineRule="exact"/>
        <w:ind w:left="720"/>
        <w:contextualSpacing/>
        <w:jc w:val="both"/>
        <w:rPr>
          <w:rFonts w:ascii="Arial" w:hAnsi="Arial" w:cs="Arial"/>
        </w:rPr>
      </w:pPr>
      <w:r w:rsidRPr="007C6EF8">
        <w:rPr>
          <w:rFonts w:ascii="Arial" w:hAnsi="Arial" w:cs="Arial"/>
        </w:rPr>
        <w:t>Pigs</w:t>
      </w:r>
    </w:p>
    <w:p w:rsidR="007E5410" w:rsidRPr="007C6EF8" w:rsidRDefault="007E5410" w:rsidP="002A7D6F">
      <w:pPr>
        <w:pStyle w:val="ListParagraph"/>
        <w:numPr>
          <w:ilvl w:val="1"/>
          <w:numId w:val="16"/>
        </w:numPr>
        <w:tabs>
          <w:tab w:val="left" w:pos="720"/>
        </w:tabs>
        <w:autoSpaceDE w:val="0"/>
        <w:autoSpaceDN w:val="0"/>
        <w:adjustRightInd w:val="0"/>
        <w:spacing w:after="0" w:line="240" w:lineRule="exact"/>
        <w:ind w:left="720"/>
        <w:contextualSpacing/>
        <w:jc w:val="both"/>
        <w:rPr>
          <w:rFonts w:ascii="Arial" w:hAnsi="Arial" w:cs="Arial"/>
        </w:rPr>
      </w:pPr>
      <w:r w:rsidRPr="007C6EF8">
        <w:rPr>
          <w:rFonts w:ascii="Arial" w:hAnsi="Arial" w:cs="Arial"/>
        </w:rPr>
        <w:t>Horses</w:t>
      </w:r>
    </w:p>
    <w:p w:rsidR="007E5410" w:rsidRPr="007C6EF8" w:rsidRDefault="007E5410" w:rsidP="002A7D6F">
      <w:pPr>
        <w:pStyle w:val="ListParagraph"/>
        <w:numPr>
          <w:ilvl w:val="1"/>
          <w:numId w:val="16"/>
        </w:numPr>
        <w:tabs>
          <w:tab w:val="left" w:pos="720"/>
        </w:tabs>
        <w:autoSpaceDE w:val="0"/>
        <w:autoSpaceDN w:val="0"/>
        <w:adjustRightInd w:val="0"/>
        <w:spacing w:after="0" w:line="240" w:lineRule="exact"/>
        <w:ind w:left="720"/>
        <w:contextualSpacing/>
        <w:jc w:val="both"/>
        <w:rPr>
          <w:rFonts w:ascii="Arial" w:hAnsi="Arial" w:cs="Arial"/>
        </w:rPr>
      </w:pPr>
      <w:r w:rsidRPr="007C6EF8">
        <w:rPr>
          <w:rFonts w:ascii="Arial" w:hAnsi="Arial" w:cs="Arial"/>
        </w:rPr>
        <w:t>Sheep</w:t>
      </w:r>
    </w:p>
    <w:p w:rsidR="007E5410" w:rsidRPr="007C6EF8" w:rsidRDefault="007E5410" w:rsidP="002A7D6F">
      <w:pPr>
        <w:pStyle w:val="ListParagraph"/>
        <w:numPr>
          <w:ilvl w:val="1"/>
          <w:numId w:val="16"/>
        </w:numPr>
        <w:tabs>
          <w:tab w:val="left" w:pos="720"/>
        </w:tabs>
        <w:autoSpaceDE w:val="0"/>
        <w:autoSpaceDN w:val="0"/>
        <w:adjustRightInd w:val="0"/>
        <w:spacing w:after="0" w:line="240" w:lineRule="exact"/>
        <w:ind w:left="720"/>
        <w:contextualSpacing/>
        <w:jc w:val="both"/>
        <w:rPr>
          <w:rFonts w:ascii="Arial" w:hAnsi="Arial" w:cs="Arial"/>
        </w:rPr>
      </w:pPr>
      <w:r w:rsidRPr="007C6EF8">
        <w:rPr>
          <w:rFonts w:ascii="Arial" w:hAnsi="Arial" w:cs="Arial"/>
        </w:rPr>
        <w:t>Cattle</w:t>
      </w:r>
    </w:p>
    <w:p w:rsidR="007E5410" w:rsidRPr="007C6EF8" w:rsidRDefault="007E5410" w:rsidP="002A7D6F">
      <w:pPr>
        <w:pStyle w:val="ListParagraph"/>
        <w:numPr>
          <w:ilvl w:val="0"/>
          <w:numId w:val="16"/>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Which of the following animal model IS NOT considered a natural model?</w:t>
      </w:r>
    </w:p>
    <w:p w:rsidR="007E5410" w:rsidRPr="007C6EF8" w:rsidRDefault="007E5410" w:rsidP="002A7D6F">
      <w:pPr>
        <w:pStyle w:val="ListParagraph"/>
        <w:numPr>
          <w:ilvl w:val="1"/>
          <w:numId w:val="16"/>
        </w:numPr>
        <w:autoSpaceDE w:val="0"/>
        <w:autoSpaceDN w:val="0"/>
        <w:adjustRightInd w:val="0"/>
        <w:spacing w:after="0" w:line="240" w:lineRule="exact"/>
        <w:ind w:left="720"/>
        <w:contextualSpacing/>
        <w:jc w:val="both"/>
        <w:rPr>
          <w:rFonts w:ascii="Arial" w:hAnsi="Arial" w:cs="Arial"/>
        </w:rPr>
      </w:pPr>
      <w:r w:rsidRPr="007C6EF8">
        <w:rPr>
          <w:rFonts w:ascii="Arial" w:hAnsi="Arial" w:cs="Arial"/>
        </w:rPr>
        <w:t>Influenza in ferrets</w:t>
      </w:r>
    </w:p>
    <w:p w:rsidR="007E5410" w:rsidRPr="007C6EF8" w:rsidRDefault="007E5410" w:rsidP="002A7D6F">
      <w:pPr>
        <w:pStyle w:val="ListParagraph"/>
        <w:numPr>
          <w:ilvl w:val="1"/>
          <w:numId w:val="16"/>
        </w:numPr>
        <w:spacing w:after="0" w:line="240" w:lineRule="exact"/>
        <w:ind w:left="720"/>
        <w:contextualSpacing/>
        <w:jc w:val="both"/>
        <w:rPr>
          <w:rFonts w:ascii="Arial" w:hAnsi="Arial" w:cs="Arial"/>
        </w:rPr>
      </w:pPr>
      <w:r w:rsidRPr="007C6EF8">
        <w:rPr>
          <w:rFonts w:ascii="Arial" w:hAnsi="Arial" w:cs="Arial"/>
        </w:rPr>
        <w:t>Rift Valley fever virus (RVFV) in sheep</w:t>
      </w:r>
    </w:p>
    <w:p w:rsidR="007E5410" w:rsidRPr="007C6EF8" w:rsidRDefault="007E5410" w:rsidP="002A7D6F">
      <w:pPr>
        <w:pStyle w:val="ListParagraph"/>
        <w:numPr>
          <w:ilvl w:val="1"/>
          <w:numId w:val="16"/>
        </w:numPr>
        <w:autoSpaceDE w:val="0"/>
        <w:autoSpaceDN w:val="0"/>
        <w:adjustRightInd w:val="0"/>
        <w:spacing w:after="0" w:line="240" w:lineRule="exact"/>
        <w:ind w:left="720"/>
        <w:contextualSpacing/>
        <w:jc w:val="both"/>
        <w:rPr>
          <w:rFonts w:ascii="Arial" w:hAnsi="Arial" w:cs="Arial"/>
        </w:rPr>
      </w:pPr>
      <w:r w:rsidRPr="007C6EF8">
        <w:rPr>
          <w:rFonts w:ascii="Arial" w:hAnsi="Arial" w:cs="Arial"/>
        </w:rPr>
        <w:t>Neisseria gonorrhea in mice</w:t>
      </w:r>
    </w:p>
    <w:p w:rsidR="007E5410" w:rsidRPr="007C6EF8" w:rsidRDefault="007E5410" w:rsidP="002A7D6F">
      <w:pPr>
        <w:pStyle w:val="ListParagraph"/>
        <w:numPr>
          <w:ilvl w:val="1"/>
          <w:numId w:val="16"/>
        </w:numPr>
        <w:autoSpaceDE w:val="0"/>
        <w:autoSpaceDN w:val="0"/>
        <w:adjustRightInd w:val="0"/>
        <w:spacing w:after="0" w:line="240" w:lineRule="exact"/>
        <w:ind w:left="720"/>
        <w:contextualSpacing/>
        <w:jc w:val="both"/>
        <w:rPr>
          <w:rFonts w:ascii="Arial" w:hAnsi="Arial" w:cs="Arial"/>
        </w:rPr>
      </w:pPr>
      <w:r w:rsidRPr="007C6EF8">
        <w:rPr>
          <w:rFonts w:ascii="Arial" w:hAnsi="Arial" w:cs="Arial"/>
        </w:rPr>
        <w:t>Rotavirus in calves</w:t>
      </w:r>
    </w:p>
    <w:p w:rsidR="007E5410" w:rsidRPr="007C6EF8" w:rsidRDefault="007E5410" w:rsidP="002A7D6F">
      <w:pPr>
        <w:pStyle w:val="ListParagraph"/>
        <w:numPr>
          <w:ilvl w:val="0"/>
          <w:numId w:val="16"/>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Which of the following animal has inverted structure of peripheral and mucosal-associated lymph nodes?</w:t>
      </w:r>
    </w:p>
    <w:p w:rsidR="007E5410" w:rsidRPr="007C6EF8" w:rsidRDefault="007E5410" w:rsidP="002A7D6F">
      <w:pPr>
        <w:pStyle w:val="ListParagraph"/>
        <w:numPr>
          <w:ilvl w:val="1"/>
          <w:numId w:val="16"/>
        </w:numPr>
        <w:autoSpaceDE w:val="0"/>
        <w:autoSpaceDN w:val="0"/>
        <w:adjustRightInd w:val="0"/>
        <w:spacing w:after="0" w:line="240" w:lineRule="exact"/>
        <w:ind w:left="720"/>
        <w:contextualSpacing/>
        <w:jc w:val="both"/>
        <w:rPr>
          <w:rFonts w:ascii="Arial" w:hAnsi="Arial" w:cs="Arial"/>
        </w:rPr>
      </w:pPr>
      <w:r w:rsidRPr="007C6EF8">
        <w:rPr>
          <w:rFonts w:ascii="Arial" w:hAnsi="Arial" w:cs="Arial"/>
        </w:rPr>
        <w:t>Pig</w:t>
      </w:r>
    </w:p>
    <w:p w:rsidR="007E5410" w:rsidRPr="007C6EF8" w:rsidRDefault="007E5410" w:rsidP="002A7D6F">
      <w:pPr>
        <w:pStyle w:val="ListParagraph"/>
        <w:numPr>
          <w:ilvl w:val="1"/>
          <w:numId w:val="16"/>
        </w:numPr>
        <w:autoSpaceDE w:val="0"/>
        <w:autoSpaceDN w:val="0"/>
        <w:adjustRightInd w:val="0"/>
        <w:spacing w:after="0" w:line="240" w:lineRule="exact"/>
        <w:ind w:left="720"/>
        <w:contextualSpacing/>
        <w:jc w:val="both"/>
        <w:rPr>
          <w:rFonts w:ascii="Arial" w:hAnsi="Arial" w:cs="Arial"/>
        </w:rPr>
      </w:pPr>
      <w:r w:rsidRPr="007C6EF8">
        <w:rPr>
          <w:rFonts w:ascii="Arial" w:hAnsi="Arial" w:cs="Arial"/>
        </w:rPr>
        <w:t>Sheep</w:t>
      </w:r>
    </w:p>
    <w:p w:rsidR="007E5410" w:rsidRPr="007C6EF8" w:rsidRDefault="007E5410" w:rsidP="002A7D6F">
      <w:pPr>
        <w:pStyle w:val="ListParagraph"/>
        <w:numPr>
          <w:ilvl w:val="1"/>
          <w:numId w:val="16"/>
        </w:numPr>
        <w:autoSpaceDE w:val="0"/>
        <w:autoSpaceDN w:val="0"/>
        <w:adjustRightInd w:val="0"/>
        <w:spacing w:after="0" w:line="240" w:lineRule="exact"/>
        <w:ind w:left="720"/>
        <w:contextualSpacing/>
        <w:jc w:val="both"/>
        <w:rPr>
          <w:rFonts w:ascii="Arial" w:hAnsi="Arial" w:cs="Arial"/>
        </w:rPr>
      </w:pPr>
      <w:r w:rsidRPr="007C6EF8">
        <w:rPr>
          <w:rFonts w:ascii="Arial" w:hAnsi="Arial" w:cs="Arial"/>
        </w:rPr>
        <w:t>Rat</w:t>
      </w:r>
    </w:p>
    <w:p w:rsidR="007E5410" w:rsidRPr="007C6EF8" w:rsidRDefault="007E5410" w:rsidP="002A7D6F">
      <w:pPr>
        <w:pStyle w:val="ListParagraph"/>
        <w:numPr>
          <w:ilvl w:val="1"/>
          <w:numId w:val="16"/>
        </w:numPr>
        <w:autoSpaceDE w:val="0"/>
        <w:autoSpaceDN w:val="0"/>
        <w:adjustRightInd w:val="0"/>
        <w:spacing w:after="0" w:line="240" w:lineRule="exact"/>
        <w:ind w:left="720"/>
        <w:contextualSpacing/>
        <w:jc w:val="both"/>
        <w:rPr>
          <w:rFonts w:ascii="Arial" w:hAnsi="Arial" w:cs="Arial"/>
        </w:rPr>
      </w:pPr>
      <w:r w:rsidRPr="007C6EF8">
        <w:rPr>
          <w:rFonts w:ascii="Arial" w:hAnsi="Arial" w:cs="Arial"/>
        </w:rPr>
        <w:t>Goat</w:t>
      </w:r>
    </w:p>
    <w:p w:rsidR="007E5410" w:rsidRPr="007C6EF8" w:rsidRDefault="007E5410" w:rsidP="002A7D6F">
      <w:pPr>
        <w:pStyle w:val="ListParagraph"/>
        <w:numPr>
          <w:ilvl w:val="0"/>
          <w:numId w:val="16"/>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All of the following are advantages of using large animals in vaccine research EXCEPT:</w:t>
      </w:r>
    </w:p>
    <w:p w:rsidR="007E5410" w:rsidRPr="007C6EF8" w:rsidRDefault="007E5410" w:rsidP="002A7D6F">
      <w:pPr>
        <w:pStyle w:val="ListParagraph"/>
        <w:numPr>
          <w:ilvl w:val="1"/>
          <w:numId w:val="16"/>
        </w:numPr>
        <w:spacing w:after="0" w:line="240" w:lineRule="exact"/>
        <w:ind w:left="720"/>
        <w:contextualSpacing/>
        <w:jc w:val="both"/>
        <w:rPr>
          <w:rFonts w:ascii="Arial" w:hAnsi="Arial" w:cs="Arial"/>
        </w:rPr>
      </w:pPr>
      <w:r w:rsidRPr="007C6EF8">
        <w:rPr>
          <w:rFonts w:ascii="Arial" w:hAnsi="Arial" w:cs="Arial"/>
        </w:rPr>
        <w:t>Allow serial collection of large quantities of cells over a long period of time</w:t>
      </w:r>
    </w:p>
    <w:p w:rsidR="007E5410" w:rsidRPr="007C6EF8" w:rsidRDefault="007E5410" w:rsidP="002A7D6F">
      <w:pPr>
        <w:pStyle w:val="ListParagraph"/>
        <w:numPr>
          <w:ilvl w:val="1"/>
          <w:numId w:val="16"/>
        </w:numPr>
        <w:autoSpaceDE w:val="0"/>
        <w:autoSpaceDN w:val="0"/>
        <w:adjustRightInd w:val="0"/>
        <w:spacing w:after="0" w:line="240" w:lineRule="exact"/>
        <w:ind w:left="720"/>
        <w:contextualSpacing/>
        <w:jc w:val="both"/>
        <w:rPr>
          <w:rFonts w:ascii="Arial" w:hAnsi="Arial" w:cs="Arial"/>
        </w:rPr>
      </w:pPr>
      <w:r w:rsidRPr="007C6EF8">
        <w:rPr>
          <w:rFonts w:ascii="Arial" w:hAnsi="Arial" w:cs="Arial"/>
        </w:rPr>
        <w:t>Fetal immunocompetency is similar to humans</w:t>
      </w:r>
    </w:p>
    <w:p w:rsidR="007E5410" w:rsidRPr="007C6EF8" w:rsidRDefault="007E5410" w:rsidP="002A7D6F">
      <w:pPr>
        <w:pStyle w:val="ListParagraph"/>
        <w:numPr>
          <w:ilvl w:val="1"/>
          <w:numId w:val="16"/>
        </w:numPr>
        <w:autoSpaceDE w:val="0"/>
        <w:autoSpaceDN w:val="0"/>
        <w:adjustRightInd w:val="0"/>
        <w:spacing w:after="0" w:line="240" w:lineRule="exact"/>
        <w:ind w:left="720"/>
        <w:contextualSpacing/>
        <w:jc w:val="both"/>
        <w:rPr>
          <w:rFonts w:ascii="Arial" w:hAnsi="Arial" w:cs="Arial"/>
        </w:rPr>
      </w:pPr>
      <w:r w:rsidRPr="007C6EF8">
        <w:rPr>
          <w:rFonts w:ascii="Arial" w:hAnsi="Arial" w:cs="Arial"/>
        </w:rPr>
        <w:t>Genome fully annotated</w:t>
      </w:r>
    </w:p>
    <w:p w:rsidR="007E5410" w:rsidRPr="007C6EF8" w:rsidRDefault="007E5410" w:rsidP="002A7D6F">
      <w:pPr>
        <w:pStyle w:val="ListParagraph"/>
        <w:numPr>
          <w:ilvl w:val="1"/>
          <w:numId w:val="16"/>
        </w:numPr>
        <w:autoSpaceDE w:val="0"/>
        <w:autoSpaceDN w:val="0"/>
        <w:adjustRightInd w:val="0"/>
        <w:spacing w:after="0" w:line="240" w:lineRule="exact"/>
        <w:ind w:left="720"/>
        <w:contextualSpacing/>
        <w:jc w:val="both"/>
        <w:rPr>
          <w:rFonts w:ascii="Arial" w:hAnsi="Arial" w:cs="Arial"/>
        </w:rPr>
      </w:pPr>
      <w:r w:rsidRPr="007C6EF8">
        <w:rPr>
          <w:rFonts w:ascii="Arial" w:hAnsi="Arial" w:cs="Arial"/>
        </w:rPr>
        <w:t>Use of large-animal models offers a means of reducing the risk of a failure during human clinical trials</w:t>
      </w:r>
    </w:p>
    <w:p w:rsidR="007E5410" w:rsidRPr="007C6EF8" w:rsidRDefault="007E5410" w:rsidP="002A7D6F">
      <w:pPr>
        <w:pStyle w:val="ListParagraph"/>
        <w:numPr>
          <w:ilvl w:val="0"/>
          <w:numId w:val="16"/>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Mice models are suitable for vaccine research EXCEPT:</w:t>
      </w:r>
    </w:p>
    <w:p w:rsidR="007E5410" w:rsidRPr="007C6EF8" w:rsidRDefault="007E5410" w:rsidP="002A7D6F">
      <w:pPr>
        <w:pStyle w:val="ListParagraph"/>
        <w:numPr>
          <w:ilvl w:val="1"/>
          <w:numId w:val="16"/>
        </w:numPr>
        <w:autoSpaceDE w:val="0"/>
        <w:autoSpaceDN w:val="0"/>
        <w:adjustRightInd w:val="0"/>
        <w:spacing w:after="0" w:line="240" w:lineRule="exact"/>
        <w:ind w:left="720"/>
        <w:contextualSpacing/>
        <w:jc w:val="both"/>
        <w:rPr>
          <w:rFonts w:ascii="Arial" w:hAnsi="Arial" w:cs="Arial"/>
        </w:rPr>
      </w:pPr>
      <w:r w:rsidRPr="007C6EF8">
        <w:rPr>
          <w:rFonts w:ascii="Arial" w:hAnsi="Arial" w:cs="Arial"/>
        </w:rPr>
        <w:t>IL8 has been identified in mice</w:t>
      </w:r>
    </w:p>
    <w:p w:rsidR="007E5410" w:rsidRPr="007C6EF8" w:rsidRDefault="007E5410" w:rsidP="002A7D6F">
      <w:pPr>
        <w:pStyle w:val="ListParagraph"/>
        <w:numPr>
          <w:ilvl w:val="1"/>
          <w:numId w:val="16"/>
        </w:numPr>
        <w:autoSpaceDE w:val="0"/>
        <w:autoSpaceDN w:val="0"/>
        <w:adjustRightInd w:val="0"/>
        <w:spacing w:after="0" w:line="240" w:lineRule="exact"/>
        <w:ind w:left="720"/>
        <w:contextualSpacing/>
        <w:jc w:val="both"/>
        <w:rPr>
          <w:rFonts w:ascii="Arial" w:hAnsi="Arial" w:cs="Arial"/>
        </w:rPr>
      </w:pPr>
      <w:r w:rsidRPr="007C6EF8">
        <w:rPr>
          <w:rFonts w:ascii="Arial" w:hAnsi="Arial" w:cs="Arial"/>
        </w:rPr>
        <w:t>In mice the percentage of γδ T cells in peripheral blood is similar to humans</w:t>
      </w:r>
    </w:p>
    <w:p w:rsidR="007E5410" w:rsidRPr="007C6EF8" w:rsidRDefault="007E5410" w:rsidP="002A7D6F">
      <w:pPr>
        <w:pStyle w:val="ListParagraph"/>
        <w:numPr>
          <w:ilvl w:val="1"/>
          <w:numId w:val="16"/>
        </w:numPr>
        <w:autoSpaceDE w:val="0"/>
        <w:autoSpaceDN w:val="0"/>
        <w:adjustRightInd w:val="0"/>
        <w:spacing w:after="0" w:line="240" w:lineRule="exact"/>
        <w:ind w:left="720"/>
        <w:contextualSpacing/>
        <w:jc w:val="both"/>
        <w:rPr>
          <w:rFonts w:ascii="Arial" w:hAnsi="Arial" w:cs="Arial"/>
        </w:rPr>
      </w:pPr>
      <w:r w:rsidRPr="007C6EF8">
        <w:rPr>
          <w:rFonts w:ascii="Arial" w:hAnsi="Arial" w:cs="Arial"/>
        </w:rPr>
        <w:t>Cheaper and ethically more acceptable</w:t>
      </w:r>
    </w:p>
    <w:p w:rsidR="007E5410" w:rsidRPr="007C6EF8" w:rsidRDefault="007E5410" w:rsidP="002A7D6F">
      <w:pPr>
        <w:pStyle w:val="ListParagraph"/>
        <w:numPr>
          <w:ilvl w:val="1"/>
          <w:numId w:val="16"/>
        </w:numPr>
        <w:autoSpaceDE w:val="0"/>
        <w:autoSpaceDN w:val="0"/>
        <w:adjustRightInd w:val="0"/>
        <w:spacing w:after="0" w:line="240" w:lineRule="exact"/>
        <w:ind w:left="720"/>
        <w:contextualSpacing/>
        <w:jc w:val="both"/>
        <w:rPr>
          <w:rFonts w:ascii="Arial" w:hAnsi="Arial" w:cs="Arial"/>
        </w:rPr>
      </w:pPr>
      <w:r w:rsidRPr="007C6EF8">
        <w:rPr>
          <w:rFonts w:ascii="Arial" w:hAnsi="Arial" w:cs="Arial"/>
        </w:rPr>
        <w:t>More reagents and tools are available for research</w:t>
      </w:r>
    </w:p>
    <w:p w:rsidR="007E5410" w:rsidRPr="007C6EF8" w:rsidRDefault="007E5410" w:rsidP="002A7D6F">
      <w:pPr>
        <w:pStyle w:val="ListParagraph"/>
        <w:numPr>
          <w:ilvl w:val="0"/>
          <w:numId w:val="16"/>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Which is the following is UNTRUE about human respiratory syncytial virus (HRSV) in bovine model (BRSV)?</w:t>
      </w:r>
    </w:p>
    <w:p w:rsidR="007E5410" w:rsidRPr="007C6EF8" w:rsidRDefault="007E5410" w:rsidP="002A7D6F">
      <w:pPr>
        <w:pStyle w:val="ListParagraph"/>
        <w:numPr>
          <w:ilvl w:val="1"/>
          <w:numId w:val="16"/>
        </w:numPr>
        <w:autoSpaceDE w:val="0"/>
        <w:autoSpaceDN w:val="0"/>
        <w:adjustRightInd w:val="0"/>
        <w:spacing w:after="0" w:line="240" w:lineRule="exact"/>
        <w:ind w:left="720"/>
        <w:contextualSpacing/>
        <w:jc w:val="both"/>
        <w:rPr>
          <w:rFonts w:ascii="Arial" w:hAnsi="Arial" w:cs="Arial"/>
        </w:rPr>
      </w:pPr>
      <w:r w:rsidRPr="007C6EF8">
        <w:rPr>
          <w:rFonts w:ascii="Arial" w:hAnsi="Arial" w:cs="Arial"/>
        </w:rPr>
        <w:t>Both cause respiratory infection in young ( children and calves)</w:t>
      </w:r>
    </w:p>
    <w:p w:rsidR="007E5410" w:rsidRPr="007C6EF8" w:rsidRDefault="007E5410" w:rsidP="002A7D6F">
      <w:pPr>
        <w:pStyle w:val="ListParagraph"/>
        <w:numPr>
          <w:ilvl w:val="1"/>
          <w:numId w:val="16"/>
        </w:numPr>
        <w:spacing w:after="0" w:line="240" w:lineRule="exact"/>
        <w:ind w:left="720"/>
        <w:contextualSpacing/>
        <w:jc w:val="both"/>
        <w:rPr>
          <w:rFonts w:ascii="Arial" w:hAnsi="Arial" w:cs="Arial"/>
        </w:rPr>
      </w:pPr>
      <w:r w:rsidRPr="007C6EF8">
        <w:rPr>
          <w:rFonts w:ascii="Arial" w:hAnsi="Arial" w:cs="Arial"/>
        </w:rPr>
        <w:t>The neutralizing monoclonal antibodies to the fusion (F) protein of HRSV, which is the major protective antigen, recognize the F protein of BRSV, and vice versa</w:t>
      </w:r>
    </w:p>
    <w:p w:rsidR="007E5410" w:rsidRPr="006B024D" w:rsidRDefault="007E5410" w:rsidP="002A7D6F">
      <w:pPr>
        <w:pStyle w:val="ListParagraph"/>
        <w:numPr>
          <w:ilvl w:val="1"/>
          <w:numId w:val="16"/>
        </w:numPr>
        <w:autoSpaceDE w:val="0"/>
        <w:autoSpaceDN w:val="0"/>
        <w:adjustRightInd w:val="0"/>
        <w:spacing w:after="0" w:line="240" w:lineRule="exact"/>
        <w:ind w:left="720"/>
        <w:contextualSpacing/>
        <w:jc w:val="both"/>
        <w:rPr>
          <w:rFonts w:ascii="Arial" w:hAnsi="Arial" w:cs="Arial"/>
        </w:rPr>
      </w:pPr>
      <w:r w:rsidRPr="007C6EF8">
        <w:rPr>
          <w:rFonts w:ascii="Arial" w:hAnsi="Arial" w:cs="Arial"/>
        </w:rPr>
        <w:t xml:space="preserve">Bovine and human CD8(+) T-cells recognize similar proteins that are conserved </w:t>
      </w:r>
      <w:r w:rsidRPr="006B024D">
        <w:rPr>
          <w:rFonts w:ascii="Arial" w:hAnsi="Arial" w:cs="Arial"/>
        </w:rPr>
        <w:t>between HRSV and BRSV</w:t>
      </w:r>
    </w:p>
    <w:p w:rsidR="007E5410" w:rsidRPr="007C6EF8" w:rsidRDefault="007E5410" w:rsidP="002A7D6F">
      <w:pPr>
        <w:pStyle w:val="ListParagraph"/>
        <w:numPr>
          <w:ilvl w:val="1"/>
          <w:numId w:val="16"/>
        </w:numPr>
        <w:autoSpaceDE w:val="0"/>
        <w:autoSpaceDN w:val="0"/>
        <w:adjustRightInd w:val="0"/>
        <w:spacing w:after="0" w:line="240" w:lineRule="exact"/>
        <w:ind w:left="720"/>
        <w:contextualSpacing/>
        <w:jc w:val="both"/>
        <w:rPr>
          <w:rFonts w:ascii="Arial" w:hAnsi="Arial" w:cs="Arial"/>
        </w:rPr>
      </w:pPr>
      <w:r w:rsidRPr="007C6EF8">
        <w:rPr>
          <w:rFonts w:ascii="Arial" w:hAnsi="Arial" w:cs="Arial"/>
        </w:rPr>
        <w:t>Cattle are susceptible to HRSV infection</w:t>
      </w:r>
    </w:p>
    <w:p w:rsidR="007E5410" w:rsidRPr="007C6EF8" w:rsidRDefault="007E5410" w:rsidP="002A7D6F">
      <w:pPr>
        <w:pStyle w:val="ListParagraph"/>
        <w:numPr>
          <w:ilvl w:val="0"/>
          <w:numId w:val="16"/>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Which of the following statement is INCORRECT about surrogate animal models:</w:t>
      </w:r>
    </w:p>
    <w:p w:rsidR="007E5410" w:rsidRPr="007C6EF8" w:rsidRDefault="007E5410" w:rsidP="002A7D6F">
      <w:pPr>
        <w:pStyle w:val="ListParagraph"/>
        <w:numPr>
          <w:ilvl w:val="1"/>
          <w:numId w:val="16"/>
        </w:numPr>
        <w:autoSpaceDE w:val="0"/>
        <w:autoSpaceDN w:val="0"/>
        <w:adjustRightInd w:val="0"/>
        <w:spacing w:after="0" w:line="240" w:lineRule="exact"/>
        <w:ind w:left="720"/>
        <w:contextualSpacing/>
        <w:jc w:val="both"/>
        <w:rPr>
          <w:rFonts w:ascii="Arial" w:hAnsi="Arial" w:cs="Arial"/>
        </w:rPr>
      </w:pPr>
      <w:r w:rsidRPr="007C6EF8">
        <w:rPr>
          <w:rFonts w:ascii="Arial" w:hAnsi="Arial" w:cs="Arial"/>
        </w:rPr>
        <w:t>Surrogate models have provided a useful tool for studying specific aspects of either disease pathogenesis or the host's immune response</w:t>
      </w:r>
    </w:p>
    <w:p w:rsidR="007E5410" w:rsidRPr="007C6EF8" w:rsidRDefault="007E5410" w:rsidP="002A7D6F">
      <w:pPr>
        <w:pStyle w:val="ListParagraph"/>
        <w:numPr>
          <w:ilvl w:val="1"/>
          <w:numId w:val="16"/>
        </w:numPr>
        <w:spacing w:after="0" w:line="240" w:lineRule="exact"/>
        <w:ind w:left="720"/>
        <w:contextualSpacing/>
        <w:jc w:val="both"/>
        <w:rPr>
          <w:rFonts w:ascii="Arial" w:hAnsi="Arial" w:cs="Arial"/>
        </w:rPr>
      </w:pPr>
      <w:r w:rsidRPr="007C6EF8">
        <w:rPr>
          <w:rFonts w:ascii="Arial" w:hAnsi="Arial" w:cs="Arial"/>
        </w:rPr>
        <w:t>If disease does develop, the symptoms are usually milder.</w:t>
      </w:r>
    </w:p>
    <w:p w:rsidR="007E5410" w:rsidRPr="007C6EF8" w:rsidRDefault="007E5410" w:rsidP="002A7D6F">
      <w:pPr>
        <w:pStyle w:val="ListParagraph"/>
        <w:numPr>
          <w:ilvl w:val="1"/>
          <w:numId w:val="16"/>
        </w:numPr>
        <w:autoSpaceDE w:val="0"/>
        <w:autoSpaceDN w:val="0"/>
        <w:adjustRightInd w:val="0"/>
        <w:spacing w:after="0" w:line="240" w:lineRule="exact"/>
        <w:ind w:left="720"/>
        <w:contextualSpacing/>
        <w:jc w:val="both"/>
        <w:rPr>
          <w:rFonts w:ascii="Arial" w:hAnsi="Arial" w:cs="Arial"/>
        </w:rPr>
      </w:pPr>
      <w:r w:rsidRPr="007C6EF8">
        <w:rPr>
          <w:rFonts w:ascii="Arial" w:hAnsi="Arial" w:cs="Arial"/>
        </w:rPr>
        <w:t>The pathogen is able to replicate, but does not necessarily cause clinical disease</w:t>
      </w:r>
    </w:p>
    <w:p w:rsidR="007E5410" w:rsidRPr="007C6EF8" w:rsidRDefault="007E5410" w:rsidP="002A7D6F">
      <w:pPr>
        <w:pStyle w:val="ListParagraph"/>
        <w:numPr>
          <w:ilvl w:val="1"/>
          <w:numId w:val="16"/>
        </w:numPr>
        <w:spacing w:after="0" w:line="240" w:lineRule="exact"/>
        <w:ind w:left="720"/>
        <w:contextualSpacing/>
        <w:jc w:val="both"/>
        <w:rPr>
          <w:rFonts w:ascii="Arial" w:hAnsi="Arial" w:cs="Arial"/>
        </w:rPr>
      </w:pPr>
      <w:r w:rsidRPr="007C6EF8">
        <w:rPr>
          <w:rFonts w:ascii="Arial" w:hAnsi="Arial" w:cs="Arial"/>
        </w:rPr>
        <w:t>Both animals and humans can develop disease if infected by related pathogens.</w:t>
      </w:r>
    </w:p>
    <w:p w:rsidR="007E5410" w:rsidRPr="007C6EF8" w:rsidRDefault="007E5410" w:rsidP="002A7D6F">
      <w:pPr>
        <w:pStyle w:val="ListParagraph"/>
        <w:numPr>
          <w:ilvl w:val="0"/>
          <w:numId w:val="16"/>
        </w:numPr>
        <w:spacing w:after="0" w:line="240" w:lineRule="exact"/>
        <w:ind w:left="360"/>
        <w:contextualSpacing/>
        <w:jc w:val="both"/>
        <w:rPr>
          <w:rFonts w:ascii="Arial" w:hAnsi="Arial" w:cs="Arial"/>
        </w:rPr>
      </w:pPr>
      <w:r w:rsidRPr="007C6EF8">
        <w:rPr>
          <w:rFonts w:ascii="Arial" w:hAnsi="Arial" w:cs="Arial"/>
        </w:rPr>
        <w:t>T/F</w:t>
      </w:r>
      <w:r w:rsidR="00091412">
        <w:rPr>
          <w:rFonts w:ascii="Arial" w:hAnsi="Arial" w:cs="Arial"/>
        </w:rPr>
        <w:t>.</w:t>
      </w:r>
      <w:r w:rsidRPr="007C6EF8">
        <w:rPr>
          <w:rFonts w:ascii="Arial" w:hAnsi="Arial" w:cs="Arial"/>
        </w:rPr>
        <w:t xml:space="preserve"> The mouse immune system resembles humans for &gt;80% of analyzed parameters, however porcine only 10%.</w:t>
      </w:r>
    </w:p>
    <w:p w:rsidR="007E5410" w:rsidRPr="007C6EF8" w:rsidRDefault="007E5410" w:rsidP="002A7D6F">
      <w:pPr>
        <w:pStyle w:val="ListParagraph"/>
        <w:numPr>
          <w:ilvl w:val="0"/>
          <w:numId w:val="16"/>
        </w:numPr>
        <w:spacing w:after="0" w:line="240" w:lineRule="exact"/>
        <w:ind w:left="360"/>
        <w:contextualSpacing/>
        <w:jc w:val="both"/>
        <w:rPr>
          <w:rFonts w:ascii="Arial" w:hAnsi="Arial" w:cs="Arial"/>
        </w:rPr>
      </w:pPr>
      <w:r w:rsidRPr="007C6EF8">
        <w:rPr>
          <w:rFonts w:ascii="Arial" w:hAnsi="Arial" w:cs="Arial"/>
        </w:rPr>
        <w:t xml:space="preserve">T/F. Porcine is used as animal model for </w:t>
      </w:r>
      <w:r w:rsidRPr="007C6EF8">
        <w:rPr>
          <w:rFonts w:ascii="Arial" w:hAnsi="Arial" w:cs="Arial"/>
          <w:i/>
        </w:rPr>
        <w:t>Bordetella pertussis</w:t>
      </w:r>
      <w:r w:rsidRPr="007C6EF8">
        <w:rPr>
          <w:rFonts w:ascii="Arial" w:hAnsi="Arial" w:cs="Arial"/>
        </w:rPr>
        <w:t xml:space="preserve">, rotavirus, </w:t>
      </w:r>
      <w:r w:rsidRPr="007C6EF8">
        <w:rPr>
          <w:rFonts w:ascii="Arial" w:hAnsi="Arial" w:cs="Arial"/>
          <w:i/>
        </w:rPr>
        <w:t>Chlamydia trachomatis,</w:t>
      </w:r>
      <w:r w:rsidRPr="007C6EF8">
        <w:rPr>
          <w:rFonts w:ascii="Arial" w:hAnsi="Arial" w:cs="Arial"/>
        </w:rPr>
        <w:t xml:space="preserve"> </w:t>
      </w:r>
      <w:r w:rsidRPr="007C6EF8">
        <w:rPr>
          <w:rFonts w:ascii="Arial" w:hAnsi="Arial" w:cs="Arial"/>
          <w:i/>
        </w:rPr>
        <w:t>Mycobacteria spp</w:t>
      </w:r>
      <w:r w:rsidRPr="007C6EF8">
        <w:rPr>
          <w:rFonts w:ascii="Arial" w:hAnsi="Arial" w:cs="Arial"/>
        </w:rPr>
        <w:t>. and influenza.</w:t>
      </w:r>
    </w:p>
    <w:p w:rsidR="007E5410" w:rsidRPr="007C6EF8" w:rsidRDefault="007E5410" w:rsidP="002A7D6F">
      <w:pPr>
        <w:pStyle w:val="ListParagraph"/>
        <w:numPr>
          <w:ilvl w:val="0"/>
          <w:numId w:val="16"/>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T/F. An equine DNA West Nile virus vaccine, the first registered DNA vaccine in any species.</w:t>
      </w:r>
    </w:p>
    <w:p w:rsidR="007E5410" w:rsidRPr="007C6EF8" w:rsidRDefault="007E5410" w:rsidP="002A7D6F">
      <w:pPr>
        <w:autoSpaceDE w:val="0"/>
        <w:autoSpaceDN w:val="0"/>
        <w:adjustRightInd w:val="0"/>
        <w:spacing w:line="240" w:lineRule="exact"/>
        <w:jc w:val="both"/>
        <w:rPr>
          <w:rFonts w:ascii="Arial" w:hAnsi="Arial" w:cs="Arial"/>
        </w:rPr>
      </w:pPr>
    </w:p>
    <w:p w:rsidR="007E5410" w:rsidRPr="007C6EF8" w:rsidRDefault="006B024D" w:rsidP="002A7D6F">
      <w:pPr>
        <w:autoSpaceDE w:val="0"/>
        <w:autoSpaceDN w:val="0"/>
        <w:adjustRightInd w:val="0"/>
        <w:spacing w:line="240" w:lineRule="exact"/>
        <w:ind w:left="360" w:hanging="360"/>
        <w:jc w:val="both"/>
        <w:rPr>
          <w:rFonts w:ascii="Arial" w:hAnsi="Arial" w:cs="Arial"/>
        </w:rPr>
      </w:pPr>
      <w:r>
        <w:rPr>
          <w:rFonts w:ascii="Arial" w:hAnsi="Arial" w:cs="Arial"/>
        </w:rPr>
        <w:t>ANSWERS</w:t>
      </w:r>
    </w:p>
    <w:p w:rsidR="007E5410" w:rsidRPr="007C6EF8" w:rsidRDefault="006B024D" w:rsidP="002A7D6F">
      <w:pPr>
        <w:pStyle w:val="ListParagraph"/>
        <w:numPr>
          <w:ilvl w:val="0"/>
          <w:numId w:val="17"/>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b</w:t>
      </w:r>
    </w:p>
    <w:p w:rsidR="007E5410" w:rsidRPr="007C6EF8" w:rsidRDefault="006B024D" w:rsidP="002A7D6F">
      <w:pPr>
        <w:pStyle w:val="ListParagraph"/>
        <w:numPr>
          <w:ilvl w:val="0"/>
          <w:numId w:val="17"/>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c</w:t>
      </w:r>
    </w:p>
    <w:p w:rsidR="007E5410" w:rsidRPr="007C6EF8" w:rsidRDefault="006B024D" w:rsidP="002A7D6F">
      <w:pPr>
        <w:pStyle w:val="ListParagraph"/>
        <w:numPr>
          <w:ilvl w:val="0"/>
          <w:numId w:val="17"/>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a</w:t>
      </w:r>
    </w:p>
    <w:p w:rsidR="007E5410" w:rsidRPr="007C6EF8" w:rsidRDefault="006B024D" w:rsidP="002A7D6F">
      <w:pPr>
        <w:pStyle w:val="ListParagraph"/>
        <w:numPr>
          <w:ilvl w:val="0"/>
          <w:numId w:val="17"/>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c</w:t>
      </w:r>
    </w:p>
    <w:p w:rsidR="007E5410" w:rsidRPr="007C6EF8" w:rsidRDefault="006B024D" w:rsidP="002A7D6F">
      <w:pPr>
        <w:pStyle w:val="ListParagraph"/>
        <w:numPr>
          <w:ilvl w:val="0"/>
          <w:numId w:val="17"/>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a</w:t>
      </w:r>
    </w:p>
    <w:p w:rsidR="007E5410" w:rsidRPr="007C6EF8" w:rsidRDefault="006B024D" w:rsidP="002A7D6F">
      <w:pPr>
        <w:pStyle w:val="ListParagraph"/>
        <w:numPr>
          <w:ilvl w:val="0"/>
          <w:numId w:val="17"/>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d</w:t>
      </w:r>
    </w:p>
    <w:p w:rsidR="007E5410" w:rsidRPr="007C6EF8" w:rsidRDefault="006B024D" w:rsidP="002A7D6F">
      <w:pPr>
        <w:pStyle w:val="ListParagraph"/>
        <w:numPr>
          <w:ilvl w:val="0"/>
          <w:numId w:val="17"/>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d</w:t>
      </w:r>
    </w:p>
    <w:p w:rsidR="007E5410" w:rsidRPr="007C6EF8" w:rsidRDefault="007E5410" w:rsidP="002A7D6F">
      <w:pPr>
        <w:pStyle w:val="ListParagraph"/>
        <w:numPr>
          <w:ilvl w:val="0"/>
          <w:numId w:val="17"/>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F. The opposite is true</w:t>
      </w:r>
    </w:p>
    <w:p w:rsidR="007E5410" w:rsidRPr="007C6EF8" w:rsidRDefault="007E5410" w:rsidP="002A7D6F">
      <w:pPr>
        <w:pStyle w:val="ListParagraph"/>
        <w:numPr>
          <w:ilvl w:val="0"/>
          <w:numId w:val="17"/>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lastRenderedPageBreak/>
        <w:t>T</w:t>
      </w:r>
    </w:p>
    <w:p w:rsidR="007E5410" w:rsidRPr="007C6EF8" w:rsidRDefault="007E5410" w:rsidP="002A7D6F">
      <w:pPr>
        <w:pStyle w:val="ListParagraph"/>
        <w:numPr>
          <w:ilvl w:val="0"/>
          <w:numId w:val="17"/>
        </w:numPr>
        <w:autoSpaceDE w:val="0"/>
        <w:autoSpaceDN w:val="0"/>
        <w:adjustRightInd w:val="0"/>
        <w:spacing w:after="0" w:line="240" w:lineRule="exact"/>
        <w:ind w:left="360"/>
        <w:contextualSpacing/>
        <w:jc w:val="both"/>
        <w:rPr>
          <w:rFonts w:ascii="Arial" w:hAnsi="Arial" w:cs="Arial"/>
        </w:rPr>
      </w:pPr>
      <w:r w:rsidRPr="007C6EF8">
        <w:rPr>
          <w:rFonts w:ascii="Arial" w:hAnsi="Arial" w:cs="Arial"/>
        </w:rPr>
        <w:t>T</w:t>
      </w:r>
    </w:p>
    <w:p w:rsidR="007E5410" w:rsidRPr="007C6EF8" w:rsidRDefault="007E5410" w:rsidP="002A7D6F">
      <w:pPr>
        <w:autoSpaceDE w:val="0"/>
        <w:autoSpaceDN w:val="0"/>
        <w:adjustRightInd w:val="0"/>
        <w:spacing w:line="240" w:lineRule="exact"/>
        <w:jc w:val="both"/>
        <w:rPr>
          <w:rFonts w:ascii="Arial" w:hAnsi="Arial" w:cs="Arial"/>
        </w:rPr>
      </w:pPr>
    </w:p>
    <w:p w:rsidR="007E5410" w:rsidRPr="007C6EF8" w:rsidRDefault="007E5410" w:rsidP="002A7D6F">
      <w:pPr>
        <w:spacing w:line="240" w:lineRule="exact"/>
        <w:jc w:val="both"/>
        <w:rPr>
          <w:rFonts w:ascii="Arial" w:hAnsi="Arial" w:cs="Arial"/>
          <w:b/>
          <w:color w:val="000000" w:themeColor="text1"/>
        </w:rPr>
      </w:pPr>
    </w:p>
    <w:p w:rsidR="00CC4FF9" w:rsidRPr="007C6EF8" w:rsidRDefault="00CC4FF9" w:rsidP="002A7D6F">
      <w:pPr>
        <w:spacing w:line="240" w:lineRule="exact"/>
        <w:jc w:val="both"/>
        <w:rPr>
          <w:rFonts w:ascii="Arial" w:hAnsi="Arial" w:cs="Arial"/>
          <w:b/>
          <w:color w:val="000000" w:themeColor="text1"/>
        </w:rPr>
      </w:pPr>
      <w:r w:rsidRPr="007C6EF8">
        <w:rPr>
          <w:rFonts w:ascii="Arial" w:hAnsi="Arial" w:cs="Arial"/>
          <w:b/>
          <w:color w:val="000000" w:themeColor="text1"/>
        </w:rPr>
        <w:t>Wang and Donovan. Human Microbiota-Associated Swine: Current Progress and Future Opportunities, pp. 63-73</w:t>
      </w:r>
    </w:p>
    <w:p w:rsidR="00CC4FF9" w:rsidRPr="007C6EF8" w:rsidRDefault="00CC4FF9" w:rsidP="002A7D6F">
      <w:pPr>
        <w:spacing w:line="240" w:lineRule="exact"/>
        <w:jc w:val="both"/>
        <w:rPr>
          <w:rFonts w:ascii="Arial" w:hAnsi="Arial" w:cs="Arial"/>
          <w:b/>
          <w:color w:val="000000" w:themeColor="text1"/>
        </w:rPr>
      </w:pPr>
    </w:p>
    <w:p w:rsidR="00A840E5" w:rsidRPr="007C6EF8" w:rsidRDefault="00A840E5" w:rsidP="002A7D6F">
      <w:pPr>
        <w:shd w:val="clear" w:color="auto" w:fill="FDFDFD"/>
        <w:spacing w:line="240" w:lineRule="exact"/>
        <w:jc w:val="both"/>
        <w:rPr>
          <w:rFonts w:ascii="Arial" w:hAnsi="Arial" w:cs="Arial"/>
        </w:rPr>
      </w:pPr>
      <w:r w:rsidRPr="007C6EF8">
        <w:rPr>
          <w:rFonts w:ascii="Arial" w:hAnsi="Arial" w:cs="Arial"/>
        </w:rPr>
        <w:t>Domain 3</w:t>
      </w:r>
    </w:p>
    <w:p w:rsidR="00A840E5" w:rsidRPr="007C6EF8" w:rsidRDefault="00091412" w:rsidP="002A7D6F">
      <w:pPr>
        <w:shd w:val="clear" w:color="auto" w:fill="FDFDFD"/>
        <w:spacing w:line="240" w:lineRule="exact"/>
        <w:jc w:val="both"/>
        <w:rPr>
          <w:rFonts w:ascii="Arial" w:hAnsi="Arial" w:cs="Arial"/>
        </w:rPr>
      </w:pPr>
      <w:r>
        <w:rPr>
          <w:rFonts w:ascii="Arial" w:hAnsi="Arial" w:cs="Arial"/>
        </w:rPr>
        <w:t>Primary Species: Pig (Sus scrofus)</w:t>
      </w:r>
    </w:p>
    <w:p w:rsidR="00A840E5" w:rsidRPr="007C6EF8" w:rsidRDefault="00A840E5" w:rsidP="002A7D6F">
      <w:pPr>
        <w:shd w:val="clear" w:color="auto" w:fill="FDFDFD"/>
        <w:spacing w:line="240" w:lineRule="exact"/>
        <w:jc w:val="both"/>
        <w:rPr>
          <w:rFonts w:ascii="Arial" w:hAnsi="Arial" w:cs="Arial"/>
        </w:rPr>
      </w:pPr>
      <w:r w:rsidRPr="007C6EF8">
        <w:rPr>
          <w:rFonts w:ascii="Arial" w:hAnsi="Arial" w:cs="Arial"/>
        </w:rPr>
        <w:t> </w:t>
      </w:r>
    </w:p>
    <w:p w:rsidR="00A840E5" w:rsidRPr="00091412" w:rsidRDefault="00091412" w:rsidP="002A7D6F">
      <w:pPr>
        <w:shd w:val="clear" w:color="auto" w:fill="FDFDFD"/>
        <w:spacing w:line="240" w:lineRule="exact"/>
        <w:jc w:val="both"/>
        <w:rPr>
          <w:rFonts w:ascii="Arial" w:hAnsi="Arial" w:cs="Arial"/>
          <w:u w:val="single"/>
        </w:rPr>
      </w:pPr>
      <w:r w:rsidRPr="00091412">
        <w:rPr>
          <w:rFonts w:ascii="Arial" w:hAnsi="Arial" w:cs="Arial"/>
          <w:u w:val="single"/>
        </w:rPr>
        <w:t>SUMMARY</w:t>
      </w:r>
    </w:p>
    <w:p w:rsidR="00A840E5" w:rsidRPr="007C6EF8" w:rsidRDefault="00A840E5" w:rsidP="002A7D6F">
      <w:pPr>
        <w:shd w:val="clear" w:color="auto" w:fill="FDFDFD"/>
        <w:spacing w:line="240" w:lineRule="exact"/>
        <w:jc w:val="both"/>
        <w:rPr>
          <w:rFonts w:ascii="Arial" w:hAnsi="Arial" w:cs="Arial"/>
        </w:rPr>
      </w:pPr>
      <w:r w:rsidRPr="007C6EF8">
        <w:rPr>
          <w:rFonts w:ascii="Arial" w:hAnsi="Arial" w:cs="Arial"/>
        </w:rPr>
        <w:t> </w:t>
      </w:r>
    </w:p>
    <w:p w:rsidR="00A840E5" w:rsidRPr="007C6EF8" w:rsidRDefault="00A840E5" w:rsidP="002A7D6F">
      <w:pPr>
        <w:shd w:val="clear" w:color="auto" w:fill="FDFDFD"/>
        <w:spacing w:line="240" w:lineRule="exact"/>
        <w:jc w:val="both"/>
        <w:rPr>
          <w:rFonts w:ascii="Arial" w:hAnsi="Arial" w:cs="Arial"/>
        </w:rPr>
      </w:pPr>
      <w:r w:rsidRPr="00091412">
        <w:rPr>
          <w:rFonts w:ascii="Arial" w:hAnsi="Arial" w:cs="Arial"/>
          <w:u w:val="single"/>
        </w:rPr>
        <w:t>Introduction</w:t>
      </w:r>
      <w:r w:rsidR="00091412">
        <w:rPr>
          <w:rFonts w:ascii="Arial" w:hAnsi="Arial" w:cs="Arial"/>
        </w:rPr>
        <w:t xml:space="preserve">: </w:t>
      </w:r>
      <w:r w:rsidRPr="007C6EF8">
        <w:rPr>
          <w:rFonts w:ascii="Arial" w:hAnsi="Arial" w:cs="Arial"/>
        </w:rPr>
        <w:t>The gut microbiota and the host have a mutualistic relationship, as the microbiota is important for digestion, vitamin synthesis, immunity, pathogen resistance, and brain development.  Fun fact: there are 3-10 more time more microbial organisms in the human gut than there are cells that comprise the human body!  The role of gut flora on health has been extensively studied in rodents, but since there are many physiological and metabolic differences between rodents and humans, and because many rodent models don’t develop the same clinical presentation as humans, there is a need for a more clinically relevant model such as the pig.  Three pig models are discussed in this article: the conventional, gnotobiotic, and human microbiota-associated.</w:t>
      </w:r>
    </w:p>
    <w:p w:rsidR="00A840E5" w:rsidRPr="007C6EF8" w:rsidRDefault="00A840E5" w:rsidP="002A7D6F">
      <w:pPr>
        <w:shd w:val="clear" w:color="auto" w:fill="FDFDFD"/>
        <w:spacing w:line="240" w:lineRule="exact"/>
        <w:jc w:val="both"/>
        <w:rPr>
          <w:rFonts w:ascii="Arial" w:hAnsi="Arial" w:cs="Arial"/>
        </w:rPr>
      </w:pPr>
      <w:r w:rsidRPr="007C6EF8">
        <w:rPr>
          <w:rFonts w:ascii="Arial" w:hAnsi="Arial" w:cs="Arial"/>
        </w:rPr>
        <w:t> </w:t>
      </w:r>
    </w:p>
    <w:p w:rsidR="00A840E5" w:rsidRPr="007C6EF8" w:rsidRDefault="00A840E5" w:rsidP="002A7D6F">
      <w:pPr>
        <w:shd w:val="clear" w:color="auto" w:fill="FDFDFD"/>
        <w:spacing w:line="240" w:lineRule="exact"/>
        <w:jc w:val="both"/>
        <w:rPr>
          <w:rFonts w:ascii="Arial" w:hAnsi="Arial" w:cs="Arial"/>
        </w:rPr>
      </w:pPr>
      <w:r w:rsidRPr="00091412">
        <w:rPr>
          <w:rFonts w:ascii="Arial" w:hAnsi="Arial" w:cs="Arial"/>
          <w:u w:val="single"/>
        </w:rPr>
        <w:t xml:space="preserve">The </w:t>
      </w:r>
      <w:r w:rsidR="00091412" w:rsidRPr="00091412">
        <w:rPr>
          <w:rFonts w:ascii="Arial" w:hAnsi="Arial" w:cs="Arial"/>
          <w:u w:val="single"/>
        </w:rPr>
        <w:t>Conventional Piglet</w:t>
      </w:r>
      <w:r w:rsidR="00091412">
        <w:rPr>
          <w:rFonts w:ascii="Arial" w:hAnsi="Arial" w:cs="Arial"/>
        </w:rPr>
        <w:t xml:space="preserve">: </w:t>
      </w:r>
      <w:r w:rsidRPr="007C6EF8">
        <w:rPr>
          <w:rFonts w:ascii="Arial" w:hAnsi="Arial" w:cs="Arial"/>
        </w:rPr>
        <w:t xml:space="preserve">The advantage of the use of pigs is the many physiologic and anatomic similarities between pigs and humans. The main limitation of this model is that the </w:t>
      </w:r>
      <w:r w:rsidR="00E9472C" w:rsidRPr="007C6EF8">
        <w:rPr>
          <w:rFonts w:ascii="Arial" w:hAnsi="Arial" w:cs="Arial"/>
        </w:rPr>
        <w:t>natural</w:t>
      </w:r>
      <w:r w:rsidRPr="007C6EF8">
        <w:rPr>
          <w:rFonts w:ascii="Arial" w:hAnsi="Arial" w:cs="Arial"/>
        </w:rPr>
        <w:t xml:space="preserve"> gut flora of the conventional piglet is quite different from that of human infants.  </w:t>
      </w:r>
    </w:p>
    <w:p w:rsidR="00A840E5" w:rsidRPr="007C6EF8" w:rsidRDefault="00A840E5" w:rsidP="002A7D6F">
      <w:pPr>
        <w:shd w:val="clear" w:color="auto" w:fill="FDFDFD"/>
        <w:spacing w:line="240" w:lineRule="exact"/>
        <w:jc w:val="both"/>
        <w:rPr>
          <w:rFonts w:ascii="Arial" w:hAnsi="Arial" w:cs="Arial"/>
        </w:rPr>
      </w:pPr>
      <w:r w:rsidRPr="007C6EF8">
        <w:rPr>
          <w:rFonts w:ascii="Arial" w:hAnsi="Arial" w:cs="Arial"/>
        </w:rPr>
        <w:t> </w:t>
      </w:r>
    </w:p>
    <w:p w:rsidR="00A840E5" w:rsidRPr="007C6EF8" w:rsidRDefault="00A840E5" w:rsidP="002A7D6F">
      <w:pPr>
        <w:shd w:val="clear" w:color="auto" w:fill="FDFDFD"/>
        <w:spacing w:line="240" w:lineRule="exact"/>
        <w:jc w:val="both"/>
        <w:rPr>
          <w:rFonts w:ascii="Arial" w:hAnsi="Arial" w:cs="Arial"/>
        </w:rPr>
      </w:pPr>
      <w:r w:rsidRPr="00091412">
        <w:rPr>
          <w:rFonts w:ascii="Arial" w:hAnsi="Arial" w:cs="Arial"/>
          <w:u w:val="single"/>
        </w:rPr>
        <w:t xml:space="preserve">Germ </w:t>
      </w:r>
      <w:r w:rsidR="00E9472C">
        <w:rPr>
          <w:rFonts w:ascii="Arial" w:hAnsi="Arial" w:cs="Arial"/>
          <w:u w:val="single"/>
        </w:rPr>
        <w:t>Free a</w:t>
      </w:r>
      <w:r w:rsidR="00091412" w:rsidRPr="00091412">
        <w:rPr>
          <w:rFonts w:ascii="Arial" w:hAnsi="Arial" w:cs="Arial"/>
          <w:u w:val="single"/>
        </w:rPr>
        <w:t>nd Gnotobiotic Pigs</w:t>
      </w:r>
      <w:r w:rsidR="00091412">
        <w:rPr>
          <w:rFonts w:ascii="Arial" w:hAnsi="Arial" w:cs="Arial"/>
        </w:rPr>
        <w:t xml:space="preserve">: </w:t>
      </w:r>
      <w:r w:rsidRPr="007C6EF8">
        <w:rPr>
          <w:rFonts w:ascii="Arial" w:hAnsi="Arial" w:cs="Arial"/>
        </w:rPr>
        <w:t>Gnotobiotic animals are those that are colonized with known strains of bacteria or microbiota.  Germ free animals are completely free of all microorganisms.  Gnotobiotic pigs have been fairly extensively studied, and there is a table (Table 2) demonstrating the many differences between conventional and gnotobiotic pigs.  Some examples include: organ size, small intestinal length, small intestinal weight, epithelial cell turnover rate, crypt depth and villus height.  Despite these differences, germ free and gnotobiotic pig models have been valuable to study enteric diseases that affect both pigs and humans.</w:t>
      </w:r>
    </w:p>
    <w:p w:rsidR="00A840E5" w:rsidRPr="007C6EF8" w:rsidRDefault="00A840E5" w:rsidP="002A7D6F">
      <w:pPr>
        <w:shd w:val="clear" w:color="auto" w:fill="FDFDFD"/>
        <w:spacing w:line="240" w:lineRule="exact"/>
        <w:jc w:val="both"/>
        <w:rPr>
          <w:rFonts w:ascii="Arial" w:hAnsi="Arial" w:cs="Arial"/>
        </w:rPr>
      </w:pPr>
      <w:r w:rsidRPr="007C6EF8">
        <w:rPr>
          <w:rFonts w:ascii="Arial" w:hAnsi="Arial" w:cs="Arial"/>
        </w:rPr>
        <w:t> </w:t>
      </w:r>
    </w:p>
    <w:p w:rsidR="00A840E5" w:rsidRPr="007C6EF8" w:rsidRDefault="00A840E5" w:rsidP="002A7D6F">
      <w:pPr>
        <w:shd w:val="clear" w:color="auto" w:fill="FDFDFD"/>
        <w:spacing w:line="240" w:lineRule="exact"/>
        <w:jc w:val="both"/>
        <w:rPr>
          <w:rFonts w:ascii="Arial" w:hAnsi="Arial" w:cs="Arial"/>
        </w:rPr>
      </w:pPr>
      <w:r w:rsidRPr="00091412">
        <w:rPr>
          <w:rFonts w:ascii="Arial" w:hAnsi="Arial" w:cs="Arial"/>
          <w:u w:val="single"/>
        </w:rPr>
        <w:t xml:space="preserve">Human </w:t>
      </w:r>
      <w:r w:rsidR="00091412" w:rsidRPr="00091412">
        <w:rPr>
          <w:rFonts w:ascii="Arial" w:hAnsi="Arial" w:cs="Arial"/>
          <w:u w:val="single"/>
        </w:rPr>
        <w:t>Microbiota-Associated (</w:t>
      </w:r>
      <w:r w:rsidRPr="00091412">
        <w:rPr>
          <w:rFonts w:ascii="Arial" w:hAnsi="Arial" w:cs="Arial"/>
          <w:u w:val="single"/>
        </w:rPr>
        <w:t>HMA</w:t>
      </w:r>
      <w:r w:rsidR="00091412" w:rsidRPr="00091412">
        <w:rPr>
          <w:rFonts w:ascii="Arial" w:hAnsi="Arial" w:cs="Arial"/>
          <w:u w:val="single"/>
        </w:rPr>
        <w:t>) Pig</w:t>
      </w:r>
      <w:r w:rsidR="00091412">
        <w:rPr>
          <w:rFonts w:ascii="Arial" w:hAnsi="Arial" w:cs="Arial"/>
        </w:rPr>
        <w:t xml:space="preserve">: </w:t>
      </w:r>
      <w:r w:rsidRPr="007C6EF8">
        <w:rPr>
          <w:rFonts w:ascii="Arial" w:hAnsi="Arial" w:cs="Arial"/>
        </w:rPr>
        <w:t xml:space="preserve">For a number of reasons, the HMA pig is proving to be a superior model to the HMA rodent and the conventional pig.  Thus far, transfer of human infant microbiota appears to be the most successful.  Specific areas of focus include testing the effects of pre- and pro-biotics </w:t>
      </w:r>
      <w:r w:rsidR="00091412">
        <w:rPr>
          <w:rFonts w:ascii="Arial" w:hAnsi="Arial" w:cs="Arial"/>
        </w:rPr>
        <w:t>and vaccinations on microflora.</w:t>
      </w:r>
      <w:r w:rsidRPr="007C6EF8">
        <w:rPr>
          <w:rFonts w:ascii="Arial" w:hAnsi="Arial" w:cs="Arial"/>
        </w:rPr>
        <w:t>  Future directions for this model include further pursuing the study of the microbiome in general (most studies thus far have shown associations rather than true cause and effect), understanding the role of microbiota on development, and studying microbiome-related diseases such as dysbiosis, and the potential for microbiota-targeted therapies.</w:t>
      </w:r>
    </w:p>
    <w:p w:rsidR="00A840E5" w:rsidRPr="007C6EF8" w:rsidRDefault="00A840E5" w:rsidP="002A7D6F">
      <w:pPr>
        <w:shd w:val="clear" w:color="auto" w:fill="FDFDFD"/>
        <w:spacing w:line="240" w:lineRule="exact"/>
        <w:jc w:val="both"/>
        <w:rPr>
          <w:rFonts w:ascii="Arial" w:hAnsi="Arial" w:cs="Arial"/>
        </w:rPr>
      </w:pPr>
      <w:r w:rsidRPr="007C6EF8">
        <w:rPr>
          <w:rFonts w:ascii="Arial" w:hAnsi="Arial" w:cs="Arial"/>
        </w:rPr>
        <w:t> </w:t>
      </w:r>
    </w:p>
    <w:p w:rsidR="00A840E5" w:rsidRPr="007C6EF8" w:rsidRDefault="00091412" w:rsidP="002A7D6F">
      <w:pPr>
        <w:shd w:val="clear" w:color="auto" w:fill="FDFDFD"/>
        <w:tabs>
          <w:tab w:val="left" w:pos="360"/>
        </w:tabs>
        <w:spacing w:line="240" w:lineRule="exact"/>
        <w:ind w:left="360" w:hanging="360"/>
        <w:jc w:val="both"/>
        <w:rPr>
          <w:rFonts w:ascii="Arial" w:hAnsi="Arial" w:cs="Arial"/>
        </w:rPr>
      </w:pPr>
      <w:r w:rsidRPr="007C6EF8">
        <w:rPr>
          <w:rFonts w:ascii="Arial" w:hAnsi="Arial" w:cs="Arial"/>
        </w:rPr>
        <w:t>QUESTIONS</w:t>
      </w:r>
    </w:p>
    <w:p w:rsidR="00A840E5" w:rsidRPr="007C6EF8" w:rsidRDefault="00A840E5" w:rsidP="002A7D6F">
      <w:pPr>
        <w:pStyle w:val="ListParagraph"/>
        <w:shd w:val="clear" w:color="auto" w:fill="FDFDFD"/>
        <w:tabs>
          <w:tab w:val="left" w:pos="360"/>
        </w:tabs>
        <w:spacing w:after="0" w:line="240" w:lineRule="exact"/>
        <w:ind w:left="360" w:hanging="360"/>
        <w:jc w:val="both"/>
        <w:rPr>
          <w:rFonts w:ascii="Arial" w:hAnsi="Arial" w:cs="Arial"/>
        </w:rPr>
      </w:pPr>
      <w:r w:rsidRPr="007C6EF8">
        <w:rPr>
          <w:rFonts w:ascii="Arial" w:hAnsi="Arial" w:cs="Arial"/>
        </w:rPr>
        <w:t>1</w:t>
      </w:r>
      <w:r w:rsidR="00091412">
        <w:rPr>
          <w:rFonts w:ascii="Arial" w:hAnsi="Arial" w:cs="Arial"/>
        </w:rPr>
        <w:t>.</w:t>
      </w:r>
      <w:r w:rsidRPr="007C6EF8">
        <w:rPr>
          <w:rFonts w:ascii="Arial" w:hAnsi="Arial" w:cs="Arial"/>
        </w:rPr>
        <w:t> </w:t>
      </w:r>
      <w:r w:rsidR="00091412">
        <w:rPr>
          <w:rFonts w:ascii="Arial" w:hAnsi="Arial" w:cs="Arial"/>
        </w:rPr>
        <w:tab/>
      </w:r>
      <w:r w:rsidRPr="007C6EF8">
        <w:rPr>
          <w:rFonts w:ascii="Arial" w:hAnsi="Arial" w:cs="Arial"/>
        </w:rPr>
        <w:t>What is the difference between germ free and gnotobiotic?</w:t>
      </w:r>
    </w:p>
    <w:p w:rsidR="00A840E5" w:rsidRPr="007C6EF8" w:rsidRDefault="00A840E5" w:rsidP="002A7D6F">
      <w:pPr>
        <w:pStyle w:val="ListParagraph"/>
        <w:shd w:val="clear" w:color="auto" w:fill="FDFDFD"/>
        <w:tabs>
          <w:tab w:val="left" w:pos="360"/>
        </w:tabs>
        <w:spacing w:after="0" w:line="240" w:lineRule="exact"/>
        <w:ind w:left="360" w:hanging="360"/>
        <w:jc w:val="both"/>
        <w:rPr>
          <w:rFonts w:ascii="Arial" w:hAnsi="Arial" w:cs="Arial"/>
        </w:rPr>
      </w:pPr>
      <w:r w:rsidRPr="007C6EF8">
        <w:rPr>
          <w:rFonts w:ascii="Arial" w:hAnsi="Arial" w:cs="Arial"/>
        </w:rPr>
        <w:t>2</w:t>
      </w:r>
      <w:r w:rsidR="00091412">
        <w:rPr>
          <w:rFonts w:ascii="Arial" w:hAnsi="Arial" w:cs="Arial"/>
        </w:rPr>
        <w:t>.</w:t>
      </w:r>
      <w:r w:rsidRPr="007C6EF8">
        <w:rPr>
          <w:rFonts w:ascii="Arial" w:hAnsi="Arial" w:cs="Arial"/>
        </w:rPr>
        <w:t> </w:t>
      </w:r>
      <w:r w:rsidR="00091412">
        <w:rPr>
          <w:rFonts w:ascii="Arial" w:hAnsi="Arial" w:cs="Arial"/>
        </w:rPr>
        <w:tab/>
      </w:r>
      <w:r w:rsidRPr="007C6EF8">
        <w:rPr>
          <w:rFonts w:ascii="Arial" w:hAnsi="Arial" w:cs="Arial"/>
        </w:rPr>
        <w:t>Of the models described in this article, which one appears to be the best model to study the human microbiome?</w:t>
      </w:r>
    </w:p>
    <w:p w:rsidR="00A840E5" w:rsidRPr="007C6EF8" w:rsidRDefault="00A840E5" w:rsidP="002A7D6F">
      <w:pPr>
        <w:pStyle w:val="ListParagraph"/>
        <w:shd w:val="clear" w:color="auto" w:fill="FDFDFD"/>
        <w:tabs>
          <w:tab w:val="left" w:pos="360"/>
        </w:tabs>
        <w:spacing w:after="0" w:line="240" w:lineRule="exact"/>
        <w:ind w:left="360" w:hanging="360"/>
        <w:jc w:val="both"/>
        <w:rPr>
          <w:rFonts w:ascii="Arial" w:hAnsi="Arial" w:cs="Arial"/>
        </w:rPr>
      </w:pPr>
      <w:r w:rsidRPr="007C6EF8">
        <w:rPr>
          <w:rFonts w:ascii="Arial" w:hAnsi="Arial" w:cs="Arial"/>
        </w:rPr>
        <w:t>3</w:t>
      </w:r>
      <w:r w:rsidR="00091412">
        <w:rPr>
          <w:rFonts w:ascii="Arial" w:hAnsi="Arial" w:cs="Arial"/>
        </w:rPr>
        <w:t>.</w:t>
      </w:r>
      <w:r w:rsidRPr="007C6EF8">
        <w:rPr>
          <w:rFonts w:ascii="Arial" w:hAnsi="Arial" w:cs="Arial"/>
        </w:rPr>
        <w:t> </w:t>
      </w:r>
      <w:r w:rsidR="00091412">
        <w:rPr>
          <w:rFonts w:ascii="Arial" w:hAnsi="Arial" w:cs="Arial"/>
        </w:rPr>
        <w:tab/>
      </w:r>
      <w:r w:rsidRPr="007C6EF8">
        <w:rPr>
          <w:rFonts w:ascii="Arial" w:hAnsi="Arial" w:cs="Arial"/>
        </w:rPr>
        <w:t>What is the predominant bacterial organism in human infants, vs</w:t>
      </w:r>
      <w:r w:rsidR="00091412">
        <w:rPr>
          <w:rFonts w:ascii="Arial" w:hAnsi="Arial" w:cs="Arial"/>
        </w:rPr>
        <w:t>.</w:t>
      </w:r>
      <w:r w:rsidRPr="007C6EF8">
        <w:rPr>
          <w:rFonts w:ascii="Arial" w:hAnsi="Arial" w:cs="Arial"/>
        </w:rPr>
        <w:t xml:space="preserve"> pig infants?</w:t>
      </w:r>
    </w:p>
    <w:p w:rsidR="00A840E5" w:rsidRPr="007C6EF8" w:rsidRDefault="00A840E5" w:rsidP="002A7D6F">
      <w:pPr>
        <w:shd w:val="clear" w:color="auto" w:fill="FDFDFD"/>
        <w:tabs>
          <w:tab w:val="left" w:pos="360"/>
        </w:tabs>
        <w:spacing w:line="240" w:lineRule="exact"/>
        <w:ind w:left="360" w:hanging="360"/>
        <w:jc w:val="both"/>
        <w:rPr>
          <w:rFonts w:ascii="Arial" w:hAnsi="Arial" w:cs="Arial"/>
        </w:rPr>
      </w:pPr>
      <w:r w:rsidRPr="007C6EF8">
        <w:rPr>
          <w:rFonts w:ascii="Arial" w:hAnsi="Arial" w:cs="Arial"/>
        </w:rPr>
        <w:t> </w:t>
      </w:r>
    </w:p>
    <w:p w:rsidR="00A840E5" w:rsidRPr="007C6EF8" w:rsidRDefault="00091412" w:rsidP="002A7D6F">
      <w:pPr>
        <w:shd w:val="clear" w:color="auto" w:fill="FDFDFD"/>
        <w:tabs>
          <w:tab w:val="left" w:pos="360"/>
        </w:tabs>
        <w:spacing w:line="240" w:lineRule="exact"/>
        <w:ind w:left="360" w:hanging="360"/>
        <w:jc w:val="both"/>
        <w:rPr>
          <w:rFonts w:ascii="Arial" w:hAnsi="Arial" w:cs="Arial"/>
        </w:rPr>
      </w:pPr>
      <w:r w:rsidRPr="007C6EF8">
        <w:rPr>
          <w:rFonts w:ascii="Arial" w:hAnsi="Arial" w:cs="Arial"/>
        </w:rPr>
        <w:t>ANSWERS</w:t>
      </w:r>
    </w:p>
    <w:p w:rsidR="00A840E5" w:rsidRPr="007C6EF8" w:rsidRDefault="00A840E5" w:rsidP="002A7D6F">
      <w:pPr>
        <w:pStyle w:val="ListParagraph"/>
        <w:shd w:val="clear" w:color="auto" w:fill="FDFDFD"/>
        <w:tabs>
          <w:tab w:val="left" w:pos="360"/>
        </w:tabs>
        <w:spacing w:after="0" w:line="240" w:lineRule="exact"/>
        <w:ind w:left="360" w:hanging="360"/>
        <w:jc w:val="both"/>
        <w:rPr>
          <w:rFonts w:ascii="Arial" w:hAnsi="Arial" w:cs="Arial"/>
        </w:rPr>
      </w:pPr>
      <w:r w:rsidRPr="007C6EF8">
        <w:rPr>
          <w:rFonts w:ascii="Arial" w:hAnsi="Arial" w:cs="Arial"/>
        </w:rPr>
        <w:t>1</w:t>
      </w:r>
      <w:r w:rsidR="00091412">
        <w:rPr>
          <w:rFonts w:ascii="Arial" w:hAnsi="Arial" w:cs="Arial"/>
        </w:rPr>
        <w:t>.</w:t>
      </w:r>
      <w:r w:rsidRPr="007C6EF8">
        <w:rPr>
          <w:rFonts w:ascii="Arial" w:hAnsi="Arial" w:cs="Arial"/>
        </w:rPr>
        <w:t> </w:t>
      </w:r>
      <w:r w:rsidR="00091412">
        <w:rPr>
          <w:rFonts w:ascii="Arial" w:hAnsi="Arial" w:cs="Arial"/>
        </w:rPr>
        <w:tab/>
      </w:r>
      <w:r w:rsidRPr="007C6EF8">
        <w:rPr>
          <w:rFonts w:ascii="Arial" w:hAnsi="Arial" w:cs="Arial"/>
        </w:rPr>
        <w:t xml:space="preserve">Gnotobiotic animals are those that are colonized with known strains of bacteria or microbiota.  Germ free animals are completely free of all microorganisms.  </w:t>
      </w:r>
    </w:p>
    <w:p w:rsidR="00A840E5" w:rsidRPr="007C6EF8" w:rsidRDefault="00A840E5" w:rsidP="002A7D6F">
      <w:pPr>
        <w:pStyle w:val="ListParagraph"/>
        <w:shd w:val="clear" w:color="auto" w:fill="FDFDFD"/>
        <w:tabs>
          <w:tab w:val="left" w:pos="360"/>
        </w:tabs>
        <w:spacing w:after="0" w:line="240" w:lineRule="exact"/>
        <w:ind w:left="360" w:hanging="360"/>
        <w:jc w:val="both"/>
        <w:rPr>
          <w:rFonts w:ascii="Arial" w:hAnsi="Arial" w:cs="Arial"/>
        </w:rPr>
      </w:pPr>
      <w:r w:rsidRPr="007C6EF8">
        <w:rPr>
          <w:rFonts w:ascii="Arial" w:hAnsi="Arial" w:cs="Arial"/>
        </w:rPr>
        <w:t>2</w:t>
      </w:r>
      <w:r w:rsidR="00091412">
        <w:rPr>
          <w:rFonts w:ascii="Arial" w:hAnsi="Arial" w:cs="Arial"/>
        </w:rPr>
        <w:t>.</w:t>
      </w:r>
      <w:r w:rsidR="00091412">
        <w:rPr>
          <w:rFonts w:ascii="Arial" w:hAnsi="Arial" w:cs="Arial"/>
        </w:rPr>
        <w:tab/>
      </w:r>
      <w:r w:rsidRPr="007C6EF8">
        <w:rPr>
          <w:rFonts w:ascii="Arial" w:hAnsi="Arial" w:cs="Arial"/>
        </w:rPr>
        <w:t xml:space="preserve">Human microbiota-associated (HMA) pig </w:t>
      </w:r>
    </w:p>
    <w:p w:rsidR="00A840E5" w:rsidRPr="007C6EF8" w:rsidRDefault="00A840E5" w:rsidP="002A7D6F">
      <w:pPr>
        <w:pStyle w:val="ListParagraph"/>
        <w:shd w:val="clear" w:color="auto" w:fill="FDFDFD"/>
        <w:tabs>
          <w:tab w:val="left" w:pos="360"/>
        </w:tabs>
        <w:spacing w:after="0" w:line="240" w:lineRule="exact"/>
        <w:ind w:left="360" w:hanging="360"/>
        <w:jc w:val="both"/>
        <w:rPr>
          <w:rFonts w:ascii="Arial" w:hAnsi="Arial" w:cs="Arial"/>
        </w:rPr>
      </w:pPr>
      <w:r w:rsidRPr="007C6EF8">
        <w:rPr>
          <w:rFonts w:ascii="Arial" w:hAnsi="Arial" w:cs="Arial"/>
        </w:rPr>
        <w:t>3</w:t>
      </w:r>
      <w:r w:rsidR="00091412">
        <w:rPr>
          <w:rFonts w:ascii="Arial" w:hAnsi="Arial" w:cs="Arial"/>
        </w:rPr>
        <w:t>.</w:t>
      </w:r>
      <w:r w:rsidR="00091412">
        <w:rPr>
          <w:rFonts w:ascii="Arial" w:hAnsi="Arial" w:cs="Arial"/>
        </w:rPr>
        <w:tab/>
      </w:r>
      <w:r w:rsidRPr="007C6EF8">
        <w:rPr>
          <w:rFonts w:ascii="Arial" w:hAnsi="Arial" w:cs="Arial"/>
        </w:rPr>
        <w:t>Human: Actinobacteria; pig: Bacteroidetes and Firmicutes</w:t>
      </w:r>
    </w:p>
    <w:p w:rsidR="00A840E5" w:rsidRPr="007C6EF8" w:rsidRDefault="00A840E5" w:rsidP="002A7D6F">
      <w:pPr>
        <w:shd w:val="clear" w:color="auto" w:fill="FDFDFD"/>
        <w:spacing w:line="240" w:lineRule="exact"/>
        <w:jc w:val="both"/>
        <w:rPr>
          <w:rFonts w:ascii="Arial" w:hAnsi="Arial" w:cs="Arial"/>
        </w:rPr>
      </w:pPr>
      <w:r w:rsidRPr="007C6EF8">
        <w:rPr>
          <w:rFonts w:ascii="Arial" w:hAnsi="Arial" w:cs="Arial"/>
        </w:rPr>
        <w:t> </w:t>
      </w:r>
    </w:p>
    <w:p w:rsidR="00A840E5" w:rsidRPr="007C6EF8" w:rsidRDefault="00A840E5" w:rsidP="002A7D6F">
      <w:pPr>
        <w:shd w:val="clear" w:color="auto" w:fill="FDFDFD"/>
        <w:spacing w:line="240" w:lineRule="exact"/>
        <w:jc w:val="both"/>
        <w:rPr>
          <w:rFonts w:ascii="Arial" w:hAnsi="Arial" w:cs="Arial"/>
        </w:rPr>
      </w:pPr>
      <w:r w:rsidRPr="007C6EF8">
        <w:rPr>
          <w:rFonts w:ascii="Arial" w:hAnsi="Arial" w:cs="Arial"/>
        </w:rPr>
        <w:t> </w:t>
      </w:r>
    </w:p>
    <w:p w:rsidR="00CC4FF9" w:rsidRPr="007C6EF8" w:rsidRDefault="00CC4FF9" w:rsidP="002A7D6F">
      <w:pPr>
        <w:spacing w:line="240" w:lineRule="exact"/>
        <w:jc w:val="both"/>
        <w:rPr>
          <w:rFonts w:ascii="Arial" w:hAnsi="Arial" w:cs="Arial"/>
          <w:b/>
          <w:color w:val="000000" w:themeColor="text1"/>
        </w:rPr>
      </w:pPr>
      <w:r w:rsidRPr="007C6EF8">
        <w:rPr>
          <w:rFonts w:ascii="Arial" w:hAnsi="Arial" w:cs="Arial"/>
          <w:b/>
          <w:color w:val="000000" w:themeColor="text1"/>
        </w:rPr>
        <w:t>Roberts et al. Livestock Models for Exploiting the Promise of Pluripotent Stem Cells, pp. 74-82</w:t>
      </w:r>
    </w:p>
    <w:p w:rsidR="00CC4FF9" w:rsidRPr="007C6EF8" w:rsidRDefault="00CC4FF9" w:rsidP="002A7D6F">
      <w:pPr>
        <w:spacing w:line="240" w:lineRule="exact"/>
        <w:jc w:val="both"/>
        <w:rPr>
          <w:rFonts w:ascii="Arial" w:hAnsi="Arial" w:cs="Arial"/>
          <w:b/>
          <w:color w:val="000000" w:themeColor="text1"/>
        </w:rPr>
      </w:pPr>
    </w:p>
    <w:p w:rsidR="004936F3" w:rsidRPr="007C6EF8" w:rsidRDefault="004936F3" w:rsidP="002A7D6F">
      <w:pPr>
        <w:shd w:val="clear" w:color="auto" w:fill="FDFDFD"/>
        <w:spacing w:line="240" w:lineRule="exact"/>
        <w:jc w:val="both"/>
        <w:rPr>
          <w:rFonts w:ascii="Arial" w:eastAsia="Times New Roman" w:hAnsi="Arial" w:cs="Arial"/>
        </w:rPr>
      </w:pPr>
      <w:r w:rsidRPr="007C6EF8">
        <w:rPr>
          <w:rFonts w:ascii="Arial" w:eastAsia="Times New Roman" w:hAnsi="Arial" w:cs="Arial"/>
        </w:rPr>
        <w:t>Domain 3</w:t>
      </w:r>
      <w:r w:rsidR="00091412">
        <w:rPr>
          <w:rFonts w:ascii="Arial" w:eastAsia="Times New Roman" w:hAnsi="Arial" w:cs="Arial"/>
        </w:rPr>
        <w:t>;</w:t>
      </w:r>
      <w:r w:rsidRPr="007C6EF8">
        <w:rPr>
          <w:rFonts w:ascii="Arial" w:eastAsia="Times New Roman" w:hAnsi="Arial" w:cs="Arial"/>
        </w:rPr>
        <w:t xml:space="preserve"> T3</w:t>
      </w:r>
    </w:p>
    <w:p w:rsidR="00091412" w:rsidRDefault="00091412" w:rsidP="002A7D6F">
      <w:pPr>
        <w:shd w:val="clear" w:color="auto" w:fill="FDFDFD"/>
        <w:spacing w:line="240" w:lineRule="exact"/>
        <w:jc w:val="both"/>
        <w:rPr>
          <w:rFonts w:ascii="Arial" w:eastAsia="Times New Roman" w:hAnsi="Arial" w:cs="Arial"/>
        </w:rPr>
      </w:pPr>
    </w:p>
    <w:p w:rsidR="004936F3" w:rsidRDefault="00091412" w:rsidP="002A7D6F">
      <w:pPr>
        <w:shd w:val="clear" w:color="auto" w:fill="FDFDFD"/>
        <w:spacing w:line="240" w:lineRule="exact"/>
        <w:jc w:val="both"/>
        <w:rPr>
          <w:rFonts w:ascii="Arial" w:eastAsia="Times New Roman" w:hAnsi="Arial" w:cs="Arial"/>
        </w:rPr>
      </w:pPr>
      <w:r w:rsidRPr="00091412">
        <w:rPr>
          <w:rFonts w:ascii="Arial" w:eastAsia="Times New Roman" w:hAnsi="Arial" w:cs="Arial"/>
          <w:u w:val="single"/>
        </w:rPr>
        <w:t>SUMMARY</w:t>
      </w:r>
      <w:r>
        <w:rPr>
          <w:rFonts w:ascii="Arial" w:eastAsia="Times New Roman" w:hAnsi="Arial" w:cs="Arial"/>
        </w:rPr>
        <w:t xml:space="preserve">: </w:t>
      </w:r>
      <w:r w:rsidR="004936F3" w:rsidRPr="007C6EF8">
        <w:rPr>
          <w:rFonts w:ascii="Arial" w:eastAsia="Times New Roman" w:hAnsi="Arial" w:cs="Arial"/>
        </w:rPr>
        <w:t>Pigs have been gaining a significant role in regenerative medicine.  Rodents have limitations in this field due to size, longevity and organ physiology in which pigs have fewer limitations. Induced pluripotent stem cells (iPS) have been created by genetic reprogramming of somatic cells in the pig.  There has been little success with cloning of iPSC which may be attributed to factors such that continued expression of reprogramming genes dooms success or that these cells spend little time in the G1 phase and too long synthesizing DNA to be a good donor.  Human iPSC have been introduced into pig cardiomyocytes post infarction leading to short term improvements.  Similar experiments have been done in treating spinal cord injuries.  Porcine iPSC have been used in limited number.  Porcine iPSC have been used to generate retinal rod cell precursors for injection into pigs with damaged retinas.  Porcine iPSC have been used for restoration of function of cardiac cells.</w:t>
      </w:r>
    </w:p>
    <w:p w:rsidR="007C6EF8" w:rsidRPr="007C6EF8" w:rsidRDefault="007C6EF8" w:rsidP="002A7D6F">
      <w:pPr>
        <w:shd w:val="clear" w:color="auto" w:fill="FDFDFD"/>
        <w:spacing w:line="240" w:lineRule="exact"/>
        <w:jc w:val="both"/>
        <w:rPr>
          <w:rFonts w:ascii="Arial" w:eastAsia="Times New Roman" w:hAnsi="Arial" w:cs="Arial"/>
        </w:rPr>
      </w:pPr>
    </w:p>
    <w:p w:rsidR="004936F3" w:rsidRPr="007C6EF8" w:rsidRDefault="004936F3" w:rsidP="002A7D6F">
      <w:pPr>
        <w:shd w:val="clear" w:color="auto" w:fill="FDFDFD"/>
        <w:spacing w:line="240" w:lineRule="exact"/>
        <w:jc w:val="both"/>
        <w:rPr>
          <w:rFonts w:ascii="Arial" w:eastAsia="Times New Roman" w:hAnsi="Arial" w:cs="Arial"/>
        </w:rPr>
      </w:pPr>
      <w:r w:rsidRPr="007C6EF8">
        <w:rPr>
          <w:rFonts w:ascii="Arial" w:eastAsia="Times New Roman" w:hAnsi="Arial" w:cs="Arial"/>
        </w:rPr>
        <w:t>Porcine models of SCID-like phenotypes have been described.  Two groups with disruption of the IL2RG gene have been found and more recently RAG1 and RAG2 mutated pigs have been described.  Genetically engineering these mutations may become a valuable resource.  Pancreas-deficient phenotype in pigs has been created using cell lines for overexpressed HES1 under the control of PDX1 promotor.  This could eventually lead to production of human organs.  Stem cell production has also been used for cultivation of edible tissue in vitro.  Further development of culture systems would be required to establish a commercially feasible source.</w:t>
      </w:r>
    </w:p>
    <w:p w:rsidR="004936F3" w:rsidRPr="007C6EF8" w:rsidRDefault="004936F3" w:rsidP="002A7D6F">
      <w:pPr>
        <w:shd w:val="clear" w:color="auto" w:fill="FDFDFD"/>
        <w:spacing w:line="240" w:lineRule="exact"/>
        <w:jc w:val="both"/>
        <w:rPr>
          <w:rFonts w:ascii="Arial" w:eastAsia="Times New Roman" w:hAnsi="Arial" w:cs="Arial"/>
        </w:rPr>
      </w:pPr>
      <w:r w:rsidRPr="007C6EF8">
        <w:rPr>
          <w:rFonts w:ascii="Arial" w:eastAsia="Times New Roman" w:hAnsi="Arial" w:cs="Arial"/>
        </w:rPr>
        <w:t> </w:t>
      </w:r>
    </w:p>
    <w:p w:rsidR="004936F3" w:rsidRPr="007C6EF8" w:rsidRDefault="00091412" w:rsidP="002A7D6F">
      <w:pPr>
        <w:shd w:val="clear" w:color="auto" w:fill="FDFDFD"/>
        <w:tabs>
          <w:tab w:val="left" w:pos="360"/>
        </w:tabs>
        <w:spacing w:line="240" w:lineRule="exact"/>
        <w:ind w:left="360" w:hanging="360"/>
        <w:jc w:val="both"/>
        <w:rPr>
          <w:rFonts w:ascii="Arial" w:eastAsia="Times New Roman" w:hAnsi="Arial" w:cs="Arial"/>
        </w:rPr>
      </w:pPr>
      <w:r w:rsidRPr="007C6EF8">
        <w:rPr>
          <w:rFonts w:ascii="Arial" w:eastAsia="Times New Roman" w:hAnsi="Arial" w:cs="Arial"/>
        </w:rPr>
        <w:t>QUESTIONS</w:t>
      </w:r>
    </w:p>
    <w:p w:rsidR="004936F3" w:rsidRPr="007C6EF8" w:rsidRDefault="004936F3" w:rsidP="002A7D6F">
      <w:pPr>
        <w:numPr>
          <w:ilvl w:val="0"/>
          <w:numId w:val="23"/>
        </w:numPr>
        <w:shd w:val="clear" w:color="auto" w:fill="FDFDFD"/>
        <w:tabs>
          <w:tab w:val="left" w:pos="360"/>
        </w:tabs>
        <w:spacing w:line="240" w:lineRule="exact"/>
        <w:ind w:left="360"/>
        <w:jc w:val="both"/>
        <w:rPr>
          <w:rFonts w:ascii="Arial" w:eastAsia="Times New Roman" w:hAnsi="Arial" w:cs="Arial"/>
        </w:rPr>
      </w:pPr>
      <w:r w:rsidRPr="007C6EF8">
        <w:rPr>
          <w:rFonts w:ascii="Arial" w:eastAsia="Times New Roman" w:hAnsi="Arial" w:cs="Arial"/>
        </w:rPr>
        <w:t>What limitations in pluripotent stem cell research do murine species have that porcine do not suffer from?</w:t>
      </w:r>
    </w:p>
    <w:p w:rsidR="004936F3" w:rsidRPr="007C6EF8" w:rsidRDefault="004936F3" w:rsidP="002A7D6F">
      <w:pPr>
        <w:numPr>
          <w:ilvl w:val="0"/>
          <w:numId w:val="23"/>
        </w:numPr>
        <w:shd w:val="clear" w:color="auto" w:fill="FDFDFD"/>
        <w:tabs>
          <w:tab w:val="left" w:pos="360"/>
        </w:tabs>
        <w:spacing w:line="240" w:lineRule="exact"/>
        <w:ind w:left="360"/>
        <w:jc w:val="both"/>
        <w:rPr>
          <w:rFonts w:ascii="Arial" w:eastAsia="Times New Roman" w:hAnsi="Arial" w:cs="Arial"/>
        </w:rPr>
      </w:pPr>
      <w:r w:rsidRPr="007C6EF8">
        <w:rPr>
          <w:rFonts w:ascii="Arial" w:eastAsia="Times New Roman" w:hAnsi="Arial" w:cs="Arial"/>
        </w:rPr>
        <w:t>What studies have been done introducing human iPSC into pigs?</w:t>
      </w:r>
    </w:p>
    <w:p w:rsidR="004936F3" w:rsidRPr="007C6EF8" w:rsidRDefault="004936F3" w:rsidP="002A7D6F">
      <w:pPr>
        <w:numPr>
          <w:ilvl w:val="0"/>
          <w:numId w:val="23"/>
        </w:numPr>
        <w:shd w:val="clear" w:color="auto" w:fill="FDFDFD"/>
        <w:tabs>
          <w:tab w:val="left" w:pos="360"/>
        </w:tabs>
        <w:spacing w:line="240" w:lineRule="exact"/>
        <w:ind w:left="360"/>
        <w:jc w:val="both"/>
        <w:rPr>
          <w:rFonts w:ascii="Arial" w:eastAsia="Times New Roman" w:hAnsi="Arial" w:cs="Arial"/>
        </w:rPr>
      </w:pPr>
      <w:r w:rsidRPr="007C6EF8">
        <w:rPr>
          <w:rFonts w:ascii="Arial" w:eastAsia="Times New Roman" w:hAnsi="Arial" w:cs="Arial"/>
        </w:rPr>
        <w:t>What SCID-like phenotype gene mutations have been described?</w:t>
      </w:r>
    </w:p>
    <w:p w:rsidR="007C6EF8" w:rsidRDefault="007C6EF8" w:rsidP="002A7D6F">
      <w:pPr>
        <w:shd w:val="clear" w:color="auto" w:fill="FDFDFD"/>
        <w:tabs>
          <w:tab w:val="left" w:pos="360"/>
        </w:tabs>
        <w:spacing w:line="240" w:lineRule="exact"/>
        <w:ind w:left="360" w:hanging="360"/>
        <w:jc w:val="both"/>
        <w:rPr>
          <w:rFonts w:ascii="Arial" w:eastAsia="Times New Roman" w:hAnsi="Arial" w:cs="Arial"/>
        </w:rPr>
      </w:pPr>
    </w:p>
    <w:p w:rsidR="004936F3" w:rsidRPr="007C6EF8" w:rsidRDefault="00091412" w:rsidP="002A7D6F">
      <w:pPr>
        <w:shd w:val="clear" w:color="auto" w:fill="FDFDFD"/>
        <w:tabs>
          <w:tab w:val="left" w:pos="360"/>
        </w:tabs>
        <w:spacing w:line="240" w:lineRule="exact"/>
        <w:ind w:left="360" w:hanging="360"/>
        <w:jc w:val="both"/>
        <w:rPr>
          <w:rFonts w:ascii="Arial" w:eastAsia="Times New Roman" w:hAnsi="Arial" w:cs="Arial"/>
        </w:rPr>
      </w:pPr>
      <w:r w:rsidRPr="007C6EF8">
        <w:rPr>
          <w:rFonts w:ascii="Arial" w:eastAsia="Times New Roman" w:hAnsi="Arial" w:cs="Arial"/>
        </w:rPr>
        <w:t>ANSWERS</w:t>
      </w:r>
    </w:p>
    <w:p w:rsidR="004936F3" w:rsidRPr="007C6EF8" w:rsidRDefault="004936F3" w:rsidP="002A7D6F">
      <w:pPr>
        <w:numPr>
          <w:ilvl w:val="0"/>
          <w:numId w:val="24"/>
        </w:numPr>
        <w:shd w:val="clear" w:color="auto" w:fill="FDFDFD"/>
        <w:tabs>
          <w:tab w:val="left" w:pos="360"/>
        </w:tabs>
        <w:spacing w:line="240" w:lineRule="exact"/>
        <w:ind w:left="360"/>
        <w:jc w:val="both"/>
        <w:rPr>
          <w:rFonts w:ascii="Arial" w:eastAsia="Times New Roman" w:hAnsi="Arial" w:cs="Arial"/>
        </w:rPr>
      </w:pPr>
      <w:r w:rsidRPr="007C6EF8">
        <w:rPr>
          <w:rFonts w:ascii="Arial" w:eastAsia="Times New Roman" w:hAnsi="Arial" w:cs="Arial"/>
        </w:rPr>
        <w:t>Rodents have limitations in this field due to size, longevity and organ physiology</w:t>
      </w:r>
    </w:p>
    <w:p w:rsidR="004936F3" w:rsidRPr="007C6EF8" w:rsidRDefault="004936F3" w:rsidP="002A7D6F">
      <w:pPr>
        <w:numPr>
          <w:ilvl w:val="0"/>
          <w:numId w:val="24"/>
        </w:numPr>
        <w:shd w:val="clear" w:color="auto" w:fill="FDFDFD"/>
        <w:tabs>
          <w:tab w:val="left" w:pos="360"/>
        </w:tabs>
        <w:spacing w:line="240" w:lineRule="exact"/>
        <w:ind w:left="360"/>
        <w:jc w:val="both"/>
        <w:rPr>
          <w:rFonts w:ascii="Arial" w:eastAsia="Times New Roman" w:hAnsi="Arial" w:cs="Arial"/>
        </w:rPr>
      </w:pPr>
      <w:r w:rsidRPr="007C6EF8">
        <w:rPr>
          <w:rFonts w:ascii="Arial" w:eastAsia="Times New Roman" w:hAnsi="Arial" w:cs="Arial"/>
        </w:rPr>
        <w:t>Human iPSC have been introduced into pig cardiomyocytes post infarction leading to short term improvements.  Similar experiments have been done in treating spinal cord injuries.</w:t>
      </w:r>
    </w:p>
    <w:p w:rsidR="004936F3" w:rsidRPr="007C6EF8" w:rsidRDefault="004936F3" w:rsidP="002A7D6F">
      <w:pPr>
        <w:numPr>
          <w:ilvl w:val="0"/>
          <w:numId w:val="24"/>
        </w:numPr>
        <w:shd w:val="clear" w:color="auto" w:fill="FDFDFD"/>
        <w:tabs>
          <w:tab w:val="left" w:pos="360"/>
        </w:tabs>
        <w:spacing w:line="240" w:lineRule="exact"/>
        <w:ind w:left="360"/>
        <w:jc w:val="both"/>
        <w:rPr>
          <w:rFonts w:ascii="Arial" w:eastAsia="Times New Roman" w:hAnsi="Arial" w:cs="Arial"/>
        </w:rPr>
      </w:pPr>
      <w:r w:rsidRPr="007C6EF8">
        <w:rPr>
          <w:rFonts w:ascii="Arial" w:eastAsia="Times New Roman" w:hAnsi="Arial" w:cs="Arial"/>
        </w:rPr>
        <w:t>Disruption in IL2RG gene, RAG1 and RAG2 mutated pigs</w:t>
      </w:r>
    </w:p>
    <w:p w:rsidR="004936F3" w:rsidRPr="007C6EF8" w:rsidRDefault="004936F3" w:rsidP="002A7D6F">
      <w:pPr>
        <w:shd w:val="clear" w:color="auto" w:fill="FDFDFD"/>
        <w:spacing w:line="240" w:lineRule="exact"/>
        <w:jc w:val="both"/>
        <w:rPr>
          <w:rFonts w:ascii="Arial" w:eastAsia="Times New Roman" w:hAnsi="Arial" w:cs="Arial"/>
        </w:rPr>
      </w:pPr>
      <w:r w:rsidRPr="007C6EF8">
        <w:rPr>
          <w:rFonts w:ascii="Arial" w:eastAsia="Times New Roman" w:hAnsi="Arial" w:cs="Arial"/>
        </w:rPr>
        <w:t> </w:t>
      </w:r>
    </w:p>
    <w:p w:rsidR="004936F3" w:rsidRPr="007C6EF8" w:rsidRDefault="004936F3" w:rsidP="002A7D6F">
      <w:pPr>
        <w:spacing w:line="240" w:lineRule="exact"/>
        <w:jc w:val="both"/>
        <w:rPr>
          <w:rFonts w:ascii="Arial" w:hAnsi="Arial" w:cs="Arial"/>
          <w:b/>
          <w:color w:val="000000" w:themeColor="text1"/>
        </w:rPr>
      </w:pPr>
    </w:p>
    <w:p w:rsidR="00CC4FF9" w:rsidRPr="007C6EF8" w:rsidRDefault="00CC4FF9" w:rsidP="002A7D6F">
      <w:pPr>
        <w:spacing w:line="240" w:lineRule="exact"/>
        <w:jc w:val="both"/>
        <w:rPr>
          <w:rFonts w:ascii="Arial" w:hAnsi="Arial" w:cs="Arial"/>
          <w:b/>
          <w:color w:val="000000" w:themeColor="text1"/>
        </w:rPr>
      </w:pPr>
      <w:r w:rsidRPr="007C6EF8">
        <w:rPr>
          <w:rFonts w:ascii="Arial" w:hAnsi="Arial" w:cs="Arial"/>
          <w:b/>
          <w:color w:val="000000" w:themeColor="text1"/>
        </w:rPr>
        <w:t>Gonzalez and Dobrinski. Beyond the Mouse Monopoly: Studying the Male Germ Line in Domestic Animal Models, pp. 83-98</w:t>
      </w:r>
    </w:p>
    <w:p w:rsidR="00CC4FF9" w:rsidRPr="007C6EF8" w:rsidRDefault="00CC4FF9" w:rsidP="002A7D6F">
      <w:pPr>
        <w:spacing w:line="240" w:lineRule="exact"/>
        <w:jc w:val="both"/>
        <w:rPr>
          <w:rFonts w:ascii="Arial" w:hAnsi="Arial" w:cs="Arial"/>
          <w:b/>
          <w:color w:val="000000" w:themeColor="text1"/>
        </w:rPr>
      </w:pPr>
    </w:p>
    <w:p w:rsidR="00445460" w:rsidRPr="007C6EF8" w:rsidRDefault="00091412" w:rsidP="002A7D6F">
      <w:pPr>
        <w:shd w:val="clear" w:color="auto" w:fill="FDFDFD"/>
        <w:spacing w:line="240" w:lineRule="exact"/>
        <w:jc w:val="both"/>
        <w:rPr>
          <w:rFonts w:ascii="Arial" w:eastAsia="Times New Roman" w:hAnsi="Arial" w:cs="Arial"/>
        </w:rPr>
      </w:pPr>
      <w:r>
        <w:rPr>
          <w:rFonts w:ascii="Arial" w:eastAsia="Times New Roman" w:hAnsi="Arial" w:cs="Arial"/>
        </w:rPr>
        <w:t>Domain 3: Research</w:t>
      </w:r>
    </w:p>
    <w:p w:rsidR="00445460" w:rsidRPr="007C6EF8" w:rsidRDefault="00445460" w:rsidP="002A7D6F">
      <w:pPr>
        <w:shd w:val="clear" w:color="auto" w:fill="FDFDFD"/>
        <w:spacing w:line="240" w:lineRule="exact"/>
        <w:jc w:val="both"/>
        <w:rPr>
          <w:rFonts w:ascii="Arial" w:eastAsia="Times New Roman" w:hAnsi="Arial" w:cs="Arial"/>
        </w:rPr>
      </w:pPr>
      <w:r w:rsidRPr="007C6EF8">
        <w:rPr>
          <w:rFonts w:ascii="Arial" w:eastAsia="Times New Roman" w:hAnsi="Arial" w:cs="Arial"/>
        </w:rPr>
        <w:t> </w:t>
      </w:r>
    </w:p>
    <w:p w:rsidR="00445460" w:rsidRPr="007C6EF8" w:rsidRDefault="00091412" w:rsidP="002A7D6F">
      <w:pPr>
        <w:shd w:val="clear" w:color="auto" w:fill="FDFDFD"/>
        <w:spacing w:line="240" w:lineRule="exact"/>
        <w:jc w:val="both"/>
        <w:rPr>
          <w:rFonts w:ascii="Arial" w:eastAsia="Times New Roman" w:hAnsi="Arial" w:cs="Arial"/>
        </w:rPr>
      </w:pPr>
      <w:r w:rsidRPr="00091412">
        <w:rPr>
          <w:rFonts w:ascii="Arial" w:eastAsia="Times New Roman" w:hAnsi="Arial" w:cs="Arial"/>
          <w:u w:val="single"/>
        </w:rPr>
        <w:t>SUMMARY</w:t>
      </w:r>
      <w:r>
        <w:rPr>
          <w:rFonts w:ascii="Arial" w:eastAsia="Times New Roman" w:hAnsi="Arial" w:cs="Arial"/>
        </w:rPr>
        <w:t xml:space="preserve">: </w:t>
      </w:r>
      <w:r w:rsidR="00445460" w:rsidRPr="007C6EF8">
        <w:rPr>
          <w:rFonts w:ascii="Arial" w:eastAsia="Times New Roman" w:hAnsi="Arial" w:cs="Arial"/>
        </w:rPr>
        <w:t>Spermatogonial stem cells (SSCs) are the foundation of spermatogenesis and essential to maintain the continuous production of spermatozoa after the onset of puberty in the male. The study of the male germ line is important for understanding the process of spermatogenesis, unravelling mechanisms of stemness maintenance, cell differentiation, and cell-to-cell interactions. The transplantation of SSCs can contribute to the preservation of the genome of valuable individuals in assisted reproduction programs. In addition to the importance of SSCs for male fertility, their study has recently stimulated interest in the generation of genetically modified animals because manipulations of the male germ line at the SSC stage will be maintained in the long term and transmitted to the offspring. Studies performed mainly in the mouse model have laid the groundwork for facilitating advancements in the field of male germ line biology, but more progress is needed in nonrodent species in order to translate the technology to the agricultural and biomedical fields. The lack of reliable markers for isolating germ cells from testicular somatic cells and the lack of knowledge of the requirements for germ cell maintenance have precluded their long-term maintenance in domestic animals. Nevertheless, some progress has been made. In this review, we will focus on the state of the art in the isolation, characterization, culture, and manipulation of SSCs and the use of germ cell transplantation in domestic animals.</w:t>
      </w:r>
    </w:p>
    <w:p w:rsidR="00445460" w:rsidRPr="007C6EF8" w:rsidRDefault="00445460" w:rsidP="002A7D6F">
      <w:pPr>
        <w:shd w:val="clear" w:color="auto" w:fill="FDFDFD"/>
        <w:spacing w:line="240" w:lineRule="exact"/>
        <w:jc w:val="both"/>
        <w:rPr>
          <w:rFonts w:ascii="Arial" w:eastAsia="Times New Roman" w:hAnsi="Arial" w:cs="Arial"/>
        </w:rPr>
      </w:pPr>
      <w:r w:rsidRPr="007C6EF8">
        <w:rPr>
          <w:rFonts w:ascii="Arial" w:eastAsia="Times New Roman" w:hAnsi="Arial" w:cs="Arial"/>
        </w:rPr>
        <w:t> </w:t>
      </w:r>
    </w:p>
    <w:p w:rsidR="00445460" w:rsidRPr="00091412" w:rsidRDefault="00445460" w:rsidP="002A7D6F">
      <w:pPr>
        <w:shd w:val="clear" w:color="auto" w:fill="FDFDFD"/>
        <w:spacing w:line="240" w:lineRule="exact"/>
        <w:jc w:val="both"/>
        <w:rPr>
          <w:rFonts w:ascii="Arial" w:eastAsia="Times New Roman" w:hAnsi="Arial" w:cs="Arial"/>
          <w:color w:val="000000" w:themeColor="text1"/>
        </w:rPr>
      </w:pPr>
      <w:r w:rsidRPr="00091412">
        <w:rPr>
          <w:rFonts w:ascii="Arial" w:eastAsia="Times New Roman" w:hAnsi="Arial" w:cs="Arial"/>
          <w:u w:val="single"/>
        </w:rPr>
        <w:t xml:space="preserve">One </w:t>
      </w:r>
      <w:r w:rsidR="00091412" w:rsidRPr="00091412">
        <w:rPr>
          <w:rFonts w:ascii="Arial" w:eastAsia="Times New Roman" w:hAnsi="Arial" w:cs="Arial"/>
          <w:u w:val="single"/>
        </w:rPr>
        <w:t>Line Summary</w:t>
      </w:r>
      <w:r w:rsidRPr="007C6EF8">
        <w:rPr>
          <w:rFonts w:ascii="Arial" w:eastAsia="Times New Roman" w:hAnsi="Arial" w:cs="Arial"/>
        </w:rPr>
        <w:t xml:space="preserve">: </w:t>
      </w:r>
      <w:r w:rsidRPr="00091412">
        <w:rPr>
          <w:rFonts w:ascii="Arial" w:eastAsia="Times New Roman" w:hAnsi="Arial" w:cs="Arial"/>
          <w:color w:val="000000" w:themeColor="text1"/>
        </w:rPr>
        <w:t xml:space="preserve">The use of the mouse model to study the male germ line has led to many advances, but they have not been directly translatable to large/domestic species. The use of </w:t>
      </w:r>
      <w:r w:rsidRPr="00091412">
        <w:rPr>
          <w:rFonts w:ascii="Arial" w:eastAsia="Times New Roman" w:hAnsi="Arial" w:cs="Arial"/>
          <w:color w:val="000000" w:themeColor="text1"/>
        </w:rPr>
        <w:lastRenderedPageBreak/>
        <w:t>large/domestic species as research models to study the male germ line would have direct benefits both to the research field as well as agricultural production.</w:t>
      </w:r>
    </w:p>
    <w:p w:rsidR="00445460" w:rsidRPr="007C6EF8" w:rsidRDefault="00445460" w:rsidP="002A7D6F">
      <w:pPr>
        <w:shd w:val="clear" w:color="auto" w:fill="FDFDFD"/>
        <w:spacing w:line="240" w:lineRule="exact"/>
        <w:jc w:val="both"/>
        <w:rPr>
          <w:rFonts w:ascii="Arial" w:eastAsia="Times New Roman" w:hAnsi="Arial" w:cs="Arial"/>
        </w:rPr>
      </w:pPr>
      <w:r w:rsidRPr="007C6EF8">
        <w:rPr>
          <w:rFonts w:ascii="Arial" w:eastAsia="Times New Roman" w:hAnsi="Arial" w:cs="Arial"/>
        </w:rPr>
        <w:t> </w:t>
      </w:r>
    </w:p>
    <w:p w:rsidR="00445460" w:rsidRPr="00594B46" w:rsidRDefault="00445460" w:rsidP="002A7D6F">
      <w:pPr>
        <w:shd w:val="clear" w:color="auto" w:fill="FDFDFD"/>
        <w:spacing w:line="240" w:lineRule="exact"/>
        <w:jc w:val="both"/>
        <w:rPr>
          <w:rFonts w:ascii="Arial" w:eastAsia="Times New Roman" w:hAnsi="Arial" w:cs="Arial"/>
          <w:u w:val="single"/>
        </w:rPr>
      </w:pPr>
      <w:r w:rsidRPr="00594B46">
        <w:rPr>
          <w:rFonts w:ascii="Arial" w:eastAsia="Times New Roman" w:hAnsi="Arial" w:cs="Arial"/>
          <w:u w:val="single"/>
        </w:rPr>
        <w:t xml:space="preserve">Key </w:t>
      </w:r>
      <w:r w:rsidR="00594B46">
        <w:rPr>
          <w:rFonts w:ascii="Arial" w:eastAsia="Times New Roman" w:hAnsi="Arial" w:cs="Arial"/>
          <w:u w:val="single"/>
        </w:rPr>
        <w:t>Points</w:t>
      </w:r>
    </w:p>
    <w:p w:rsidR="00445460" w:rsidRPr="007C6EF8" w:rsidRDefault="00445460" w:rsidP="00594B46">
      <w:pPr>
        <w:shd w:val="clear" w:color="auto" w:fill="FDFDFD"/>
        <w:spacing w:line="240" w:lineRule="exact"/>
        <w:ind w:left="360" w:hanging="360"/>
        <w:jc w:val="both"/>
        <w:rPr>
          <w:rFonts w:ascii="Arial" w:eastAsia="Times New Roman" w:hAnsi="Arial" w:cs="Arial"/>
        </w:rPr>
      </w:pPr>
      <w:r w:rsidRPr="007C6EF8">
        <w:rPr>
          <w:rFonts w:ascii="Arial" w:eastAsia="Times New Roman" w:hAnsi="Arial" w:cs="Arial"/>
        </w:rPr>
        <w:t>  </w:t>
      </w:r>
      <w:r w:rsidR="00594B46">
        <w:rPr>
          <w:rFonts w:ascii="Arial" w:eastAsia="Times New Roman" w:hAnsi="Arial" w:cs="Arial"/>
        </w:rPr>
        <w:tab/>
      </w:r>
      <w:r w:rsidRPr="007C6EF8">
        <w:rPr>
          <w:rFonts w:ascii="Arial" w:eastAsia="Times New Roman" w:hAnsi="Arial" w:cs="Arial"/>
        </w:rPr>
        <w:t>The study of the male germ line in domestic animals:</w:t>
      </w:r>
    </w:p>
    <w:p w:rsidR="00445460" w:rsidRPr="007C6EF8" w:rsidRDefault="00445460" w:rsidP="00594B46">
      <w:pPr>
        <w:shd w:val="clear" w:color="auto" w:fill="FDFDFD"/>
        <w:spacing w:line="240" w:lineRule="exact"/>
        <w:ind w:left="720" w:hanging="360"/>
        <w:jc w:val="both"/>
        <w:rPr>
          <w:rFonts w:ascii="Arial" w:eastAsia="Times New Roman" w:hAnsi="Arial" w:cs="Arial"/>
        </w:rPr>
      </w:pPr>
      <w:r w:rsidRPr="007C6EF8">
        <w:rPr>
          <w:rFonts w:ascii="Arial" w:eastAsia="Times New Roman" w:hAnsi="Arial" w:cs="Arial"/>
        </w:rPr>
        <w:t xml:space="preserve">o   </w:t>
      </w:r>
      <w:r w:rsidR="000119F5">
        <w:rPr>
          <w:rFonts w:ascii="Arial" w:eastAsia="Times New Roman" w:hAnsi="Arial" w:cs="Arial"/>
        </w:rPr>
        <w:tab/>
      </w:r>
      <w:bookmarkStart w:id="0" w:name="_GoBack"/>
      <w:bookmarkEnd w:id="0"/>
      <w:r w:rsidRPr="007C6EF8">
        <w:rPr>
          <w:rFonts w:ascii="Arial" w:eastAsia="Times New Roman" w:hAnsi="Arial" w:cs="Arial"/>
        </w:rPr>
        <w:t>Spermatogenesis is a highly complex and coordinated process</w:t>
      </w:r>
    </w:p>
    <w:p w:rsidR="00445460" w:rsidRPr="007C6EF8" w:rsidRDefault="00445460" w:rsidP="00FE3C81">
      <w:pPr>
        <w:shd w:val="clear" w:color="auto" w:fill="FDFDFD"/>
        <w:tabs>
          <w:tab w:val="left" w:pos="1080"/>
        </w:tabs>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FE3C81">
        <w:rPr>
          <w:rFonts w:ascii="Arial" w:eastAsia="Times New Roman" w:hAnsi="Arial" w:cs="Arial"/>
        </w:rPr>
        <w:tab/>
      </w:r>
      <w:r w:rsidRPr="007C6EF8">
        <w:rPr>
          <w:rFonts w:ascii="Arial" w:eastAsia="Times New Roman" w:hAnsi="Arial" w:cs="Arial"/>
        </w:rPr>
        <w:t xml:space="preserve">Establishes and maintains the daily production of fully differentiated spermatozoa throughout the reproductive lifespan </w:t>
      </w:r>
    </w:p>
    <w:p w:rsidR="00445460" w:rsidRPr="007C6EF8" w:rsidRDefault="00445460" w:rsidP="00FE3C81">
      <w:pPr>
        <w:shd w:val="clear" w:color="auto" w:fill="FDFDFD"/>
        <w:tabs>
          <w:tab w:val="left" w:pos="1080"/>
        </w:tabs>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FE3C81">
        <w:rPr>
          <w:rFonts w:ascii="Arial" w:eastAsia="Times New Roman" w:hAnsi="Arial" w:cs="Arial"/>
        </w:rPr>
        <w:tab/>
      </w:r>
      <w:r w:rsidRPr="007C6EF8">
        <w:rPr>
          <w:rFonts w:ascii="Arial" w:eastAsia="Times New Roman" w:hAnsi="Arial" w:cs="Arial"/>
        </w:rPr>
        <w:t>Divided into three phases</w:t>
      </w:r>
    </w:p>
    <w:p w:rsidR="00445460" w:rsidRPr="007C6EF8" w:rsidRDefault="00445460" w:rsidP="00390F6A">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Spermatocytogenesis</w:t>
      </w:r>
    </w:p>
    <w:p w:rsidR="00445460" w:rsidRPr="007C6EF8" w:rsidRDefault="00445460" w:rsidP="00432EA7">
      <w:pPr>
        <w:shd w:val="clear" w:color="auto" w:fill="FDFDFD"/>
        <w:spacing w:line="240" w:lineRule="exact"/>
        <w:ind w:left="1800" w:hanging="360"/>
        <w:jc w:val="both"/>
        <w:rPr>
          <w:rFonts w:ascii="Arial" w:eastAsia="Times New Roman" w:hAnsi="Arial" w:cs="Arial"/>
        </w:rPr>
      </w:pPr>
      <w:r w:rsidRPr="007C6EF8">
        <w:rPr>
          <w:rFonts w:ascii="Arial" w:eastAsia="Times New Roman" w:hAnsi="Arial" w:cs="Arial"/>
        </w:rPr>
        <w:t xml:space="preserve">o   </w:t>
      </w:r>
      <w:r w:rsidR="00432EA7">
        <w:rPr>
          <w:rFonts w:ascii="Arial" w:eastAsia="Times New Roman" w:hAnsi="Arial" w:cs="Arial"/>
        </w:rPr>
        <w:tab/>
      </w:r>
      <w:r w:rsidRPr="007C6EF8">
        <w:rPr>
          <w:rFonts w:ascii="Arial" w:eastAsia="Times New Roman" w:hAnsi="Arial" w:cs="Arial"/>
        </w:rPr>
        <w:t xml:space="preserve">Spermatogonia become primary spermatocytes via mitosis </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Meiosis</w:t>
      </w:r>
    </w:p>
    <w:p w:rsidR="00445460" w:rsidRPr="007C6EF8" w:rsidRDefault="00445460" w:rsidP="00432EA7">
      <w:pPr>
        <w:shd w:val="clear" w:color="auto" w:fill="FDFDFD"/>
        <w:spacing w:line="240" w:lineRule="exact"/>
        <w:ind w:left="1800" w:hanging="360"/>
        <w:jc w:val="both"/>
        <w:rPr>
          <w:rFonts w:ascii="Arial" w:eastAsia="Times New Roman" w:hAnsi="Arial" w:cs="Arial"/>
        </w:rPr>
      </w:pPr>
      <w:r w:rsidRPr="007C6EF8">
        <w:rPr>
          <w:rFonts w:ascii="Arial" w:eastAsia="Times New Roman" w:hAnsi="Arial" w:cs="Arial"/>
        </w:rPr>
        <w:t xml:space="preserve">o   </w:t>
      </w:r>
      <w:r w:rsidR="00432EA7">
        <w:rPr>
          <w:rFonts w:ascii="Arial" w:eastAsia="Times New Roman" w:hAnsi="Arial" w:cs="Arial"/>
        </w:rPr>
        <w:tab/>
      </w:r>
      <w:r w:rsidRPr="007C6EF8">
        <w:rPr>
          <w:rFonts w:ascii="Arial" w:eastAsia="Times New Roman" w:hAnsi="Arial" w:cs="Arial"/>
        </w:rPr>
        <w:t xml:space="preserve">Spermatocytes become haploid round spermatids via meiosis </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 xml:space="preserve">Spermiogenesis </w:t>
      </w:r>
    </w:p>
    <w:p w:rsidR="00445460" w:rsidRPr="007C6EF8" w:rsidRDefault="00445460" w:rsidP="00432EA7">
      <w:pPr>
        <w:shd w:val="clear" w:color="auto" w:fill="FDFDFD"/>
        <w:spacing w:line="240" w:lineRule="exact"/>
        <w:ind w:left="1800" w:hanging="360"/>
        <w:jc w:val="both"/>
        <w:rPr>
          <w:rFonts w:ascii="Arial" w:eastAsia="Times New Roman" w:hAnsi="Arial" w:cs="Arial"/>
        </w:rPr>
      </w:pPr>
      <w:r w:rsidRPr="007C6EF8">
        <w:rPr>
          <w:rFonts w:ascii="Arial" w:eastAsia="Times New Roman" w:hAnsi="Arial" w:cs="Arial"/>
        </w:rPr>
        <w:t xml:space="preserve">o   </w:t>
      </w:r>
      <w:r w:rsidR="00432EA7">
        <w:rPr>
          <w:rFonts w:ascii="Arial" w:eastAsia="Times New Roman" w:hAnsi="Arial" w:cs="Arial"/>
        </w:rPr>
        <w:tab/>
      </w:r>
      <w:r w:rsidRPr="007C6EF8">
        <w:rPr>
          <w:rFonts w:ascii="Arial" w:eastAsia="Times New Roman" w:hAnsi="Arial" w:cs="Arial"/>
        </w:rPr>
        <w:t>Round spermatids go through the seminiferous epithelium cycle to become mature spermatozoa</w:t>
      </w:r>
    </w:p>
    <w:p w:rsidR="00445460" w:rsidRPr="007C6EF8" w:rsidRDefault="00445460" w:rsidP="00432EA7">
      <w:pPr>
        <w:shd w:val="clear" w:color="auto" w:fill="FDFDFD"/>
        <w:spacing w:line="240" w:lineRule="exact"/>
        <w:ind w:left="1800" w:hanging="360"/>
        <w:jc w:val="both"/>
        <w:rPr>
          <w:rFonts w:ascii="Arial" w:eastAsia="Times New Roman" w:hAnsi="Arial" w:cs="Arial"/>
        </w:rPr>
      </w:pPr>
      <w:r w:rsidRPr="007C6EF8">
        <w:rPr>
          <w:rFonts w:ascii="Arial" w:eastAsia="Times New Roman" w:hAnsi="Arial" w:cs="Arial"/>
        </w:rPr>
        <w:t>o  </w:t>
      </w:r>
      <w:r w:rsidR="00432EA7">
        <w:rPr>
          <w:rFonts w:ascii="Arial" w:eastAsia="Times New Roman" w:hAnsi="Arial" w:cs="Arial"/>
        </w:rPr>
        <w:tab/>
      </w:r>
      <w:r w:rsidRPr="007C6EF8">
        <w:rPr>
          <w:rFonts w:ascii="Arial" w:eastAsia="Times New Roman" w:hAnsi="Arial" w:cs="Arial"/>
        </w:rPr>
        <w:t>Length of the seminiferous epithelium cycle determines the duration of spermatogenesis</w:t>
      </w:r>
    </w:p>
    <w:p w:rsidR="00445460" w:rsidRPr="007C6EF8" w:rsidRDefault="00445460" w:rsidP="00432EA7">
      <w:pPr>
        <w:shd w:val="clear" w:color="auto" w:fill="FDFDFD"/>
        <w:spacing w:line="240" w:lineRule="exact"/>
        <w:ind w:left="2160" w:hanging="360"/>
        <w:jc w:val="both"/>
        <w:rPr>
          <w:rFonts w:ascii="Arial" w:eastAsia="Times New Roman" w:hAnsi="Arial" w:cs="Arial"/>
        </w:rPr>
      </w:pPr>
      <w:r w:rsidRPr="007C6EF8">
        <w:rPr>
          <w:rFonts w:ascii="Arial" w:eastAsia="Times New Roman" w:hAnsi="Arial" w:cs="Arial"/>
        </w:rPr>
        <w:t xml:space="preserve">  </w:t>
      </w:r>
      <w:r w:rsidR="00432EA7">
        <w:rPr>
          <w:rFonts w:ascii="Arial" w:eastAsia="Times New Roman" w:hAnsi="Arial" w:cs="Arial"/>
        </w:rPr>
        <w:tab/>
      </w:r>
      <w:r w:rsidRPr="007C6EF8">
        <w:rPr>
          <w:rFonts w:ascii="Arial" w:eastAsia="Times New Roman" w:hAnsi="Arial" w:cs="Arial"/>
        </w:rPr>
        <w:t>Varies among species</w:t>
      </w:r>
    </w:p>
    <w:p w:rsidR="00445460" w:rsidRPr="007C6EF8" w:rsidRDefault="00445460" w:rsidP="00594B46">
      <w:pPr>
        <w:shd w:val="clear" w:color="auto" w:fill="FDFDFD"/>
        <w:spacing w:line="240" w:lineRule="exact"/>
        <w:ind w:left="720" w:hanging="360"/>
        <w:jc w:val="both"/>
        <w:rPr>
          <w:rFonts w:ascii="Arial" w:eastAsia="Times New Roman" w:hAnsi="Arial" w:cs="Arial"/>
        </w:rPr>
      </w:pPr>
      <w:r w:rsidRPr="007C6EF8">
        <w:rPr>
          <w:rFonts w:ascii="Arial" w:eastAsia="Times New Roman" w:hAnsi="Arial" w:cs="Arial"/>
        </w:rPr>
        <w:t>o   Anywhere from millions to billions of spermatozoa are produced daily</w:t>
      </w:r>
    </w:p>
    <w:p w:rsidR="00445460" w:rsidRPr="007C6EF8" w:rsidRDefault="00445460" w:rsidP="00FE3C81">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432EA7">
        <w:rPr>
          <w:rFonts w:ascii="Arial" w:eastAsia="Times New Roman" w:hAnsi="Arial" w:cs="Arial"/>
        </w:rPr>
        <w:tab/>
      </w:r>
      <w:r w:rsidRPr="007C6EF8">
        <w:rPr>
          <w:rFonts w:ascii="Arial" w:eastAsia="Times New Roman" w:hAnsi="Arial" w:cs="Arial"/>
        </w:rPr>
        <w:t xml:space="preserve">Requires a stem cell pool – </w:t>
      </w:r>
      <w:r w:rsidRPr="007C6EF8">
        <w:rPr>
          <w:rFonts w:ascii="Arial" w:eastAsia="Times New Roman" w:hAnsi="Arial" w:cs="Arial"/>
          <w:i/>
          <w:iCs/>
        </w:rPr>
        <w:t>spermatogonial stem cells</w:t>
      </w:r>
      <w:r w:rsidRPr="007C6EF8">
        <w:rPr>
          <w:rFonts w:ascii="Arial" w:eastAsia="Times New Roman" w:hAnsi="Arial" w:cs="Arial"/>
        </w:rPr>
        <w:t xml:space="preserve"> (SSC)</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Foundation of spermatogenesis</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 xml:space="preserve">Unique ability to self-renew or commit to differentiation </w:t>
      </w:r>
    </w:p>
    <w:p w:rsidR="00445460" w:rsidRPr="007C6EF8" w:rsidRDefault="00445460" w:rsidP="00FE3C81">
      <w:pPr>
        <w:shd w:val="clear" w:color="auto" w:fill="FDFDFD"/>
        <w:tabs>
          <w:tab w:val="left" w:pos="1080"/>
        </w:tabs>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432EA7">
        <w:rPr>
          <w:rFonts w:ascii="Arial" w:eastAsia="Times New Roman" w:hAnsi="Arial" w:cs="Arial"/>
        </w:rPr>
        <w:tab/>
      </w:r>
      <w:r w:rsidRPr="007C6EF8">
        <w:rPr>
          <w:rFonts w:ascii="Arial" w:eastAsia="Times New Roman" w:hAnsi="Arial" w:cs="Arial"/>
        </w:rPr>
        <w:t xml:space="preserve">SSC difficult to study as they are very rare and lack specific markers to identify them in cell populations </w:t>
      </w:r>
    </w:p>
    <w:p w:rsidR="00445460" w:rsidRPr="007C6EF8" w:rsidRDefault="00445460" w:rsidP="00594B46">
      <w:pPr>
        <w:shd w:val="clear" w:color="auto" w:fill="FDFDFD"/>
        <w:spacing w:line="240" w:lineRule="exact"/>
        <w:ind w:left="720" w:hanging="360"/>
        <w:jc w:val="both"/>
        <w:rPr>
          <w:rFonts w:ascii="Arial" w:eastAsia="Times New Roman" w:hAnsi="Arial" w:cs="Arial"/>
        </w:rPr>
      </w:pPr>
      <w:r w:rsidRPr="007C6EF8">
        <w:rPr>
          <w:rFonts w:ascii="Arial" w:eastAsia="Times New Roman" w:hAnsi="Arial" w:cs="Arial"/>
        </w:rPr>
        <w:t>o   Applications for the study of the male germ line</w:t>
      </w:r>
    </w:p>
    <w:p w:rsidR="00445460" w:rsidRPr="007C6EF8" w:rsidRDefault="00445460" w:rsidP="00FE3C81">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432EA7">
        <w:rPr>
          <w:rFonts w:ascii="Arial" w:eastAsia="Times New Roman" w:hAnsi="Arial" w:cs="Arial"/>
        </w:rPr>
        <w:tab/>
      </w:r>
      <w:r w:rsidRPr="007C6EF8">
        <w:rPr>
          <w:rFonts w:ascii="Arial" w:eastAsia="Times New Roman" w:hAnsi="Arial" w:cs="Arial"/>
        </w:rPr>
        <w:t>Transplantation of SSCs as a complementary tool in assisted reproduction programs</w:t>
      </w:r>
    </w:p>
    <w:p w:rsidR="00445460" w:rsidRPr="007C6EF8" w:rsidRDefault="00445460" w:rsidP="00FE3C81">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Harvest of spermatogonia from both immature and adult animals – preservation of reproductive material </w:t>
      </w:r>
    </w:p>
    <w:p w:rsidR="00445460" w:rsidRPr="007C6EF8" w:rsidRDefault="00445460" w:rsidP="00FE3C81">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432EA7">
        <w:rPr>
          <w:rFonts w:ascii="Arial" w:eastAsia="Times New Roman" w:hAnsi="Arial" w:cs="Arial"/>
        </w:rPr>
        <w:tab/>
      </w:r>
      <w:r w:rsidRPr="007C6EF8">
        <w:rPr>
          <w:rFonts w:ascii="Arial" w:eastAsia="Times New Roman" w:hAnsi="Arial" w:cs="Arial"/>
        </w:rPr>
        <w:t>Propagation of certain traits</w:t>
      </w:r>
    </w:p>
    <w:p w:rsidR="00445460" w:rsidRPr="007C6EF8" w:rsidRDefault="00445460" w:rsidP="00FE3C81">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432EA7">
        <w:rPr>
          <w:rFonts w:ascii="Arial" w:eastAsia="Times New Roman" w:hAnsi="Arial" w:cs="Arial"/>
        </w:rPr>
        <w:tab/>
      </w:r>
      <w:r w:rsidRPr="007C6EF8">
        <w:rPr>
          <w:rFonts w:ascii="Arial" w:eastAsia="Times New Roman" w:hAnsi="Arial" w:cs="Arial"/>
        </w:rPr>
        <w:t xml:space="preserve">Generation of genetically modified animals from SSCs </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SSC manipulations are maintained in the long term</w:t>
      </w:r>
    </w:p>
    <w:p w:rsidR="00445460" w:rsidRPr="007C6EF8" w:rsidRDefault="00445460" w:rsidP="00594B46">
      <w:pPr>
        <w:shd w:val="clear" w:color="auto" w:fill="FDFDFD"/>
        <w:spacing w:line="240" w:lineRule="exact"/>
        <w:ind w:left="360" w:hanging="360"/>
        <w:jc w:val="both"/>
        <w:rPr>
          <w:rFonts w:ascii="Arial" w:eastAsia="Times New Roman" w:hAnsi="Arial" w:cs="Arial"/>
        </w:rPr>
      </w:pPr>
      <w:r w:rsidRPr="007C6EF8">
        <w:rPr>
          <w:rFonts w:ascii="Arial" w:eastAsia="Times New Roman" w:hAnsi="Arial" w:cs="Arial"/>
        </w:rPr>
        <w:t>  </w:t>
      </w:r>
      <w:r w:rsidR="00594B46">
        <w:rPr>
          <w:rFonts w:ascii="Arial" w:eastAsia="Times New Roman" w:hAnsi="Arial" w:cs="Arial"/>
        </w:rPr>
        <w:tab/>
      </w:r>
      <w:r w:rsidRPr="007C6EF8">
        <w:rPr>
          <w:rFonts w:ascii="Arial" w:eastAsia="Times New Roman" w:hAnsi="Arial" w:cs="Arial"/>
        </w:rPr>
        <w:t>Available methods for studying spermatogenesis</w:t>
      </w:r>
    </w:p>
    <w:p w:rsidR="00445460" w:rsidRPr="007C6EF8" w:rsidRDefault="00445460" w:rsidP="00594B46">
      <w:pPr>
        <w:shd w:val="clear" w:color="auto" w:fill="FDFDFD"/>
        <w:spacing w:line="240" w:lineRule="exact"/>
        <w:ind w:left="720" w:hanging="360"/>
        <w:jc w:val="both"/>
        <w:rPr>
          <w:rFonts w:ascii="Arial" w:eastAsia="Times New Roman" w:hAnsi="Arial" w:cs="Arial"/>
        </w:rPr>
      </w:pPr>
      <w:r w:rsidRPr="007C6EF8">
        <w:rPr>
          <w:rFonts w:ascii="Arial" w:eastAsia="Times New Roman" w:hAnsi="Arial" w:cs="Arial"/>
        </w:rPr>
        <w:t xml:space="preserve">o   </w:t>
      </w:r>
      <w:r w:rsidR="00FE3C81">
        <w:rPr>
          <w:rFonts w:ascii="Arial" w:eastAsia="Times New Roman" w:hAnsi="Arial" w:cs="Arial"/>
        </w:rPr>
        <w:tab/>
      </w:r>
      <w:r w:rsidRPr="007C6EF8">
        <w:rPr>
          <w:rFonts w:ascii="Arial" w:eastAsia="Times New Roman" w:hAnsi="Arial" w:cs="Arial"/>
        </w:rPr>
        <w:t>In vitro assays – culture of SSCs, tissue culture, and three-dimensional culture</w:t>
      </w:r>
    </w:p>
    <w:p w:rsidR="00445460" w:rsidRPr="007C6EF8" w:rsidRDefault="00445460" w:rsidP="00594B46">
      <w:pPr>
        <w:shd w:val="clear" w:color="auto" w:fill="FDFDFD"/>
        <w:spacing w:line="240" w:lineRule="exact"/>
        <w:ind w:left="720" w:hanging="360"/>
        <w:jc w:val="both"/>
        <w:rPr>
          <w:rFonts w:ascii="Arial" w:eastAsia="Times New Roman" w:hAnsi="Arial" w:cs="Arial"/>
        </w:rPr>
      </w:pPr>
      <w:r w:rsidRPr="007C6EF8">
        <w:rPr>
          <w:rFonts w:ascii="Arial" w:eastAsia="Times New Roman" w:hAnsi="Arial" w:cs="Arial"/>
        </w:rPr>
        <w:t xml:space="preserve">o   </w:t>
      </w:r>
      <w:r w:rsidR="00FE3C81">
        <w:rPr>
          <w:rFonts w:ascii="Arial" w:eastAsia="Times New Roman" w:hAnsi="Arial" w:cs="Arial"/>
        </w:rPr>
        <w:tab/>
      </w:r>
      <w:r w:rsidRPr="007C6EF8">
        <w:rPr>
          <w:rFonts w:ascii="Arial" w:eastAsia="Times New Roman" w:hAnsi="Arial" w:cs="Arial"/>
        </w:rPr>
        <w:t xml:space="preserve">In vivo assays – testicular tissue xenografting, </w:t>
      </w:r>
      <w:r w:rsidRPr="007C6EF8">
        <w:rPr>
          <w:rFonts w:ascii="Arial" w:eastAsia="Times New Roman" w:hAnsi="Arial" w:cs="Arial"/>
          <w:i/>
          <w:iCs/>
        </w:rPr>
        <w:t>de novo</w:t>
      </w:r>
      <w:r w:rsidRPr="007C6EF8">
        <w:rPr>
          <w:rFonts w:ascii="Arial" w:eastAsia="Times New Roman" w:hAnsi="Arial" w:cs="Arial"/>
        </w:rPr>
        <w:t xml:space="preserve"> formation assay of testicular tissue</w:t>
      </w:r>
    </w:p>
    <w:p w:rsidR="00445460" w:rsidRPr="007C6EF8" w:rsidRDefault="00445460" w:rsidP="00FE3C81">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FE3C81">
        <w:rPr>
          <w:rFonts w:ascii="Arial" w:eastAsia="Times New Roman" w:hAnsi="Arial" w:cs="Arial"/>
        </w:rPr>
        <w:tab/>
      </w:r>
      <w:r w:rsidRPr="007C6EF8">
        <w:rPr>
          <w:rFonts w:ascii="Arial" w:eastAsia="Times New Roman" w:hAnsi="Arial" w:cs="Arial"/>
        </w:rPr>
        <w:t>Xenografting:</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 xml:space="preserve">Grafting small fragments of testicular tissue from a donor under the back skin of an immunocompromised recipient mouse </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 xml:space="preserve">Grafted testicular tissue develops in the recipient and undergoes spermatogenesis </w:t>
      </w:r>
    </w:p>
    <w:p w:rsidR="00445460" w:rsidRPr="007C6EF8" w:rsidRDefault="00445460" w:rsidP="00FE3C81">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FE3C81">
        <w:rPr>
          <w:rFonts w:ascii="Arial" w:eastAsia="Times New Roman" w:hAnsi="Arial" w:cs="Arial"/>
        </w:rPr>
        <w:tab/>
      </w:r>
      <w:r w:rsidRPr="007C6EF8">
        <w:rPr>
          <w:rFonts w:ascii="Arial" w:eastAsia="Times New Roman" w:hAnsi="Arial" w:cs="Arial"/>
        </w:rPr>
        <w:t>Formation assay</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Ability of isolated testicular cells to reorganize into seminiferous tubules</w:t>
      </w:r>
    </w:p>
    <w:p w:rsidR="00445460" w:rsidRPr="007C6EF8" w:rsidRDefault="00445460" w:rsidP="00432EA7">
      <w:pPr>
        <w:shd w:val="clear" w:color="auto" w:fill="FDFDFD"/>
        <w:spacing w:line="240" w:lineRule="exact"/>
        <w:ind w:left="1800" w:hanging="360"/>
        <w:jc w:val="both"/>
        <w:rPr>
          <w:rFonts w:ascii="Arial" w:eastAsia="Times New Roman" w:hAnsi="Arial" w:cs="Arial"/>
        </w:rPr>
      </w:pPr>
      <w:r w:rsidRPr="007C6EF8">
        <w:rPr>
          <w:rFonts w:ascii="Arial" w:eastAsia="Times New Roman" w:hAnsi="Arial" w:cs="Arial"/>
        </w:rPr>
        <w:t xml:space="preserve">o   </w:t>
      </w:r>
      <w:r w:rsidR="00432EA7">
        <w:rPr>
          <w:rFonts w:ascii="Arial" w:eastAsia="Times New Roman" w:hAnsi="Arial" w:cs="Arial"/>
        </w:rPr>
        <w:tab/>
      </w:r>
      <w:r w:rsidRPr="007C6EF8">
        <w:rPr>
          <w:rFonts w:ascii="Arial" w:eastAsia="Times New Roman" w:hAnsi="Arial" w:cs="Arial"/>
        </w:rPr>
        <w:t>Create a microenvironment able to support spermatogenesis when transplanted into the back skin of immunodeficient mice</w:t>
      </w:r>
    </w:p>
    <w:p w:rsidR="00445460" w:rsidRPr="007C6EF8" w:rsidRDefault="00445460" w:rsidP="00FE3C81">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FE3C81">
        <w:rPr>
          <w:rFonts w:ascii="Arial" w:eastAsia="Times New Roman" w:hAnsi="Arial" w:cs="Arial"/>
        </w:rPr>
        <w:tab/>
      </w:r>
      <w:r w:rsidRPr="007C6EF8">
        <w:rPr>
          <w:rFonts w:ascii="Arial" w:eastAsia="Times New Roman" w:hAnsi="Arial" w:cs="Arial"/>
        </w:rPr>
        <w:t xml:space="preserve">Allows assessment of loss or gain of function of certain genes involved in spermatogenesis </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 xml:space="preserve">Especially important in nonrodent species where KO or knock-in animals are not yet available </w:t>
      </w:r>
    </w:p>
    <w:p w:rsidR="00445460" w:rsidRPr="007C6EF8" w:rsidRDefault="00445460" w:rsidP="00594B46">
      <w:pPr>
        <w:shd w:val="clear" w:color="auto" w:fill="FDFDFD"/>
        <w:spacing w:line="240" w:lineRule="exact"/>
        <w:ind w:left="360" w:hanging="360"/>
        <w:jc w:val="both"/>
        <w:rPr>
          <w:rFonts w:ascii="Arial" w:eastAsia="Times New Roman" w:hAnsi="Arial" w:cs="Arial"/>
        </w:rPr>
      </w:pPr>
      <w:r w:rsidRPr="007C6EF8">
        <w:rPr>
          <w:rFonts w:ascii="Arial" w:eastAsia="Times New Roman" w:hAnsi="Arial" w:cs="Arial"/>
        </w:rPr>
        <w:t>  </w:t>
      </w:r>
      <w:r w:rsidR="00594B46">
        <w:rPr>
          <w:rFonts w:ascii="Arial" w:eastAsia="Times New Roman" w:hAnsi="Arial" w:cs="Arial"/>
        </w:rPr>
        <w:tab/>
      </w:r>
      <w:r w:rsidRPr="007C6EF8">
        <w:rPr>
          <w:rFonts w:ascii="Arial" w:eastAsia="Times New Roman" w:hAnsi="Arial" w:cs="Arial"/>
        </w:rPr>
        <w:t>The status of domestic animal research and the use of rodents vs. large/domestic animals</w:t>
      </w:r>
    </w:p>
    <w:p w:rsidR="00445460" w:rsidRPr="007C6EF8" w:rsidRDefault="00445460" w:rsidP="00594B46">
      <w:pPr>
        <w:shd w:val="clear" w:color="auto" w:fill="FDFDFD"/>
        <w:spacing w:line="240" w:lineRule="exact"/>
        <w:ind w:left="720" w:hanging="360"/>
        <w:jc w:val="both"/>
        <w:rPr>
          <w:rFonts w:ascii="Arial" w:eastAsia="Times New Roman" w:hAnsi="Arial" w:cs="Arial"/>
        </w:rPr>
      </w:pPr>
      <w:r w:rsidRPr="007C6EF8">
        <w:rPr>
          <w:rFonts w:ascii="Arial" w:eastAsia="Times New Roman" w:hAnsi="Arial" w:cs="Arial"/>
        </w:rPr>
        <w:t xml:space="preserve">o   Mouse the model of choice in basic biological and medical sciences </w:t>
      </w:r>
    </w:p>
    <w:p w:rsidR="00445460" w:rsidRPr="007C6EF8" w:rsidRDefault="00445460" w:rsidP="00594B46">
      <w:pPr>
        <w:shd w:val="clear" w:color="auto" w:fill="FDFDFD"/>
        <w:spacing w:line="240" w:lineRule="exact"/>
        <w:ind w:left="720" w:hanging="360"/>
        <w:jc w:val="both"/>
        <w:rPr>
          <w:rFonts w:ascii="Arial" w:eastAsia="Times New Roman" w:hAnsi="Arial" w:cs="Arial"/>
        </w:rPr>
      </w:pPr>
      <w:r w:rsidRPr="007C6EF8">
        <w:rPr>
          <w:rFonts w:ascii="Arial" w:eastAsia="Times New Roman" w:hAnsi="Arial" w:cs="Arial"/>
        </w:rPr>
        <w:t>o   Funding for research involving domestic/large animals decreased in the previous few decades</w:t>
      </w:r>
    </w:p>
    <w:p w:rsidR="00445460" w:rsidRPr="007C6EF8" w:rsidRDefault="00016D44" w:rsidP="00FE3C81">
      <w:pPr>
        <w:shd w:val="clear" w:color="auto" w:fill="FDFDFD"/>
        <w:spacing w:line="240" w:lineRule="exact"/>
        <w:ind w:left="1080" w:hanging="360"/>
        <w:jc w:val="both"/>
        <w:rPr>
          <w:rFonts w:ascii="Arial" w:eastAsia="Times New Roman" w:hAnsi="Arial" w:cs="Arial"/>
        </w:rPr>
      </w:pPr>
      <w:r>
        <w:rPr>
          <w:rFonts w:ascii="Arial" w:eastAsia="Times New Roman" w:hAnsi="Arial" w:cs="Arial"/>
        </w:rPr>
        <w:t> </w:t>
      </w:r>
      <w:r>
        <w:rPr>
          <w:rFonts w:ascii="Arial" w:eastAsia="Times New Roman" w:hAnsi="Arial" w:cs="Arial"/>
        </w:rPr>
        <w:tab/>
      </w:r>
      <w:r w:rsidR="00445460" w:rsidRPr="007C6EF8">
        <w:rPr>
          <w:rFonts w:ascii="Arial" w:eastAsia="Times New Roman" w:hAnsi="Arial" w:cs="Arial"/>
        </w:rPr>
        <w:t>European Union report states that domestic animals (pigs, goats, sheep, other farm mammals) account for only 1.2% of the total number of animals used in research</w:t>
      </w:r>
    </w:p>
    <w:p w:rsidR="00445460" w:rsidRPr="007C6EF8" w:rsidRDefault="00445460" w:rsidP="00A1353D">
      <w:pPr>
        <w:shd w:val="clear" w:color="auto" w:fill="FDFDFD"/>
        <w:tabs>
          <w:tab w:val="left" w:pos="720"/>
        </w:tabs>
        <w:spacing w:line="240" w:lineRule="exact"/>
        <w:ind w:left="720" w:hanging="360"/>
        <w:jc w:val="both"/>
        <w:rPr>
          <w:rFonts w:ascii="Arial" w:eastAsia="Times New Roman" w:hAnsi="Arial" w:cs="Arial"/>
        </w:rPr>
      </w:pPr>
      <w:r w:rsidRPr="007C6EF8">
        <w:rPr>
          <w:rFonts w:ascii="Arial" w:eastAsia="Times New Roman" w:hAnsi="Arial" w:cs="Arial"/>
        </w:rPr>
        <w:t xml:space="preserve">o   Discoveries in rodent species cannot often be easily extrapolated to other species or to clinics </w:t>
      </w:r>
    </w:p>
    <w:p w:rsidR="00445460" w:rsidRPr="007C6EF8" w:rsidRDefault="00445460" w:rsidP="00594B46">
      <w:pPr>
        <w:shd w:val="clear" w:color="auto" w:fill="FDFDFD"/>
        <w:spacing w:line="240" w:lineRule="exact"/>
        <w:ind w:left="360" w:hanging="360"/>
        <w:jc w:val="both"/>
        <w:rPr>
          <w:rFonts w:ascii="Arial" w:eastAsia="Times New Roman" w:hAnsi="Arial" w:cs="Arial"/>
        </w:rPr>
      </w:pPr>
      <w:r w:rsidRPr="007C6EF8">
        <w:rPr>
          <w:rFonts w:ascii="Arial" w:eastAsia="Times New Roman" w:hAnsi="Arial" w:cs="Arial"/>
        </w:rPr>
        <w:t>   </w:t>
      </w:r>
      <w:r w:rsidR="00594B46">
        <w:rPr>
          <w:rFonts w:ascii="Arial" w:eastAsia="Times New Roman" w:hAnsi="Arial" w:cs="Arial"/>
        </w:rPr>
        <w:tab/>
      </w:r>
      <w:r w:rsidRPr="007C6EF8">
        <w:rPr>
          <w:rFonts w:ascii="Arial" w:eastAsia="Times New Roman" w:hAnsi="Arial" w:cs="Arial"/>
        </w:rPr>
        <w:t>Germ cell isolation, characterization, culture, and cryopreservation</w:t>
      </w:r>
    </w:p>
    <w:p w:rsidR="00445460" w:rsidRPr="007C6EF8" w:rsidRDefault="00445460" w:rsidP="00A1353D">
      <w:pPr>
        <w:shd w:val="clear" w:color="auto" w:fill="FDFDFD"/>
        <w:spacing w:line="240" w:lineRule="exact"/>
        <w:ind w:left="720" w:hanging="360"/>
        <w:jc w:val="both"/>
        <w:rPr>
          <w:rFonts w:ascii="Arial" w:eastAsia="Times New Roman" w:hAnsi="Arial" w:cs="Arial"/>
        </w:rPr>
      </w:pPr>
      <w:r w:rsidRPr="007C6EF8">
        <w:rPr>
          <w:rFonts w:ascii="Arial" w:eastAsia="Times New Roman" w:hAnsi="Arial" w:cs="Arial"/>
        </w:rPr>
        <w:t>o   Germ cell isolation requires a series of enzymatic digestions of testicular tissue</w:t>
      </w:r>
    </w:p>
    <w:p w:rsidR="00445460" w:rsidRPr="007C6EF8" w:rsidRDefault="00445460" w:rsidP="00FE3C81">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FE3C81">
        <w:rPr>
          <w:rFonts w:ascii="Arial" w:eastAsia="Times New Roman" w:hAnsi="Arial" w:cs="Arial"/>
        </w:rPr>
        <w:tab/>
      </w:r>
      <w:r w:rsidRPr="007C6EF8">
        <w:rPr>
          <w:rFonts w:ascii="Arial" w:eastAsia="Times New Roman" w:hAnsi="Arial" w:cs="Arial"/>
        </w:rPr>
        <w:t xml:space="preserve">Digestion with collagenase and hyaluronidase – interstitial tissue removed from seminiferous tubules </w:t>
      </w:r>
    </w:p>
    <w:p w:rsidR="00445460" w:rsidRPr="007C6EF8" w:rsidRDefault="00445460" w:rsidP="00FE3C81">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FE3C81">
        <w:rPr>
          <w:rFonts w:ascii="Arial" w:eastAsia="Times New Roman" w:hAnsi="Arial" w:cs="Arial"/>
        </w:rPr>
        <w:tab/>
      </w:r>
      <w:r w:rsidRPr="007C6EF8">
        <w:rPr>
          <w:rFonts w:ascii="Arial" w:eastAsia="Times New Roman" w:hAnsi="Arial" w:cs="Arial"/>
        </w:rPr>
        <w:t xml:space="preserve">Incubation of seminiferous tubules with trypsin-EDTA – produces a single-cell suspension </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lastRenderedPageBreak/>
        <w:t>  </w:t>
      </w:r>
      <w:r w:rsidR="00016D44">
        <w:rPr>
          <w:rFonts w:ascii="Arial" w:eastAsia="Times New Roman" w:hAnsi="Arial" w:cs="Arial"/>
        </w:rPr>
        <w:tab/>
      </w:r>
      <w:r w:rsidRPr="007C6EF8">
        <w:rPr>
          <w:rFonts w:ascii="Arial" w:eastAsia="Times New Roman" w:hAnsi="Arial" w:cs="Arial"/>
        </w:rPr>
        <w:t>Suspension composed of somatic cells and germ cells – must be separated from the rest of the testicular cells</w:t>
      </w:r>
    </w:p>
    <w:p w:rsidR="00445460" w:rsidRPr="007C6EF8" w:rsidRDefault="00445460" w:rsidP="00432EA7">
      <w:pPr>
        <w:shd w:val="clear" w:color="auto" w:fill="FDFDFD"/>
        <w:spacing w:line="240" w:lineRule="exact"/>
        <w:ind w:left="1800" w:hanging="360"/>
        <w:jc w:val="both"/>
        <w:rPr>
          <w:rFonts w:ascii="Arial" w:eastAsia="Times New Roman" w:hAnsi="Arial" w:cs="Arial"/>
        </w:rPr>
      </w:pPr>
      <w:r w:rsidRPr="007C6EF8">
        <w:rPr>
          <w:rFonts w:ascii="Arial" w:eastAsia="Times New Roman" w:hAnsi="Arial" w:cs="Arial"/>
        </w:rPr>
        <w:t xml:space="preserve">o   </w:t>
      </w:r>
      <w:r w:rsidR="00432EA7">
        <w:rPr>
          <w:rFonts w:ascii="Arial" w:eastAsia="Times New Roman" w:hAnsi="Arial" w:cs="Arial"/>
        </w:rPr>
        <w:tab/>
      </w:r>
      <w:r w:rsidRPr="007C6EF8">
        <w:rPr>
          <w:rFonts w:ascii="Arial" w:eastAsia="Times New Roman" w:hAnsi="Arial" w:cs="Arial"/>
        </w:rPr>
        <w:t>Differential adhesion to tissue culture plates</w:t>
      </w:r>
    </w:p>
    <w:p w:rsidR="00445460" w:rsidRPr="007C6EF8" w:rsidRDefault="00445460" w:rsidP="00432EA7">
      <w:pPr>
        <w:shd w:val="clear" w:color="auto" w:fill="FDFDFD"/>
        <w:spacing w:line="240" w:lineRule="exact"/>
        <w:ind w:left="1800" w:hanging="360"/>
        <w:jc w:val="both"/>
        <w:rPr>
          <w:rFonts w:ascii="Arial" w:eastAsia="Times New Roman" w:hAnsi="Arial" w:cs="Arial"/>
        </w:rPr>
      </w:pPr>
      <w:r w:rsidRPr="007C6EF8">
        <w:rPr>
          <w:rFonts w:ascii="Arial" w:eastAsia="Times New Roman" w:hAnsi="Arial" w:cs="Arial"/>
        </w:rPr>
        <w:t xml:space="preserve">o   </w:t>
      </w:r>
      <w:r w:rsidR="00432EA7">
        <w:rPr>
          <w:rFonts w:ascii="Arial" w:eastAsia="Times New Roman" w:hAnsi="Arial" w:cs="Arial"/>
        </w:rPr>
        <w:tab/>
      </w:r>
      <w:r w:rsidRPr="007C6EF8">
        <w:rPr>
          <w:rFonts w:ascii="Arial" w:eastAsia="Times New Roman" w:hAnsi="Arial" w:cs="Arial"/>
        </w:rPr>
        <w:t>Velocity sedimentation at unit gravity</w:t>
      </w:r>
    </w:p>
    <w:p w:rsidR="00445460" w:rsidRPr="007C6EF8" w:rsidRDefault="00445460" w:rsidP="00432EA7">
      <w:pPr>
        <w:shd w:val="clear" w:color="auto" w:fill="FDFDFD"/>
        <w:spacing w:line="240" w:lineRule="exact"/>
        <w:ind w:left="1800" w:hanging="360"/>
        <w:jc w:val="both"/>
        <w:rPr>
          <w:rFonts w:ascii="Arial" w:eastAsia="Times New Roman" w:hAnsi="Arial" w:cs="Arial"/>
        </w:rPr>
      </w:pPr>
      <w:r w:rsidRPr="007C6EF8">
        <w:rPr>
          <w:rFonts w:ascii="Arial" w:eastAsia="Times New Roman" w:hAnsi="Arial" w:cs="Arial"/>
        </w:rPr>
        <w:t xml:space="preserve">o   </w:t>
      </w:r>
      <w:r w:rsidR="00432EA7">
        <w:rPr>
          <w:rFonts w:ascii="Arial" w:eastAsia="Times New Roman" w:hAnsi="Arial" w:cs="Arial"/>
        </w:rPr>
        <w:tab/>
      </w:r>
      <w:r w:rsidRPr="007C6EF8">
        <w:rPr>
          <w:rFonts w:ascii="Arial" w:eastAsia="Times New Roman" w:hAnsi="Arial" w:cs="Arial"/>
        </w:rPr>
        <w:t>Percoll gradients</w:t>
      </w:r>
    </w:p>
    <w:p w:rsidR="00445460" w:rsidRPr="007C6EF8" w:rsidRDefault="00445460" w:rsidP="00432EA7">
      <w:pPr>
        <w:shd w:val="clear" w:color="auto" w:fill="FDFDFD"/>
        <w:spacing w:line="240" w:lineRule="exact"/>
        <w:ind w:left="1800" w:hanging="360"/>
        <w:jc w:val="both"/>
        <w:rPr>
          <w:rFonts w:ascii="Arial" w:eastAsia="Times New Roman" w:hAnsi="Arial" w:cs="Arial"/>
        </w:rPr>
      </w:pPr>
      <w:r w:rsidRPr="007C6EF8">
        <w:rPr>
          <w:rFonts w:ascii="Arial" w:eastAsia="Times New Roman" w:hAnsi="Arial" w:cs="Arial"/>
        </w:rPr>
        <w:t xml:space="preserve">o   </w:t>
      </w:r>
      <w:r w:rsidR="00432EA7">
        <w:rPr>
          <w:rFonts w:ascii="Arial" w:eastAsia="Times New Roman" w:hAnsi="Arial" w:cs="Arial"/>
        </w:rPr>
        <w:tab/>
      </w:r>
      <w:r w:rsidRPr="007C6EF8">
        <w:rPr>
          <w:rFonts w:ascii="Arial" w:eastAsia="Times New Roman" w:hAnsi="Arial" w:cs="Arial"/>
        </w:rPr>
        <w:t>Magnetic activated cell sorting (MACS)</w:t>
      </w:r>
    </w:p>
    <w:p w:rsidR="00445460" w:rsidRPr="007C6EF8" w:rsidRDefault="00445460" w:rsidP="00432EA7">
      <w:pPr>
        <w:shd w:val="clear" w:color="auto" w:fill="FDFDFD"/>
        <w:spacing w:line="240" w:lineRule="exact"/>
        <w:ind w:left="1800" w:hanging="360"/>
        <w:jc w:val="both"/>
        <w:rPr>
          <w:rFonts w:ascii="Arial" w:eastAsia="Times New Roman" w:hAnsi="Arial" w:cs="Arial"/>
        </w:rPr>
      </w:pPr>
      <w:r w:rsidRPr="007C6EF8">
        <w:rPr>
          <w:rFonts w:ascii="Arial" w:eastAsia="Times New Roman" w:hAnsi="Arial" w:cs="Arial"/>
        </w:rPr>
        <w:t xml:space="preserve">o   </w:t>
      </w:r>
      <w:r w:rsidR="00432EA7">
        <w:rPr>
          <w:rFonts w:ascii="Arial" w:eastAsia="Times New Roman" w:hAnsi="Arial" w:cs="Arial"/>
        </w:rPr>
        <w:tab/>
      </w:r>
      <w:r w:rsidRPr="007C6EF8">
        <w:rPr>
          <w:rFonts w:ascii="Arial" w:eastAsia="Times New Roman" w:hAnsi="Arial" w:cs="Arial"/>
        </w:rPr>
        <w:t>Fluorescence-activated cell sorting (FACS)</w:t>
      </w:r>
    </w:p>
    <w:p w:rsidR="00445460" w:rsidRPr="007C6EF8" w:rsidRDefault="00445460" w:rsidP="00A1353D">
      <w:pPr>
        <w:shd w:val="clear" w:color="auto" w:fill="FDFDFD"/>
        <w:spacing w:line="240" w:lineRule="exact"/>
        <w:ind w:left="720" w:hanging="360"/>
        <w:jc w:val="both"/>
        <w:rPr>
          <w:rFonts w:ascii="Arial" w:eastAsia="Times New Roman" w:hAnsi="Arial" w:cs="Arial"/>
        </w:rPr>
      </w:pPr>
      <w:r w:rsidRPr="007C6EF8">
        <w:rPr>
          <w:rFonts w:ascii="Arial" w:eastAsia="Times New Roman" w:hAnsi="Arial" w:cs="Arial"/>
        </w:rPr>
        <w:t>o   Markers of undifferentiated spermatogonia in domestic species</w:t>
      </w:r>
    </w:p>
    <w:p w:rsidR="00445460" w:rsidRPr="007C6EF8" w:rsidRDefault="00445460" w:rsidP="00FE3C81">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FE3C81">
        <w:rPr>
          <w:rFonts w:ascii="Arial" w:eastAsia="Times New Roman" w:hAnsi="Arial" w:cs="Arial"/>
        </w:rPr>
        <w:tab/>
      </w:r>
      <w:r w:rsidRPr="007C6EF8">
        <w:rPr>
          <w:rFonts w:ascii="Arial" w:eastAsia="Times New Roman" w:hAnsi="Arial" w:cs="Arial"/>
        </w:rPr>
        <w:t>Promyelocytic leukemia zinc finger protein (PLZF) highly conserved in mammals</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 xml:space="preserve">Widely accepted as a marker of undifferentiated spermatogonia </w:t>
      </w:r>
    </w:p>
    <w:p w:rsidR="00445460" w:rsidRPr="007C6EF8" w:rsidRDefault="00445460" w:rsidP="00FE3C81">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FE3C81">
        <w:rPr>
          <w:rFonts w:ascii="Arial" w:eastAsia="Times New Roman" w:hAnsi="Arial" w:cs="Arial"/>
        </w:rPr>
        <w:tab/>
      </w:r>
      <w:r w:rsidRPr="007C6EF8">
        <w:rPr>
          <w:rFonts w:ascii="Arial" w:eastAsia="Times New Roman" w:hAnsi="Arial" w:cs="Arial"/>
        </w:rPr>
        <w:t xml:space="preserve">Gold standard markers in mice are: </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i/>
          <w:iCs/>
        </w:rPr>
        <w:t>c-kit</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Stimulated by retinoic acid gene 8 (</w:t>
      </w:r>
      <w:r w:rsidRPr="007C6EF8">
        <w:rPr>
          <w:rFonts w:ascii="Arial" w:eastAsia="Times New Roman" w:hAnsi="Arial" w:cs="Arial"/>
          <w:i/>
          <w:iCs/>
        </w:rPr>
        <w:t>Stra8</w:t>
      </w:r>
      <w:r w:rsidRPr="007C6EF8">
        <w:rPr>
          <w:rFonts w:ascii="Arial" w:eastAsia="Times New Roman" w:hAnsi="Arial" w:cs="Arial"/>
        </w:rPr>
        <w:t>)</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Spermatogenesis and oogenesis-specific basic helix-loop-helix ½ (</w:t>
      </w:r>
      <w:r w:rsidRPr="007C6EF8">
        <w:rPr>
          <w:rFonts w:ascii="Arial" w:eastAsia="Times New Roman" w:hAnsi="Arial" w:cs="Arial"/>
          <w:i/>
          <w:iCs/>
        </w:rPr>
        <w:t>Sohl1/2</w:t>
      </w:r>
      <w:r w:rsidRPr="007C6EF8">
        <w:rPr>
          <w:rFonts w:ascii="Arial" w:eastAsia="Times New Roman" w:hAnsi="Arial" w:cs="Arial"/>
        </w:rPr>
        <w:t>)</w:t>
      </w:r>
    </w:p>
    <w:p w:rsidR="00445460" w:rsidRPr="007C6EF8" w:rsidRDefault="00445460" w:rsidP="00FE3C81">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FE3C81">
        <w:rPr>
          <w:rFonts w:ascii="Arial" w:eastAsia="Times New Roman" w:hAnsi="Arial" w:cs="Arial"/>
        </w:rPr>
        <w:tab/>
      </w:r>
      <w:r w:rsidRPr="007C6EF8">
        <w:rPr>
          <w:rFonts w:ascii="Arial" w:eastAsia="Times New Roman" w:hAnsi="Arial" w:cs="Arial"/>
        </w:rPr>
        <w:t>Identification of surface markers to sort undifferentiated spermatogonia from other testicular cells would produce pure populations of spermatogonia for research use</w:t>
      </w:r>
    </w:p>
    <w:p w:rsidR="00445460" w:rsidRPr="007C6EF8" w:rsidRDefault="00445460" w:rsidP="00FE3C81">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FE3C81">
        <w:rPr>
          <w:rFonts w:ascii="Arial" w:eastAsia="Times New Roman" w:hAnsi="Arial" w:cs="Arial"/>
        </w:rPr>
        <w:tab/>
      </w:r>
      <w:r w:rsidRPr="007C6EF8">
        <w:rPr>
          <w:rFonts w:ascii="Arial" w:eastAsia="Times New Roman" w:hAnsi="Arial" w:cs="Arial"/>
        </w:rPr>
        <w:t>Markers used for identification and isolation of undifferentiated spermatogonia in rodents not useful for other species</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Use of flow cytometry has been successful in differentiating spermatogonia in fish</w:t>
      </w:r>
    </w:p>
    <w:p w:rsidR="00445460" w:rsidRPr="007C6EF8" w:rsidRDefault="00445460" w:rsidP="00A1353D">
      <w:pPr>
        <w:shd w:val="clear" w:color="auto" w:fill="FDFDFD"/>
        <w:spacing w:line="240" w:lineRule="exact"/>
        <w:ind w:left="720" w:hanging="360"/>
        <w:jc w:val="both"/>
        <w:rPr>
          <w:rFonts w:ascii="Arial" w:eastAsia="Times New Roman" w:hAnsi="Arial" w:cs="Arial"/>
        </w:rPr>
      </w:pPr>
      <w:r w:rsidRPr="007C6EF8">
        <w:rPr>
          <w:rFonts w:ascii="Arial" w:eastAsia="Times New Roman" w:hAnsi="Arial" w:cs="Arial"/>
        </w:rPr>
        <w:t>o   Long-term culture of SSCs has not been successful in large/domestic animals to date</w:t>
      </w:r>
    </w:p>
    <w:p w:rsidR="00445460" w:rsidRPr="007C6EF8" w:rsidRDefault="00445460" w:rsidP="00A1353D">
      <w:pPr>
        <w:shd w:val="clear" w:color="auto" w:fill="FDFDFD"/>
        <w:spacing w:line="240" w:lineRule="exact"/>
        <w:ind w:left="720" w:hanging="360"/>
        <w:jc w:val="both"/>
        <w:rPr>
          <w:rFonts w:ascii="Arial" w:eastAsia="Times New Roman" w:hAnsi="Arial" w:cs="Arial"/>
        </w:rPr>
      </w:pPr>
      <w:r w:rsidRPr="007C6EF8">
        <w:rPr>
          <w:rFonts w:ascii="Arial" w:eastAsia="Times New Roman" w:hAnsi="Arial" w:cs="Arial"/>
        </w:rPr>
        <w:t>o   Cryopreservation useful for long-term preservation of germ cells</w:t>
      </w:r>
    </w:p>
    <w:p w:rsidR="00445460" w:rsidRPr="007C6EF8" w:rsidRDefault="00445460" w:rsidP="00390F6A">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SSCs retain the ability to proliferate and colonize seminiferous tubules after freezing/thawing</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Can also generate offspring after long-term storage</w:t>
      </w:r>
    </w:p>
    <w:p w:rsidR="00445460" w:rsidRPr="007C6EF8" w:rsidRDefault="00445460" w:rsidP="00390F6A">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 xml:space="preserve">Preservation of the male germ line either by freezing a single germ-cell suspension or freezing of testicular tissue </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Cryopreservation of testicular tissue more challenging</w:t>
      </w:r>
    </w:p>
    <w:p w:rsidR="00445460" w:rsidRPr="007C6EF8" w:rsidRDefault="00445460" w:rsidP="00432EA7">
      <w:pPr>
        <w:shd w:val="clear" w:color="auto" w:fill="FDFDFD"/>
        <w:spacing w:line="240" w:lineRule="exact"/>
        <w:ind w:left="1800" w:hanging="360"/>
        <w:jc w:val="both"/>
        <w:rPr>
          <w:rFonts w:ascii="Arial" w:eastAsia="Times New Roman" w:hAnsi="Arial" w:cs="Arial"/>
        </w:rPr>
      </w:pPr>
      <w:r w:rsidRPr="007C6EF8">
        <w:rPr>
          <w:rFonts w:ascii="Arial" w:eastAsia="Times New Roman" w:hAnsi="Arial" w:cs="Arial"/>
        </w:rPr>
        <w:t xml:space="preserve">o   </w:t>
      </w:r>
      <w:r w:rsidR="00432EA7">
        <w:rPr>
          <w:rFonts w:ascii="Arial" w:eastAsia="Times New Roman" w:hAnsi="Arial" w:cs="Arial"/>
        </w:rPr>
        <w:tab/>
      </w:r>
      <w:r w:rsidRPr="007C6EF8">
        <w:rPr>
          <w:rFonts w:ascii="Arial" w:eastAsia="Times New Roman" w:hAnsi="Arial" w:cs="Arial"/>
        </w:rPr>
        <w:t>Differing cell types display different sensitivity to cold damage</w:t>
      </w:r>
    </w:p>
    <w:p w:rsidR="00445460" w:rsidRPr="007C6EF8" w:rsidRDefault="00445460" w:rsidP="00432EA7">
      <w:pPr>
        <w:shd w:val="clear" w:color="auto" w:fill="FDFDFD"/>
        <w:spacing w:line="240" w:lineRule="exact"/>
        <w:ind w:left="1800" w:hanging="360"/>
        <w:jc w:val="both"/>
        <w:rPr>
          <w:rFonts w:ascii="Arial" w:eastAsia="Times New Roman" w:hAnsi="Arial" w:cs="Arial"/>
        </w:rPr>
      </w:pPr>
      <w:r w:rsidRPr="007C6EF8">
        <w:rPr>
          <w:rFonts w:ascii="Arial" w:eastAsia="Times New Roman" w:hAnsi="Arial" w:cs="Arial"/>
        </w:rPr>
        <w:t xml:space="preserve">o   </w:t>
      </w:r>
      <w:r w:rsidR="00432EA7">
        <w:rPr>
          <w:rFonts w:ascii="Arial" w:eastAsia="Times New Roman" w:hAnsi="Arial" w:cs="Arial"/>
        </w:rPr>
        <w:tab/>
      </w:r>
      <w:r w:rsidRPr="007C6EF8">
        <w:rPr>
          <w:rFonts w:ascii="Arial" w:eastAsia="Times New Roman" w:hAnsi="Arial" w:cs="Arial"/>
        </w:rPr>
        <w:t>Permeation of tissue requires longer exposure to cryoprotectants</w:t>
      </w:r>
    </w:p>
    <w:p w:rsidR="00445460" w:rsidRPr="007C6EF8" w:rsidRDefault="00445460" w:rsidP="00432EA7">
      <w:pPr>
        <w:shd w:val="clear" w:color="auto" w:fill="FDFDFD"/>
        <w:spacing w:line="240" w:lineRule="exact"/>
        <w:ind w:left="2160" w:hanging="360"/>
        <w:jc w:val="both"/>
        <w:rPr>
          <w:rFonts w:ascii="Arial" w:eastAsia="Times New Roman" w:hAnsi="Arial" w:cs="Arial"/>
        </w:rPr>
      </w:pPr>
      <w:r w:rsidRPr="007C6EF8">
        <w:rPr>
          <w:rFonts w:ascii="Arial" w:eastAsia="Times New Roman" w:hAnsi="Arial" w:cs="Arial"/>
        </w:rPr>
        <w:t xml:space="preserve">  </w:t>
      </w:r>
      <w:r w:rsidR="00432EA7">
        <w:rPr>
          <w:rFonts w:ascii="Arial" w:eastAsia="Times New Roman" w:hAnsi="Arial" w:cs="Arial"/>
        </w:rPr>
        <w:tab/>
      </w:r>
      <w:r w:rsidRPr="007C6EF8">
        <w:rPr>
          <w:rFonts w:ascii="Arial" w:eastAsia="Times New Roman" w:hAnsi="Arial" w:cs="Arial"/>
        </w:rPr>
        <w:t xml:space="preserve">Might result in higher tissue toxicity prior to freezing </w:t>
      </w:r>
    </w:p>
    <w:p w:rsidR="00445460" w:rsidRPr="007C6EF8" w:rsidRDefault="00445460" w:rsidP="00432EA7">
      <w:pPr>
        <w:shd w:val="clear" w:color="auto" w:fill="FDFDFD"/>
        <w:spacing w:line="240" w:lineRule="exact"/>
        <w:ind w:left="1800" w:hanging="360"/>
        <w:jc w:val="both"/>
        <w:rPr>
          <w:rFonts w:ascii="Arial" w:eastAsia="Times New Roman" w:hAnsi="Arial" w:cs="Arial"/>
        </w:rPr>
      </w:pPr>
      <w:r w:rsidRPr="007C6EF8">
        <w:rPr>
          <w:rFonts w:ascii="Arial" w:eastAsia="Times New Roman" w:hAnsi="Arial" w:cs="Arial"/>
        </w:rPr>
        <w:t xml:space="preserve">o   </w:t>
      </w:r>
      <w:r w:rsidR="00432EA7">
        <w:rPr>
          <w:rFonts w:ascii="Arial" w:eastAsia="Times New Roman" w:hAnsi="Arial" w:cs="Arial"/>
        </w:rPr>
        <w:tab/>
      </w:r>
      <w:r w:rsidRPr="007C6EF8">
        <w:rPr>
          <w:rFonts w:ascii="Arial" w:eastAsia="Times New Roman" w:hAnsi="Arial" w:cs="Arial"/>
        </w:rPr>
        <w:t>Spermatogenic differentiation potential limited after thawing</w:t>
      </w:r>
    </w:p>
    <w:p w:rsidR="00445460" w:rsidRPr="007C6EF8" w:rsidRDefault="00445460" w:rsidP="00016D44">
      <w:pPr>
        <w:shd w:val="clear" w:color="auto" w:fill="FDFDFD"/>
        <w:tabs>
          <w:tab w:val="left" w:pos="1440"/>
        </w:tabs>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Supplementation of freezing medium with trehalose allowed cryopreserved mouse SSCs to restore fertility after thawing and transplantation</w:t>
      </w:r>
    </w:p>
    <w:p w:rsidR="00445460" w:rsidRPr="007C6EF8" w:rsidRDefault="00445460" w:rsidP="00390F6A">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Competence of preserved germ cells to support development into normal offspring still unknown</w:t>
      </w:r>
    </w:p>
    <w:p w:rsidR="00445460" w:rsidRPr="007C6EF8" w:rsidRDefault="00445460" w:rsidP="00594B46">
      <w:pPr>
        <w:shd w:val="clear" w:color="auto" w:fill="FDFDFD"/>
        <w:spacing w:line="240" w:lineRule="exact"/>
        <w:ind w:left="360" w:hanging="360"/>
        <w:jc w:val="both"/>
        <w:rPr>
          <w:rFonts w:ascii="Arial" w:eastAsia="Times New Roman" w:hAnsi="Arial" w:cs="Arial"/>
        </w:rPr>
      </w:pPr>
      <w:r w:rsidRPr="007C6EF8">
        <w:rPr>
          <w:rFonts w:ascii="Arial" w:eastAsia="Times New Roman" w:hAnsi="Arial" w:cs="Arial"/>
        </w:rPr>
        <w:t> </w:t>
      </w:r>
      <w:r w:rsidR="00594B46">
        <w:rPr>
          <w:rFonts w:ascii="Arial" w:eastAsia="Times New Roman" w:hAnsi="Arial" w:cs="Arial"/>
        </w:rPr>
        <w:tab/>
      </w:r>
      <w:r w:rsidRPr="007C6EF8">
        <w:rPr>
          <w:rFonts w:ascii="Arial" w:eastAsia="Times New Roman" w:hAnsi="Arial" w:cs="Arial"/>
        </w:rPr>
        <w:t>Germ cell transplantation (GCT)</w:t>
      </w:r>
    </w:p>
    <w:p w:rsidR="00445460" w:rsidRPr="007C6EF8" w:rsidRDefault="00445460" w:rsidP="00A1353D">
      <w:pPr>
        <w:shd w:val="clear" w:color="auto" w:fill="FDFDFD"/>
        <w:tabs>
          <w:tab w:val="left" w:pos="720"/>
        </w:tabs>
        <w:spacing w:line="240" w:lineRule="exact"/>
        <w:ind w:left="720" w:hanging="360"/>
        <w:jc w:val="both"/>
        <w:rPr>
          <w:rFonts w:ascii="Arial" w:eastAsia="Times New Roman" w:hAnsi="Arial" w:cs="Arial"/>
        </w:rPr>
      </w:pPr>
      <w:r w:rsidRPr="007C6EF8">
        <w:rPr>
          <w:rFonts w:ascii="Arial" w:eastAsia="Times New Roman" w:hAnsi="Arial" w:cs="Arial"/>
        </w:rPr>
        <w:t>o   Method to transplant germ cells into the testes of infertile mice</w:t>
      </w:r>
    </w:p>
    <w:p w:rsidR="00445460" w:rsidRPr="007C6EF8" w:rsidRDefault="00445460" w:rsidP="00390F6A">
      <w:pPr>
        <w:shd w:val="clear" w:color="auto" w:fill="FDFDFD"/>
        <w:tabs>
          <w:tab w:val="left" w:pos="1080"/>
        </w:tabs>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Germ cells eventually able to generate offspring</w:t>
      </w:r>
    </w:p>
    <w:p w:rsidR="00445460" w:rsidRPr="007C6EF8" w:rsidRDefault="00445460" w:rsidP="00390F6A">
      <w:pPr>
        <w:shd w:val="clear" w:color="auto" w:fill="FDFDFD"/>
        <w:tabs>
          <w:tab w:val="left" w:pos="1080"/>
        </w:tabs>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Demonstrated ability to reproduce the donor haplotype in host tissues</w:t>
      </w:r>
    </w:p>
    <w:p w:rsidR="00445460" w:rsidRPr="007C6EF8" w:rsidRDefault="00445460" w:rsidP="00390F6A">
      <w:pPr>
        <w:shd w:val="clear" w:color="auto" w:fill="FDFDFD"/>
        <w:tabs>
          <w:tab w:val="left" w:pos="1080"/>
        </w:tabs>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Provided a functional assay for SSCs</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Only SSCs are able to self-renew and proliferate in the long term</w:t>
      </w:r>
    </w:p>
    <w:p w:rsidR="00445460" w:rsidRPr="007C6EF8" w:rsidRDefault="00445460" w:rsidP="00432EA7">
      <w:pPr>
        <w:shd w:val="clear" w:color="auto" w:fill="FDFDFD"/>
        <w:spacing w:line="240" w:lineRule="exact"/>
        <w:ind w:left="1800" w:hanging="360"/>
        <w:jc w:val="both"/>
        <w:rPr>
          <w:rFonts w:ascii="Arial" w:eastAsia="Times New Roman" w:hAnsi="Arial" w:cs="Arial"/>
        </w:rPr>
      </w:pPr>
      <w:r w:rsidRPr="007C6EF8">
        <w:rPr>
          <w:rFonts w:ascii="Arial" w:eastAsia="Times New Roman" w:hAnsi="Arial" w:cs="Arial"/>
        </w:rPr>
        <w:t xml:space="preserve">o   </w:t>
      </w:r>
      <w:r w:rsidR="00432EA7">
        <w:rPr>
          <w:rFonts w:ascii="Arial" w:eastAsia="Times New Roman" w:hAnsi="Arial" w:cs="Arial"/>
        </w:rPr>
        <w:tab/>
      </w:r>
      <w:r w:rsidRPr="007C6EF8">
        <w:rPr>
          <w:rFonts w:ascii="Arial" w:eastAsia="Times New Roman" w:hAnsi="Arial" w:cs="Arial"/>
        </w:rPr>
        <w:t>Can reestablish spermatogenesis after transplantation</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The more differentiated spermatogonia will disappear after only one cycle of spermatogenesis</w:t>
      </w:r>
    </w:p>
    <w:p w:rsidR="00445460" w:rsidRPr="007C6EF8" w:rsidRDefault="00445460" w:rsidP="00A1353D">
      <w:pPr>
        <w:shd w:val="clear" w:color="auto" w:fill="FDFDFD"/>
        <w:spacing w:line="240" w:lineRule="exact"/>
        <w:ind w:left="720" w:hanging="360"/>
        <w:jc w:val="both"/>
        <w:rPr>
          <w:rFonts w:ascii="Arial" w:eastAsia="Times New Roman" w:hAnsi="Arial" w:cs="Arial"/>
        </w:rPr>
      </w:pPr>
      <w:r w:rsidRPr="007C6EF8">
        <w:rPr>
          <w:rFonts w:ascii="Arial" w:eastAsia="Times New Roman" w:hAnsi="Arial" w:cs="Arial"/>
        </w:rPr>
        <w:t>o   Has resulted in the generation of donor-generated offspring through laparoscopic artificial insemination in sheep and after natural mating in goats</w:t>
      </w:r>
    </w:p>
    <w:p w:rsidR="00445460" w:rsidRPr="007C6EF8" w:rsidRDefault="00445460" w:rsidP="00A1353D">
      <w:pPr>
        <w:shd w:val="clear" w:color="auto" w:fill="FDFDFD"/>
        <w:spacing w:line="240" w:lineRule="exact"/>
        <w:ind w:left="720" w:hanging="360"/>
        <w:jc w:val="both"/>
        <w:rPr>
          <w:rFonts w:ascii="Arial" w:eastAsia="Times New Roman" w:hAnsi="Arial" w:cs="Arial"/>
        </w:rPr>
      </w:pPr>
      <w:r w:rsidRPr="007C6EF8">
        <w:rPr>
          <w:rFonts w:ascii="Arial" w:eastAsia="Times New Roman" w:hAnsi="Arial" w:cs="Arial"/>
        </w:rPr>
        <w:t>o   A testicular single-cell suspension can be transplanted into the seminiferous tubules in mice via one of three routes:</w:t>
      </w:r>
    </w:p>
    <w:p w:rsidR="00445460" w:rsidRPr="007C6EF8" w:rsidRDefault="00445460" w:rsidP="00390F6A">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Direct injection of the seminiferous tubules</w:t>
      </w:r>
    </w:p>
    <w:p w:rsidR="00445460" w:rsidRPr="007C6EF8" w:rsidRDefault="00445460" w:rsidP="00390F6A">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Direct injection of the efferent ducts</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 xml:space="preserve">Most widely used method </w:t>
      </w:r>
    </w:p>
    <w:p w:rsidR="00445460" w:rsidRPr="007C6EF8" w:rsidRDefault="00445460" w:rsidP="00390F6A">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Direct injection of the rete testis</w:t>
      </w:r>
    </w:p>
    <w:p w:rsidR="00445460" w:rsidRPr="007C6EF8" w:rsidRDefault="00445460" w:rsidP="00A1353D">
      <w:pPr>
        <w:shd w:val="clear" w:color="auto" w:fill="FDFDFD"/>
        <w:spacing w:line="240" w:lineRule="exact"/>
        <w:ind w:left="720" w:hanging="360"/>
        <w:jc w:val="both"/>
        <w:rPr>
          <w:rFonts w:ascii="Arial" w:eastAsia="Times New Roman" w:hAnsi="Arial" w:cs="Arial"/>
        </w:rPr>
      </w:pPr>
      <w:r w:rsidRPr="007C6EF8">
        <w:rPr>
          <w:rFonts w:ascii="Arial" w:eastAsia="Times New Roman" w:hAnsi="Arial" w:cs="Arial"/>
        </w:rPr>
        <w:t xml:space="preserve">o   Methodology of injection used in the mouse is not feasible nor efficient in large animals </w:t>
      </w:r>
    </w:p>
    <w:p w:rsidR="00445460" w:rsidRPr="007C6EF8" w:rsidRDefault="00445460" w:rsidP="00390F6A">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 xml:space="preserve">Least invasive, easiest to perform, and most efficient route for injection of the seminiferous tubules utilized ultrasound-guided intra-rete testis transplantation </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Use of ultrasound to guide injection is a feasible approach in both NHPs and human primates</w:t>
      </w:r>
    </w:p>
    <w:p w:rsidR="00445460" w:rsidRPr="007C6EF8" w:rsidRDefault="00445460" w:rsidP="00390F6A">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Have also injected cells through the extratesticular rete testis in ram lambs</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lastRenderedPageBreak/>
        <w:t>   </w:t>
      </w:r>
      <w:r w:rsidR="00016D44">
        <w:rPr>
          <w:rFonts w:ascii="Arial" w:eastAsia="Times New Roman" w:hAnsi="Arial" w:cs="Arial"/>
        </w:rPr>
        <w:tab/>
      </w:r>
      <w:r w:rsidRPr="007C6EF8">
        <w:rPr>
          <w:rFonts w:ascii="Arial" w:eastAsia="Times New Roman" w:hAnsi="Arial" w:cs="Arial"/>
        </w:rPr>
        <w:t>Has also been used in the domestic cat</w:t>
      </w:r>
    </w:p>
    <w:p w:rsidR="00445460" w:rsidRPr="007C6EF8" w:rsidRDefault="00445460" w:rsidP="00A1353D">
      <w:pPr>
        <w:shd w:val="clear" w:color="auto" w:fill="FDFDFD"/>
        <w:spacing w:line="240" w:lineRule="exact"/>
        <w:ind w:left="720" w:hanging="360"/>
        <w:jc w:val="both"/>
        <w:rPr>
          <w:rFonts w:ascii="Arial" w:eastAsia="Times New Roman" w:hAnsi="Arial" w:cs="Arial"/>
        </w:rPr>
      </w:pPr>
      <w:r w:rsidRPr="007C6EF8">
        <w:rPr>
          <w:rFonts w:ascii="Arial" w:eastAsia="Times New Roman" w:hAnsi="Arial" w:cs="Arial"/>
        </w:rPr>
        <w:t>o   Necessary to detect and distinguish donor cells from recipient cells following germ cell transplantation</w:t>
      </w:r>
    </w:p>
    <w:p w:rsidR="00445460" w:rsidRPr="007C6EF8" w:rsidRDefault="00445460" w:rsidP="00390F6A">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 xml:space="preserve">Use of microsatellite marker-based PCR allows detection and quantification of spermatozoa from the donor </w:t>
      </w:r>
    </w:p>
    <w:p w:rsidR="00445460" w:rsidRPr="007C6EF8" w:rsidRDefault="00445460" w:rsidP="00A1353D">
      <w:pPr>
        <w:shd w:val="clear" w:color="auto" w:fill="FDFDFD"/>
        <w:spacing w:line="240" w:lineRule="exact"/>
        <w:ind w:left="720" w:hanging="360"/>
        <w:jc w:val="both"/>
        <w:rPr>
          <w:rFonts w:ascii="Arial" w:eastAsia="Times New Roman" w:hAnsi="Arial" w:cs="Arial"/>
        </w:rPr>
      </w:pPr>
      <w:r w:rsidRPr="007C6EF8">
        <w:rPr>
          <w:rFonts w:ascii="Arial" w:eastAsia="Times New Roman" w:hAnsi="Arial" w:cs="Arial"/>
        </w:rPr>
        <w:t>o   Two methods to improve the efficiency of GCT</w:t>
      </w:r>
    </w:p>
    <w:p w:rsidR="00445460" w:rsidRPr="007C6EF8" w:rsidRDefault="00445460" w:rsidP="00390F6A">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Increasing the purity of the undifferentiated spermatogonia after testis cell isolation from the donor</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Proliferating germ cells sensitive to the effects of chemotherapeutic drugs and irradiation</w:t>
      </w:r>
    </w:p>
    <w:p w:rsidR="00445460" w:rsidRPr="007C6EF8" w:rsidRDefault="00445460" w:rsidP="00390F6A">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Preparing the recipient’s testicular environment in order to increase the number of vacant stem cell niches</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Chemotherapeutic drugs and irradiation have been used to eliminate or reduce the presence of endogenous spermatogonia in the recipient testis</w:t>
      </w:r>
    </w:p>
    <w:p w:rsidR="00445460" w:rsidRPr="007C6EF8" w:rsidRDefault="00445460" w:rsidP="00432EA7">
      <w:pPr>
        <w:shd w:val="clear" w:color="auto" w:fill="FDFDFD"/>
        <w:spacing w:line="240" w:lineRule="exact"/>
        <w:ind w:left="1800" w:hanging="360"/>
        <w:jc w:val="both"/>
        <w:rPr>
          <w:rFonts w:ascii="Arial" w:eastAsia="Times New Roman" w:hAnsi="Arial" w:cs="Arial"/>
        </w:rPr>
      </w:pPr>
      <w:r w:rsidRPr="007C6EF8">
        <w:rPr>
          <w:rFonts w:ascii="Arial" w:eastAsia="Times New Roman" w:hAnsi="Arial" w:cs="Arial"/>
        </w:rPr>
        <w:t xml:space="preserve">o   </w:t>
      </w:r>
      <w:r w:rsidR="00432EA7">
        <w:rPr>
          <w:rFonts w:ascii="Arial" w:eastAsia="Times New Roman" w:hAnsi="Arial" w:cs="Arial"/>
        </w:rPr>
        <w:tab/>
      </w:r>
      <w:r w:rsidRPr="007C6EF8">
        <w:rPr>
          <w:rFonts w:ascii="Arial" w:eastAsia="Times New Roman" w:hAnsi="Arial" w:cs="Arial"/>
        </w:rPr>
        <w:t>Busulfant is an alkylating antineoplastic agent</w:t>
      </w:r>
    </w:p>
    <w:p w:rsidR="00445460" w:rsidRPr="007C6EF8" w:rsidRDefault="00445460" w:rsidP="00432EA7">
      <w:pPr>
        <w:shd w:val="clear" w:color="auto" w:fill="FDFDFD"/>
        <w:spacing w:line="240" w:lineRule="exact"/>
        <w:ind w:left="2160" w:hanging="360"/>
        <w:jc w:val="both"/>
        <w:rPr>
          <w:rFonts w:ascii="Arial" w:eastAsia="Times New Roman" w:hAnsi="Arial" w:cs="Arial"/>
        </w:rPr>
      </w:pPr>
      <w:r w:rsidRPr="007C6EF8">
        <w:rPr>
          <w:rFonts w:ascii="Arial" w:eastAsia="Times New Roman" w:hAnsi="Arial" w:cs="Arial"/>
        </w:rPr>
        <w:t xml:space="preserve">  </w:t>
      </w:r>
      <w:r w:rsidR="00432EA7">
        <w:rPr>
          <w:rFonts w:ascii="Arial" w:eastAsia="Times New Roman" w:hAnsi="Arial" w:cs="Arial"/>
        </w:rPr>
        <w:tab/>
      </w:r>
      <w:r w:rsidRPr="007C6EF8">
        <w:rPr>
          <w:rFonts w:ascii="Arial" w:eastAsia="Times New Roman" w:hAnsi="Arial" w:cs="Arial"/>
        </w:rPr>
        <w:t xml:space="preserve">Giving busulfant to pregnant females generates male offspring primed for receipt of donor tissue </w:t>
      </w:r>
    </w:p>
    <w:p w:rsidR="00445460" w:rsidRPr="007C6EF8" w:rsidRDefault="00445460" w:rsidP="00432EA7">
      <w:pPr>
        <w:shd w:val="clear" w:color="auto" w:fill="FDFDFD"/>
        <w:spacing w:line="240" w:lineRule="exact"/>
        <w:ind w:left="1800" w:hanging="360"/>
        <w:jc w:val="both"/>
        <w:rPr>
          <w:rFonts w:ascii="Arial" w:eastAsia="Times New Roman" w:hAnsi="Arial" w:cs="Arial"/>
        </w:rPr>
      </w:pPr>
      <w:r w:rsidRPr="007C6EF8">
        <w:rPr>
          <w:rFonts w:ascii="Arial" w:eastAsia="Times New Roman" w:hAnsi="Arial" w:cs="Arial"/>
        </w:rPr>
        <w:t xml:space="preserve">o   </w:t>
      </w:r>
      <w:r w:rsidR="00432EA7">
        <w:rPr>
          <w:rFonts w:ascii="Arial" w:eastAsia="Times New Roman" w:hAnsi="Arial" w:cs="Arial"/>
        </w:rPr>
        <w:tab/>
      </w:r>
      <w:r w:rsidRPr="007C6EF8">
        <w:rPr>
          <w:rFonts w:ascii="Arial" w:eastAsia="Times New Roman" w:hAnsi="Arial" w:cs="Arial"/>
        </w:rPr>
        <w:t>Effectiveness of irradiation depends on the species, the age at time of irradiation, and the radiation dose</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May not need to eliminate the endogenous stem cells in the recipient testes</w:t>
      </w:r>
    </w:p>
    <w:p w:rsidR="00445460" w:rsidRPr="007C6EF8" w:rsidRDefault="00445460" w:rsidP="00432EA7">
      <w:pPr>
        <w:shd w:val="clear" w:color="auto" w:fill="FDFDFD"/>
        <w:spacing w:line="240" w:lineRule="exact"/>
        <w:ind w:left="1800" w:hanging="360"/>
        <w:jc w:val="both"/>
        <w:rPr>
          <w:rFonts w:ascii="Arial" w:eastAsia="Times New Roman" w:hAnsi="Arial" w:cs="Arial"/>
        </w:rPr>
      </w:pPr>
      <w:r w:rsidRPr="007C6EF8">
        <w:rPr>
          <w:rFonts w:ascii="Arial" w:eastAsia="Times New Roman" w:hAnsi="Arial" w:cs="Arial"/>
        </w:rPr>
        <w:t xml:space="preserve">o   </w:t>
      </w:r>
      <w:r w:rsidR="00432EA7">
        <w:rPr>
          <w:rFonts w:ascii="Arial" w:eastAsia="Times New Roman" w:hAnsi="Arial" w:cs="Arial"/>
        </w:rPr>
        <w:tab/>
      </w:r>
      <w:r w:rsidRPr="007C6EF8">
        <w:rPr>
          <w:rFonts w:ascii="Arial" w:eastAsia="Times New Roman" w:hAnsi="Arial" w:cs="Arial"/>
        </w:rPr>
        <w:t xml:space="preserve">GCT of donor cells to untreated recipients was still successful, although lower when compared to treated recipients </w:t>
      </w:r>
    </w:p>
    <w:p w:rsidR="00445460" w:rsidRPr="007C6EF8" w:rsidRDefault="00445460" w:rsidP="00A1353D">
      <w:pPr>
        <w:shd w:val="clear" w:color="auto" w:fill="FDFDFD"/>
        <w:spacing w:line="240" w:lineRule="exact"/>
        <w:ind w:left="720" w:hanging="360"/>
        <w:jc w:val="both"/>
        <w:rPr>
          <w:rFonts w:ascii="Arial" w:eastAsia="Times New Roman" w:hAnsi="Arial" w:cs="Arial"/>
        </w:rPr>
      </w:pPr>
      <w:r w:rsidRPr="007C6EF8">
        <w:rPr>
          <w:rFonts w:ascii="Arial" w:eastAsia="Times New Roman" w:hAnsi="Arial" w:cs="Arial"/>
        </w:rPr>
        <w:t>o   Cross-species transplantation of germ cells successful between phylogenetically close species (e.g., rat, hamster, and most)</w:t>
      </w:r>
    </w:p>
    <w:p w:rsidR="00445460" w:rsidRPr="007C6EF8" w:rsidRDefault="00445460" w:rsidP="00390F6A">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 xml:space="preserve">Complete development of spermatogenesis </w:t>
      </w:r>
    </w:p>
    <w:p w:rsidR="00445460" w:rsidRPr="007C6EF8" w:rsidRDefault="00445460" w:rsidP="00390F6A">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 xml:space="preserve">Increasing the phylogenetic distance resulted only in colonization of the recipient testis </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No progression through spermatogenesis</w:t>
      </w:r>
    </w:p>
    <w:p w:rsidR="00445460" w:rsidRPr="007C6EF8" w:rsidRDefault="00445460" w:rsidP="00A1353D">
      <w:pPr>
        <w:shd w:val="clear" w:color="auto" w:fill="FDFDFD"/>
        <w:spacing w:line="240" w:lineRule="exact"/>
        <w:ind w:left="720" w:hanging="360"/>
        <w:jc w:val="both"/>
        <w:rPr>
          <w:rFonts w:ascii="Arial" w:eastAsia="Times New Roman" w:hAnsi="Arial" w:cs="Arial"/>
        </w:rPr>
      </w:pPr>
      <w:r w:rsidRPr="007C6EF8">
        <w:rPr>
          <w:rFonts w:ascii="Arial" w:eastAsia="Times New Roman" w:hAnsi="Arial" w:cs="Arial"/>
        </w:rPr>
        <w:t xml:space="preserve">o   Rodent donors and recipients have to be either genetically matched or immune compromised </w:t>
      </w:r>
    </w:p>
    <w:p w:rsidR="00445460" w:rsidRPr="007C6EF8" w:rsidRDefault="00445460" w:rsidP="00390F6A">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Germ cell transplantation in domestic species has been successful</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 xml:space="preserve">Unmatched donor and recipient </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Heterologous transplantation (</w:t>
      </w:r>
      <w:r w:rsidRPr="007C6EF8">
        <w:rPr>
          <w:rFonts w:ascii="Arial" w:eastAsia="Times New Roman" w:hAnsi="Arial" w:cs="Arial"/>
          <w:i/>
          <w:iCs/>
        </w:rPr>
        <w:t>Bos taurus</w:t>
      </w:r>
      <w:r w:rsidRPr="007C6EF8">
        <w:rPr>
          <w:rFonts w:ascii="Arial" w:eastAsia="Times New Roman" w:hAnsi="Arial" w:cs="Arial"/>
        </w:rPr>
        <w:t xml:space="preserve"> into </w:t>
      </w:r>
      <w:r w:rsidRPr="007C6EF8">
        <w:rPr>
          <w:rFonts w:ascii="Arial" w:eastAsia="Times New Roman" w:hAnsi="Arial" w:cs="Arial"/>
          <w:i/>
          <w:iCs/>
        </w:rPr>
        <w:t>Bos indicus</w:t>
      </w:r>
      <w:r w:rsidRPr="007C6EF8">
        <w:rPr>
          <w:rFonts w:ascii="Arial" w:eastAsia="Times New Roman" w:hAnsi="Arial" w:cs="Arial"/>
        </w:rPr>
        <w:t>)</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No immune rejection observed</w:t>
      </w:r>
    </w:p>
    <w:p w:rsidR="00445460" w:rsidRPr="007C6EF8" w:rsidRDefault="00445460" w:rsidP="00A1353D">
      <w:pPr>
        <w:shd w:val="clear" w:color="auto" w:fill="FDFDFD"/>
        <w:spacing w:line="240" w:lineRule="exact"/>
        <w:ind w:left="720" w:hanging="360"/>
        <w:jc w:val="both"/>
        <w:rPr>
          <w:rFonts w:ascii="Arial" w:eastAsia="Times New Roman" w:hAnsi="Arial" w:cs="Arial"/>
        </w:rPr>
      </w:pPr>
      <w:r w:rsidRPr="007C6EF8">
        <w:rPr>
          <w:rFonts w:ascii="Arial" w:eastAsia="Times New Roman" w:hAnsi="Arial" w:cs="Arial"/>
        </w:rPr>
        <w:t xml:space="preserve">o   Sertoli cells can be transplanted into the testis and restore fertility in males with defects in the somatic compartment of the seminiferous tubules </w:t>
      </w:r>
    </w:p>
    <w:p w:rsidR="00445460" w:rsidRPr="007C6EF8" w:rsidRDefault="00445460" w:rsidP="00594B46">
      <w:pPr>
        <w:shd w:val="clear" w:color="auto" w:fill="FDFDFD"/>
        <w:spacing w:line="240" w:lineRule="exact"/>
        <w:ind w:left="360" w:hanging="360"/>
        <w:jc w:val="both"/>
        <w:rPr>
          <w:rFonts w:ascii="Arial" w:eastAsia="Times New Roman" w:hAnsi="Arial" w:cs="Arial"/>
        </w:rPr>
      </w:pPr>
      <w:r w:rsidRPr="007C6EF8">
        <w:rPr>
          <w:rFonts w:ascii="Arial" w:eastAsia="Times New Roman" w:hAnsi="Arial" w:cs="Arial"/>
        </w:rPr>
        <w:t> </w:t>
      </w:r>
      <w:r w:rsidR="00594B46">
        <w:rPr>
          <w:rFonts w:ascii="Arial" w:eastAsia="Times New Roman" w:hAnsi="Arial" w:cs="Arial"/>
        </w:rPr>
        <w:tab/>
      </w:r>
      <w:r w:rsidRPr="007C6EF8">
        <w:rPr>
          <w:rFonts w:ascii="Arial" w:eastAsia="Times New Roman" w:hAnsi="Arial" w:cs="Arial"/>
        </w:rPr>
        <w:t>Practical application of the study of SSCs</w:t>
      </w:r>
    </w:p>
    <w:p w:rsidR="00445460" w:rsidRPr="007C6EF8" w:rsidRDefault="00445460" w:rsidP="00A1353D">
      <w:pPr>
        <w:shd w:val="clear" w:color="auto" w:fill="FDFDFD"/>
        <w:spacing w:line="240" w:lineRule="exact"/>
        <w:ind w:left="720" w:hanging="360"/>
        <w:jc w:val="both"/>
        <w:rPr>
          <w:rFonts w:ascii="Arial" w:eastAsia="Times New Roman" w:hAnsi="Arial" w:cs="Arial"/>
        </w:rPr>
      </w:pPr>
      <w:r w:rsidRPr="007C6EF8">
        <w:rPr>
          <w:rFonts w:ascii="Arial" w:eastAsia="Times New Roman" w:hAnsi="Arial" w:cs="Arial"/>
        </w:rPr>
        <w:t>o   Study of spermatogenesis</w:t>
      </w:r>
    </w:p>
    <w:p w:rsidR="00445460" w:rsidRPr="007C6EF8" w:rsidRDefault="00445460" w:rsidP="00390F6A">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Spermatogonia stem cells reside along the basement membrane of the seminiferous tubules within a very specific microenvironment (the ‘niche’)</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SSCs receive specific cutes from surrounding cells and endocrine signals</w:t>
      </w:r>
    </w:p>
    <w:p w:rsidR="00445460" w:rsidRPr="007C6EF8" w:rsidRDefault="00445460" w:rsidP="00432EA7">
      <w:pPr>
        <w:shd w:val="clear" w:color="auto" w:fill="FDFDFD"/>
        <w:spacing w:line="240" w:lineRule="exact"/>
        <w:ind w:left="1800" w:hanging="360"/>
        <w:jc w:val="both"/>
        <w:rPr>
          <w:rFonts w:ascii="Arial" w:eastAsia="Times New Roman" w:hAnsi="Arial" w:cs="Arial"/>
        </w:rPr>
      </w:pPr>
      <w:r w:rsidRPr="007C6EF8">
        <w:rPr>
          <w:rFonts w:ascii="Arial" w:eastAsia="Times New Roman" w:hAnsi="Arial" w:cs="Arial"/>
        </w:rPr>
        <w:t xml:space="preserve">o   </w:t>
      </w:r>
      <w:r w:rsidR="00432EA7">
        <w:rPr>
          <w:rFonts w:ascii="Arial" w:eastAsia="Times New Roman" w:hAnsi="Arial" w:cs="Arial"/>
        </w:rPr>
        <w:tab/>
      </w:r>
      <w:r w:rsidRPr="007C6EF8">
        <w:rPr>
          <w:rFonts w:ascii="Arial" w:eastAsia="Times New Roman" w:hAnsi="Arial" w:cs="Arial"/>
        </w:rPr>
        <w:t xml:space="preserve">Regulate quiescence, self-renewal, and differentiation into haploid cells </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Preferentially situated in areas of the seminiferous tubules adjacent to the interstitial issue of the testis without Leydig cells</w:t>
      </w:r>
    </w:p>
    <w:p w:rsidR="00445460" w:rsidRPr="007C6EF8" w:rsidRDefault="00445460" w:rsidP="00432EA7">
      <w:pPr>
        <w:shd w:val="clear" w:color="auto" w:fill="FDFDFD"/>
        <w:spacing w:line="240" w:lineRule="exact"/>
        <w:ind w:left="1800" w:hanging="360"/>
        <w:jc w:val="both"/>
        <w:rPr>
          <w:rFonts w:ascii="Arial" w:eastAsia="Times New Roman" w:hAnsi="Arial" w:cs="Arial"/>
        </w:rPr>
      </w:pPr>
      <w:r w:rsidRPr="007C6EF8">
        <w:rPr>
          <w:rFonts w:ascii="Arial" w:eastAsia="Times New Roman" w:hAnsi="Arial" w:cs="Arial"/>
        </w:rPr>
        <w:t xml:space="preserve">o   </w:t>
      </w:r>
      <w:r w:rsidR="00432EA7">
        <w:rPr>
          <w:rFonts w:ascii="Arial" w:eastAsia="Times New Roman" w:hAnsi="Arial" w:cs="Arial"/>
        </w:rPr>
        <w:tab/>
      </w:r>
      <w:r w:rsidRPr="007C6EF8">
        <w:rPr>
          <w:rFonts w:ascii="Arial" w:eastAsia="Times New Roman" w:hAnsi="Arial" w:cs="Arial"/>
        </w:rPr>
        <w:t>Differentiating spermatogonia prefer regions of the tubules in close proximity to Leydig cells</w:t>
      </w:r>
    </w:p>
    <w:p w:rsidR="00445460" w:rsidRPr="007C6EF8" w:rsidRDefault="00445460" w:rsidP="00390F6A">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Domestic cat model of teratospermia</w:t>
      </w:r>
    </w:p>
    <w:p w:rsidR="00445460" w:rsidRPr="007C6EF8" w:rsidRDefault="00445460" w:rsidP="00A1353D">
      <w:pPr>
        <w:shd w:val="clear" w:color="auto" w:fill="FDFDFD"/>
        <w:spacing w:line="240" w:lineRule="exact"/>
        <w:ind w:left="720" w:hanging="360"/>
        <w:jc w:val="both"/>
        <w:rPr>
          <w:rFonts w:ascii="Arial" w:eastAsia="Times New Roman" w:hAnsi="Arial" w:cs="Arial"/>
        </w:rPr>
      </w:pPr>
      <w:r w:rsidRPr="007C6EF8">
        <w:rPr>
          <w:rFonts w:ascii="Arial" w:eastAsia="Times New Roman" w:hAnsi="Arial" w:cs="Arial"/>
        </w:rPr>
        <w:t>o   Preservation of fertility</w:t>
      </w:r>
    </w:p>
    <w:p w:rsidR="00445460" w:rsidRPr="007C6EF8" w:rsidRDefault="00445460" w:rsidP="00390F6A">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Male fertility preserved through collection and cryopreservation of sperm</w:t>
      </w:r>
    </w:p>
    <w:p w:rsidR="00445460" w:rsidRPr="007C6EF8" w:rsidRDefault="00445460" w:rsidP="00390F6A">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Spermatozoa are terminally differentiated cells</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A finite resource</w:t>
      </w:r>
    </w:p>
    <w:p w:rsidR="00445460" w:rsidRPr="007C6EF8" w:rsidRDefault="00445460" w:rsidP="00390F6A">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Spermatogonia contain full set of genetic information of the individual</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016D44">
        <w:rPr>
          <w:rFonts w:ascii="Arial" w:eastAsia="Times New Roman" w:hAnsi="Arial" w:cs="Arial"/>
        </w:rPr>
        <w:tab/>
      </w:r>
      <w:r w:rsidRPr="007C6EF8">
        <w:rPr>
          <w:rFonts w:ascii="Arial" w:eastAsia="Times New Roman" w:hAnsi="Arial" w:cs="Arial"/>
        </w:rPr>
        <w:t>Are a theoretically infinite source of self-renewing cells</w:t>
      </w:r>
    </w:p>
    <w:p w:rsidR="00445460" w:rsidRPr="007C6EF8" w:rsidRDefault="00445460" w:rsidP="00A1353D">
      <w:pPr>
        <w:shd w:val="clear" w:color="auto" w:fill="FDFDFD"/>
        <w:spacing w:line="240" w:lineRule="exact"/>
        <w:ind w:left="720" w:hanging="360"/>
        <w:jc w:val="both"/>
        <w:rPr>
          <w:rFonts w:ascii="Arial" w:eastAsia="Times New Roman" w:hAnsi="Arial" w:cs="Arial"/>
        </w:rPr>
      </w:pPr>
      <w:r w:rsidRPr="007C6EF8">
        <w:rPr>
          <w:rFonts w:ascii="Arial" w:eastAsia="Times New Roman" w:hAnsi="Arial" w:cs="Arial"/>
        </w:rPr>
        <w:t>o   Generation of genetically modified animals</w:t>
      </w:r>
    </w:p>
    <w:p w:rsidR="00445460" w:rsidRPr="007C6EF8" w:rsidRDefault="00445460" w:rsidP="00390F6A">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Pig a prominent biomedical model in the last decade</w:t>
      </w:r>
    </w:p>
    <w:p w:rsidR="00445460" w:rsidRPr="007C6EF8" w:rsidRDefault="00445460" w:rsidP="00390F6A">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Canine and feline models important models of human genetic disorders</w:t>
      </w:r>
    </w:p>
    <w:p w:rsidR="00445460" w:rsidRPr="007C6EF8" w:rsidRDefault="00445460" w:rsidP="00390F6A">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Manipulations of the male germ line at the SSC stage are maintained in the long term and transmitted to the offspring</w:t>
      </w:r>
    </w:p>
    <w:p w:rsidR="00445460" w:rsidRPr="007C6EF8" w:rsidRDefault="00445460" w:rsidP="00016D44">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432EA7">
        <w:rPr>
          <w:rFonts w:ascii="Arial" w:eastAsia="Times New Roman" w:hAnsi="Arial" w:cs="Arial"/>
        </w:rPr>
        <w:tab/>
      </w:r>
      <w:r w:rsidRPr="007C6EF8">
        <w:rPr>
          <w:rFonts w:ascii="Arial" w:eastAsia="Times New Roman" w:hAnsi="Arial" w:cs="Arial"/>
        </w:rPr>
        <w:t>Avoids the use of embryo manipulations and nuclear reprogramming issues associated with somatic cell nuclear transfer</w:t>
      </w:r>
    </w:p>
    <w:p w:rsidR="00445460" w:rsidRPr="007C6EF8" w:rsidRDefault="00445460" w:rsidP="00432EA7">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lastRenderedPageBreak/>
        <w:t>  </w:t>
      </w:r>
      <w:r w:rsidR="00432EA7">
        <w:rPr>
          <w:rFonts w:ascii="Arial" w:eastAsia="Times New Roman" w:hAnsi="Arial" w:cs="Arial"/>
        </w:rPr>
        <w:tab/>
      </w:r>
      <w:r w:rsidRPr="007C6EF8">
        <w:rPr>
          <w:rFonts w:ascii="Arial" w:eastAsia="Times New Roman" w:hAnsi="Arial" w:cs="Arial"/>
        </w:rPr>
        <w:t>Spermatogenesis in vivo gives a natural environment to remove defective germ cells and cells carrying undesired mutations</w:t>
      </w:r>
    </w:p>
    <w:p w:rsidR="00445460" w:rsidRPr="007C6EF8" w:rsidRDefault="00445460" w:rsidP="00432EA7">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432EA7">
        <w:rPr>
          <w:rFonts w:ascii="Arial" w:eastAsia="Times New Roman" w:hAnsi="Arial" w:cs="Arial"/>
        </w:rPr>
        <w:tab/>
      </w:r>
      <w:r w:rsidRPr="007C6EF8">
        <w:rPr>
          <w:rFonts w:ascii="Arial" w:eastAsia="Times New Roman" w:hAnsi="Arial" w:cs="Arial"/>
        </w:rPr>
        <w:t>Modification of the male germ line a much shorter process of genetic modification compared to current technologies</w:t>
      </w:r>
    </w:p>
    <w:p w:rsidR="00445460" w:rsidRPr="007C6EF8" w:rsidRDefault="00445460" w:rsidP="00432EA7">
      <w:pPr>
        <w:shd w:val="clear" w:color="auto" w:fill="FDFDFD"/>
        <w:spacing w:line="240" w:lineRule="exact"/>
        <w:ind w:left="1800" w:hanging="360"/>
        <w:jc w:val="both"/>
        <w:rPr>
          <w:rFonts w:ascii="Arial" w:eastAsia="Times New Roman" w:hAnsi="Arial" w:cs="Arial"/>
        </w:rPr>
      </w:pPr>
      <w:r w:rsidRPr="007C6EF8">
        <w:rPr>
          <w:rFonts w:ascii="Arial" w:eastAsia="Times New Roman" w:hAnsi="Arial" w:cs="Arial"/>
        </w:rPr>
        <w:t xml:space="preserve">o   </w:t>
      </w:r>
      <w:r w:rsidR="00432EA7">
        <w:rPr>
          <w:rFonts w:ascii="Arial" w:eastAsia="Times New Roman" w:hAnsi="Arial" w:cs="Arial"/>
        </w:rPr>
        <w:tab/>
      </w:r>
      <w:r w:rsidRPr="007C6EF8">
        <w:rPr>
          <w:rFonts w:ascii="Arial" w:eastAsia="Times New Roman" w:hAnsi="Arial" w:cs="Arial"/>
        </w:rPr>
        <w:t>Pronuclear injection, somatic cell nuclear transfer, and embryonic stem cell-based germline transmission</w:t>
      </w:r>
    </w:p>
    <w:p w:rsidR="00445460" w:rsidRPr="007C6EF8" w:rsidRDefault="00445460" w:rsidP="00432EA7">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SSCs are unipotent</w:t>
      </w:r>
    </w:p>
    <w:p w:rsidR="00445460" w:rsidRPr="007C6EF8" w:rsidRDefault="00445460" w:rsidP="00432EA7">
      <w:pPr>
        <w:shd w:val="clear" w:color="auto" w:fill="FDFDFD"/>
        <w:tabs>
          <w:tab w:val="left" w:pos="1440"/>
        </w:tabs>
        <w:spacing w:line="240" w:lineRule="exact"/>
        <w:ind w:left="1440" w:hanging="360"/>
        <w:jc w:val="both"/>
        <w:rPr>
          <w:rFonts w:ascii="Arial" w:eastAsia="Times New Roman" w:hAnsi="Arial" w:cs="Arial"/>
        </w:rPr>
      </w:pPr>
      <w:r w:rsidRPr="007C6EF8">
        <w:rPr>
          <w:rFonts w:ascii="Arial" w:eastAsia="Times New Roman" w:hAnsi="Arial" w:cs="Arial"/>
        </w:rPr>
        <w:t>  </w:t>
      </w:r>
      <w:r w:rsidR="00432EA7">
        <w:rPr>
          <w:rFonts w:ascii="Arial" w:eastAsia="Times New Roman" w:hAnsi="Arial" w:cs="Arial"/>
        </w:rPr>
        <w:tab/>
      </w:r>
      <w:r w:rsidRPr="007C6EF8">
        <w:rPr>
          <w:rFonts w:ascii="Arial" w:eastAsia="Times New Roman" w:hAnsi="Arial" w:cs="Arial"/>
        </w:rPr>
        <w:t>Already committed to spermatogenesis</w:t>
      </w:r>
    </w:p>
    <w:p w:rsidR="00445460" w:rsidRPr="007C6EF8" w:rsidRDefault="00445460" w:rsidP="00432EA7">
      <w:pPr>
        <w:shd w:val="clear" w:color="auto" w:fill="FDFDFD"/>
        <w:tabs>
          <w:tab w:val="left" w:pos="1440"/>
        </w:tabs>
        <w:spacing w:line="240" w:lineRule="exact"/>
        <w:ind w:left="1440" w:hanging="360"/>
        <w:jc w:val="both"/>
        <w:rPr>
          <w:rFonts w:ascii="Arial" w:eastAsia="Times New Roman" w:hAnsi="Arial" w:cs="Arial"/>
        </w:rPr>
      </w:pPr>
      <w:r w:rsidRPr="007C6EF8">
        <w:rPr>
          <w:rFonts w:ascii="Arial" w:eastAsia="Times New Roman" w:hAnsi="Arial" w:cs="Arial"/>
        </w:rPr>
        <w:t>  </w:t>
      </w:r>
      <w:r w:rsidR="00432EA7">
        <w:rPr>
          <w:rFonts w:ascii="Arial" w:eastAsia="Times New Roman" w:hAnsi="Arial" w:cs="Arial"/>
        </w:rPr>
        <w:tab/>
      </w:r>
      <w:r w:rsidRPr="007C6EF8">
        <w:rPr>
          <w:rFonts w:ascii="Arial" w:eastAsia="Times New Roman" w:hAnsi="Arial" w:cs="Arial"/>
        </w:rPr>
        <w:t>Not tumorigenic</w:t>
      </w:r>
    </w:p>
    <w:p w:rsidR="00445460" w:rsidRPr="007C6EF8" w:rsidRDefault="00445460" w:rsidP="00432EA7">
      <w:pPr>
        <w:shd w:val="clear" w:color="auto" w:fill="FDFDFD"/>
        <w:tabs>
          <w:tab w:val="left" w:pos="1440"/>
        </w:tabs>
        <w:spacing w:line="240" w:lineRule="exact"/>
        <w:ind w:left="1440" w:hanging="360"/>
        <w:jc w:val="both"/>
        <w:rPr>
          <w:rFonts w:ascii="Arial" w:eastAsia="Times New Roman" w:hAnsi="Arial" w:cs="Arial"/>
        </w:rPr>
      </w:pPr>
      <w:r w:rsidRPr="007C6EF8">
        <w:rPr>
          <w:rFonts w:ascii="Arial" w:eastAsia="Times New Roman" w:hAnsi="Arial" w:cs="Arial"/>
        </w:rPr>
        <w:t> </w:t>
      </w:r>
      <w:r w:rsidR="00432EA7">
        <w:rPr>
          <w:rFonts w:ascii="Arial" w:eastAsia="Times New Roman" w:hAnsi="Arial" w:cs="Arial"/>
        </w:rPr>
        <w:tab/>
      </w:r>
      <w:r w:rsidRPr="007C6EF8">
        <w:rPr>
          <w:rFonts w:ascii="Arial" w:eastAsia="Times New Roman" w:hAnsi="Arial" w:cs="Arial"/>
        </w:rPr>
        <w:t>Maintain stable karyotype in culture</w:t>
      </w:r>
    </w:p>
    <w:p w:rsidR="00445460" w:rsidRPr="00432EA7" w:rsidRDefault="00445460" w:rsidP="00432EA7">
      <w:pPr>
        <w:pStyle w:val="ListParagraph"/>
        <w:numPr>
          <w:ilvl w:val="0"/>
          <w:numId w:val="27"/>
        </w:numPr>
        <w:shd w:val="clear" w:color="auto" w:fill="FDFDFD"/>
        <w:tabs>
          <w:tab w:val="left" w:pos="1440"/>
        </w:tabs>
        <w:spacing w:after="0" w:line="240" w:lineRule="exact"/>
        <w:jc w:val="both"/>
        <w:rPr>
          <w:rFonts w:ascii="Arial" w:eastAsia="Times New Roman" w:hAnsi="Arial" w:cs="Arial"/>
        </w:rPr>
      </w:pPr>
      <w:r w:rsidRPr="00432EA7">
        <w:rPr>
          <w:rFonts w:ascii="Arial" w:eastAsia="Times New Roman" w:hAnsi="Arial" w:cs="Arial"/>
        </w:rPr>
        <w:t xml:space="preserve">Retain normal DNA-methylation pattern even in long-term culture </w:t>
      </w:r>
    </w:p>
    <w:p w:rsidR="00445460" w:rsidRPr="007C6EF8" w:rsidRDefault="00445460" w:rsidP="00432EA7">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Preferred method of delivering exogenous genes into cells is through the use of viral vectors</w:t>
      </w:r>
    </w:p>
    <w:p w:rsidR="00445460" w:rsidRPr="007C6EF8" w:rsidRDefault="00445460" w:rsidP="00432EA7">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432EA7">
        <w:rPr>
          <w:rFonts w:ascii="Arial" w:eastAsia="Times New Roman" w:hAnsi="Arial" w:cs="Arial"/>
        </w:rPr>
        <w:tab/>
      </w:r>
      <w:r w:rsidRPr="007C6EF8">
        <w:rPr>
          <w:rFonts w:ascii="Arial" w:eastAsia="Times New Roman" w:hAnsi="Arial" w:cs="Arial"/>
        </w:rPr>
        <w:t>Have been used to transduce male germ cells in pig, goat, cattle, sheep, and dog</w:t>
      </w:r>
    </w:p>
    <w:p w:rsidR="00445460" w:rsidRPr="007C6EF8" w:rsidRDefault="00445460" w:rsidP="00432EA7">
      <w:pPr>
        <w:shd w:val="clear" w:color="auto" w:fill="FDFDFD"/>
        <w:spacing w:line="240" w:lineRule="exact"/>
        <w:ind w:left="1800" w:hanging="360"/>
        <w:jc w:val="both"/>
        <w:rPr>
          <w:rFonts w:ascii="Arial" w:eastAsia="Times New Roman" w:hAnsi="Arial" w:cs="Arial"/>
        </w:rPr>
      </w:pPr>
      <w:r w:rsidRPr="007C6EF8">
        <w:rPr>
          <w:rFonts w:ascii="Arial" w:eastAsia="Times New Roman" w:hAnsi="Arial" w:cs="Arial"/>
        </w:rPr>
        <w:t xml:space="preserve">o   </w:t>
      </w:r>
      <w:r w:rsidR="00432EA7">
        <w:rPr>
          <w:rFonts w:ascii="Arial" w:eastAsia="Times New Roman" w:hAnsi="Arial" w:cs="Arial"/>
        </w:rPr>
        <w:tab/>
      </w:r>
      <w:r w:rsidRPr="007C6EF8">
        <w:rPr>
          <w:rFonts w:ascii="Arial" w:eastAsia="Times New Roman" w:hAnsi="Arial" w:cs="Arial"/>
        </w:rPr>
        <w:t>Detected the transgene in donor-derived spermatozoa</w:t>
      </w:r>
    </w:p>
    <w:p w:rsidR="00445460" w:rsidRPr="007C6EF8" w:rsidRDefault="00445460" w:rsidP="00432EA7">
      <w:pPr>
        <w:shd w:val="clear" w:color="auto" w:fill="FDFDFD"/>
        <w:spacing w:line="240" w:lineRule="exact"/>
        <w:ind w:left="1080" w:hanging="360"/>
        <w:jc w:val="both"/>
        <w:rPr>
          <w:rFonts w:ascii="Arial" w:eastAsia="Times New Roman" w:hAnsi="Arial" w:cs="Arial"/>
        </w:rPr>
      </w:pPr>
      <w:r w:rsidRPr="007C6EF8">
        <w:rPr>
          <w:rFonts w:ascii="Arial" w:eastAsia="Times New Roman" w:hAnsi="Arial" w:cs="Arial"/>
        </w:rPr>
        <w:t xml:space="preserve">  </w:t>
      </w:r>
      <w:r w:rsidR="00390F6A">
        <w:rPr>
          <w:rFonts w:ascii="Arial" w:eastAsia="Times New Roman" w:hAnsi="Arial" w:cs="Arial"/>
        </w:rPr>
        <w:tab/>
      </w:r>
      <w:r w:rsidRPr="007C6EF8">
        <w:rPr>
          <w:rFonts w:ascii="Arial" w:eastAsia="Times New Roman" w:hAnsi="Arial" w:cs="Arial"/>
        </w:rPr>
        <w:t>Other tools for gene targeting:</w:t>
      </w:r>
    </w:p>
    <w:p w:rsidR="00445460" w:rsidRPr="007C6EF8" w:rsidRDefault="00445460" w:rsidP="00432EA7">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432EA7">
        <w:rPr>
          <w:rFonts w:ascii="Arial" w:eastAsia="Times New Roman" w:hAnsi="Arial" w:cs="Arial"/>
        </w:rPr>
        <w:tab/>
      </w:r>
      <w:r w:rsidRPr="007C6EF8">
        <w:rPr>
          <w:rFonts w:ascii="Arial" w:eastAsia="Times New Roman" w:hAnsi="Arial" w:cs="Arial"/>
        </w:rPr>
        <w:t>Zinc-finger nucleases (ZFNs)</w:t>
      </w:r>
    </w:p>
    <w:p w:rsidR="00445460" w:rsidRPr="007C6EF8" w:rsidRDefault="00445460" w:rsidP="00432EA7">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432EA7">
        <w:rPr>
          <w:rFonts w:ascii="Arial" w:eastAsia="Times New Roman" w:hAnsi="Arial" w:cs="Arial"/>
        </w:rPr>
        <w:tab/>
      </w:r>
      <w:r w:rsidRPr="007C6EF8">
        <w:rPr>
          <w:rFonts w:ascii="Arial" w:eastAsia="Times New Roman" w:hAnsi="Arial" w:cs="Arial"/>
        </w:rPr>
        <w:t>Transcription activator-like effector nucleases (TALENs)</w:t>
      </w:r>
    </w:p>
    <w:p w:rsidR="00445460" w:rsidRPr="007C6EF8" w:rsidRDefault="00445460" w:rsidP="00432EA7">
      <w:pPr>
        <w:shd w:val="clear" w:color="auto" w:fill="FDFDFD"/>
        <w:spacing w:line="240" w:lineRule="exact"/>
        <w:ind w:left="1440" w:hanging="360"/>
        <w:jc w:val="both"/>
        <w:rPr>
          <w:rFonts w:ascii="Arial" w:eastAsia="Times New Roman" w:hAnsi="Arial" w:cs="Arial"/>
        </w:rPr>
      </w:pPr>
      <w:r w:rsidRPr="007C6EF8">
        <w:rPr>
          <w:rFonts w:ascii="Arial" w:eastAsia="Times New Roman" w:hAnsi="Arial" w:cs="Arial"/>
        </w:rPr>
        <w:t>  </w:t>
      </w:r>
      <w:r w:rsidR="00432EA7">
        <w:rPr>
          <w:rFonts w:ascii="Arial" w:eastAsia="Times New Roman" w:hAnsi="Arial" w:cs="Arial"/>
        </w:rPr>
        <w:tab/>
      </w:r>
      <w:r w:rsidRPr="007C6EF8">
        <w:rPr>
          <w:rFonts w:ascii="Arial" w:eastAsia="Times New Roman" w:hAnsi="Arial" w:cs="Arial"/>
        </w:rPr>
        <w:t>Clustered regularly interspaced short palindromic repeats (CRISPRs)</w:t>
      </w:r>
    </w:p>
    <w:p w:rsidR="00445460" w:rsidRPr="007C6EF8" w:rsidRDefault="00445460" w:rsidP="002A7D6F">
      <w:pPr>
        <w:shd w:val="clear" w:color="auto" w:fill="FDFDFD"/>
        <w:spacing w:line="240" w:lineRule="exact"/>
        <w:jc w:val="both"/>
        <w:rPr>
          <w:rFonts w:ascii="Arial" w:eastAsia="Times New Roman" w:hAnsi="Arial" w:cs="Arial"/>
        </w:rPr>
      </w:pPr>
      <w:r w:rsidRPr="007C6EF8">
        <w:rPr>
          <w:rFonts w:ascii="Arial" w:eastAsia="Times New Roman" w:hAnsi="Arial" w:cs="Arial"/>
        </w:rPr>
        <w:t> </w:t>
      </w:r>
    </w:p>
    <w:p w:rsidR="00445460" w:rsidRPr="007C6EF8" w:rsidRDefault="006E7748" w:rsidP="002A7D6F">
      <w:pPr>
        <w:shd w:val="clear" w:color="auto" w:fill="FDFDFD"/>
        <w:tabs>
          <w:tab w:val="left" w:pos="360"/>
        </w:tabs>
        <w:spacing w:line="240" w:lineRule="exact"/>
        <w:ind w:left="360" w:hanging="360"/>
        <w:jc w:val="both"/>
        <w:rPr>
          <w:rFonts w:ascii="Arial" w:eastAsia="Times New Roman" w:hAnsi="Arial" w:cs="Arial"/>
        </w:rPr>
      </w:pPr>
      <w:r>
        <w:rPr>
          <w:rFonts w:ascii="Arial" w:eastAsia="Times New Roman" w:hAnsi="Arial" w:cs="Arial"/>
        </w:rPr>
        <w:t>QUESTIONS</w:t>
      </w:r>
    </w:p>
    <w:p w:rsidR="00445460" w:rsidRPr="007C6EF8" w:rsidRDefault="00445460" w:rsidP="002A7D6F">
      <w:pPr>
        <w:shd w:val="clear" w:color="auto" w:fill="FDFDFD"/>
        <w:tabs>
          <w:tab w:val="left" w:pos="360"/>
        </w:tabs>
        <w:spacing w:line="240" w:lineRule="exact"/>
        <w:ind w:left="360" w:hanging="360"/>
        <w:jc w:val="both"/>
        <w:rPr>
          <w:rFonts w:ascii="Arial" w:eastAsia="Times New Roman" w:hAnsi="Arial" w:cs="Arial"/>
        </w:rPr>
      </w:pPr>
      <w:r w:rsidRPr="007C6EF8">
        <w:rPr>
          <w:rFonts w:ascii="Arial" w:eastAsia="Times New Roman" w:hAnsi="Arial" w:cs="Arial"/>
        </w:rPr>
        <w:t>1. </w:t>
      </w:r>
      <w:r w:rsidR="006E7748">
        <w:rPr>
          <w:rFonts w:ascii="Arial" w:eastAsia="Times New Roman" w:hAnsi="Arial" w:cs="Arial"/>
        </w:rPr>
        <w:tab/>
      </w:r>
      <w:r w:rsidRPr="007C6EF8">
        <w:rPr>
          <w:rFonts w:ascii="Arial" w:eastAsia="Times New Roman" w:hAnsi="Arial" w:cs="Arial"/>
        </w:rPr>
        <w:t>Name the three phases of the spermatogenesis cycle.</w:t>
      </w:r>
    </w:p>
    <w:p w:rsidR="00445460" w:rsidRPr="007C6EF8" w:rsidRDefault="00445460" w:rsidP="002A7D6F">
      <w:pPr>
        <w:shd w:val="clear" w:color="auto" w:fill="FDFDFD"/>
        <w:tabs>
          <w:tab w:val="left" w:pos="360"/>
        </w:tabs>
        <w:spacing w:line="240" w:lineRule="exact"/>
        <w:ind w:left="360" w:hanging="360"/>
        <w:jc w:val="both"/>
        <w:rPr>
          <w:rFonts w:ascii="Arial" w:eastAsia="Times New Roman" w:hAnsi="Arial" w:cs="Arial"/>
        </w:rPr>
      </w:pPr>
      <w:r w:rsidRPr="007C6EF8">
        <w:rPr>
          <w:rFonts w:ascii="Arial" w:eastAsia="Times New Roman" w:hAnsi="Arial" w:cs="Arial"/>
        </w:rPr>
        <w:t>2.  </w:t>
      </w:r>
      <w:r w:rsidR="006E7748">
        <w:rPr>
          <w:rFonts w:ascii="Arial" w:eastAsia="Times New Roman" w:hAnsi="Arial" w:cs="Arial"/>
        </w:rPr>
        <w:tab/>
      </w:r>
      <w:r w:rsidRPr="007C6EF8">
        <w:rPr>
          <w:rFonts w:ascii="Arial" w:eastAsia="Times New Roman" w:hAnsi="Arial" w:cs="Arial"/>
        </w:rPr>
        <w:t>Briefly describe the process of xenografting testicular tissue.</w:t>
      </w:r>
    </w:p>
    <w:p w:rsidR="00445460" w:rsidRPr="007C6EF8" w:rsidRDefault="006E7748" w:rsidP="002A7D6F">
      <w:pPr>
        <w:shd w:val="clear" w:color="auto" w:fill="FDFDFD"/>
        <w:tabs>
          <w:tab w:val="left" w:pos="360"/>
        </w:tabs>
        <w:spacing w:line="240" w:lineRule="exact"/>
        <w:ind w:left="360" w:hanging="360"/>
        <w:jc w:val="both"/>
        <w:rPr>
          <w:rFonts w:ascii="Arial" w:eastAsia="Times New Roman" w:hAnsi="Arial" w:cs="Arial"/>
        </w:rPr>
      </w:pPr>
      <w:r>
        <w:rPr>
          <w:rFonts w:ascii="Arial" w:eastAsia="Times New Roman" w:hAnsi="Arial" w:cs="Arial"/>
        </w:rPr>
        <w:t>3. </w:t>
      </w:r>
      <w:r>
        <w:rPr>
          <w:rFonts w:ascii="Arial" w:eastAsia="Times New Roman" w:hAnsi="Arial" w:cs="Arial"/>
        </w:rPr>
        <w:tab/>
      </w:r>
      <w:r w:rsidR="00445460" w:rsidRPr="007C6EF8">
        <w:rPr>
          <w:rFonts w:ascii="Arial" w:eastAsia="Times New Roman" w:hAnsi="Arial" w:cs="Arial"/>
        </w:rPr>
        <w:t>True or False: the number of domestic/farm animals being utilized in research in the EU has been steadily increasing for the past few decades.</w:t>
      </w:r>
    </w:p>
    <w:p w:rsidR="00445460" w:rsidRPr="007C6EF8" w:rsidRDefault="00445460" w:rsidP="002A7D6F">
      <w:pPr>
        <w:shd w:val="clear" w:color="auto" w:fill="FDFDFD"/>
        <w:tabs>
          <w:tab w:val="left" w:pos="360"/>
        </w:tabs>
        <w:spacing w:line="240" w:lineRule="exact"/>
        <w:ind w:left="360" w:hanging="360"/>
        <w:jc w:val="both"/>
        <w:rPr>
          <w:rFonts w:ascii="Arial" w:eastAsia="Times New Roman" w:hAnsi="Arial" w:cs="Arial"/>
        </w:rPr>
      </w:pPr>
      <w:r w:rsidRPr="007C6EF8">
        <w:rPr>
          <w:rFonts w:ascii="Arial" w:eastAsia="Times New Roman" w:hAnsi="Arial" w:cs="Arial"/>
        </w:rPr>
        <w:t> </w:t>
      </w:r>
    </w:p>
    <w:p w:rsidR="00445460" w:rsidRPr="007C6EF8" w:rsidRDefault="006E7748" w:rsidP="002A7D6F">
      <w:pPr>
        <w:shd w:val="clear" w:color="auto" w:fill="FDFDFD"/>
        <w:tabs>
          <w:tab w:val="left" w:pos="360"/>
        </w:tabs>
        <w:spacing w:line="240" w:lineRule="exact"/>
        <w:ind w:left="360" w:hanging="360"/>
        <w:jc w:val="both"/>
        <w:rPr>
          <w:rFonts w:ascii="Arial" w:eastAsia="Times New Roman" w:hAnsi="Arial" w:cs="Arial"/>
        </w:rPr>
      </w:pPr>
      <w:r>
        <w:rPr>
          <w:rFonts w:ascii="Arial" w:eastAsia="Times New Roman" w:hAnsi="Arial" w:cs="Arial"/>
        </w:rPr>
        <w:t>ANSWERS</w:t>
      </w:r>
    </w:p>
    <w:p w:rsidR="00445460" w:rsidRPr="007C6EF8" w:rsidRDefault="00445460" w:rsidP="002A7D6F">
      <w:pPr>
        <w:shd w:val="clear" w:color="auto" w:fill="FDFDFD"/>
        <w:tabs>
          <w:tab w:val="left" w:pos="360"/>
        </w:tabs>
        <w:spacing w:line="240" w:lineRule="exact"/>
        <w:ind w:left="360" w:hanging="360"/>
        <w:jc w:val="both"/>
        <w:rPr>
          <w:rFonts w:ascii="Arial" w:eastAsia="Times New Roman" w:hAnsi="Arial" w:cs="Arial"/>
        </w:rPr>
      </w:pPr>
      <w:r w:rsidRPr="007C6EF8">
        <w:rPr>
          <w:rFonts w:ascii="Arial" w:eastAsia="Times New Roman" w:hAnsi="Arial" w:cs="Arial"/>
        </w:rPr>
        <w:t>1.  </w:t>
      </w:r>
      <w:r w:rsidR="006E7748">
        <w:rPr>
          <w:rFonts w:ascii="Arial" w:eastAsia="Times New Roman" w:hAnsi="Arial" w:cs="Arial"/>
        </w:rPr>
        <w:tab/>
      </w:r>
      <w:r w:rsidRPr="007C6EF8">
        <w:rPr>
          <w:rFonts w:ascii="Arial" w:eastAsia="Times New Roman" w:hAnsi="Arial" w:cs="Arial"/>
        </w:rPr>
        <w:t>Spermatocytogenesis, meiosis, and spermiogenesis</w:t>
      </w:r>
    </w:p>
    <w:p w:rsidR="00445460" w:rsidRPr="007C6EF8" w:rsidRDefault="00445460" w:rsidP="002A7D6F">
      <w:pPr>
        <w:shd w:val="clear" w:color="auto" w:fill="FDFDFD"/>
        <w:tabs>
          <w:tab w:val="left" w:pos="360"/>
        </w:tabs>
        <w:spacing w:line="240" w:lineRule="exact"/>
        <w:ind w:left="360" w:hanging="360"/>
        <w:jc w:val="both"/>
        <w:rPr>
          <w:rFonts w:ascii="Arial" w:eastAsia="Times New Roman" w:hAnsi="Arial" w:cs="Arial"/>
        </w:rPr>
      </w:pPr>
      <w:r w:rsidRPr="007C6EF8">
        <w:rPr>
          <w:rFonts w:ascii="Arial" w:eastAsia="Times New Roman" w:hAnsi="Arial" w:cs="Arial"/>
        </w:rPr>
        <w:t>2.</w:t>
      </w:r>
      <w:r w:rsidR="006E7748">
        <w:rPr>
          <w:rFonts w:ascii="Arial" w:eastAsia="Times New Roman" w:hAnsi="Arial" w:cs="Arial"/>
        </w:rPr>
        <w:tab/>
      </w:r>
      <w:r w:rsidRPr="007C6EF8">
        <w:rPr>
          <w:rFonts w:ascii="Arial" w:eastAsia="Times New Roman" w:hAnsi="Arial" w:cs="Arial"/>
        </w:rPr>
        <w:t>Grafting of small fragments of testicular tissue from a donor under the back skin of an immunocompromised recipient mouse. Grafted testicular tissue develops in the recipient and undergoes spermatogenesis.</w:t>
      </w:r>
    </w:p>
    <w:p w:rsidR="00445460" w:rsidRPr="007C6EF8" w:rsidRDefault="00445460" w:rsidP="002A7D6F">
      <w:pPr>
        <w:shd w:val="clear" w:color="auto" w:fill="FDFDFD"/>
        <w:tabs>
          <w:tab w:val="left" w:pos="360"/>
        </w:tabs>
        <w:spacing w:line="240" w:lineRule="exact"/>
        <w:ind w:left="360" w:hanging="360"/>
        <w:jc w:val="both"/>
        <w:rPr>
          <w:rFonts w:ascii="Arial" w:eastAsia="Times New Roman" w:hAnsi="Arial" w:cs="Arial"/>
        </w:rPr>
      </w:pPr>
      <w:r w:rsidRPr="007C6EF8">
        <w:rPr>
          <w:rFonts w:ascii="Arial" w:eastAsia="Times New Roman" w:hAnsi="Arial" w:cs="Arial"/>
        </w:rPr>
        <w:t>3. </w:t>
      </w:r>
      <w:r w:rsidR="006E7748">
        <w:rPr>
          <w:rFonts w:ascii="Arial" w:eastAsia="Times New Roman" w:hAnsi="Arial" w:cs="Arial"/>
        </w:rPr>
        <w:tab/>
      </w:r>
      <w:r w:rsidRPr="007C6EF8">
        <w:rPr>
          <w:rFonts w:ascii="Arial" w:eastAsia="Times New Roman" w:hAnsi="Arial" w:cs="Arial"/>
        </w:rPr>
        <w:t xml:space="preserve">False: it has been decreasing </w:t>
      </w:r>
    </w:p>
    <w:p w:rsidR="00445460" w:rsidRPr="007C6EF8" w:rsidRDefault="00445460" w:rsidP="002A7D6F">
      <w:pPr>
        <w:shd w:val="clear" w:color="auto" w:fill="FDFDFD"/>
        <w:spacing w:line="240" w:lineRule="exact"/>
        <w:jc w:val="both"/>
        <w:rPr>
          <w:rFonts w:ascii="Arial" w:eastAsia="Times New Roman" w:hAnsi="Arial" w:cs="Arial"/>
        </w:rPr>
      </w:pPr>
    </w:p>
    <w:p w:rsidR="00445460" w:rsidRPr="007C6EF8" w:rsidRDefault="00445460" w:rsidP="002A7D6F">
      <w:pPr>
        <w:spacing w:line="240" w:lineRule="exact"/>
        <w:jc w:val="both"/>
        <w:rPr>
          <w:rFonts w:ascii="Arial" w:hAnsi="Arial" w:cs="Arial"/>
          <w:b/>
          <w:color w:val="000000" w:themeColor="text1"/>
        </w:rPr>
      </w:pPr>
    </w:p>
    <w:p w:rsidR="00CC4FF9" w:rsidRPr="007C6EF8" w:rsidRDefault="00CC4FF9" w:rsidP="002A7D6F">
      <w:pPr>
        <w:spacing w:line="240" w:lineRule="exact"/>
        <w:jc w:val="both"/>
        <w:rPr>
          <w:rFonts w:ascii="Arial" w:hAnsi="Arial" w:cs="Arial"/>
          <w:b/>
          <w:color w:val="000000" w:themeColor="text1"/>
        </w:rPr>
      </w:pPr>
      <w:r w:rsidRPr="007C6EF8">
        <w:rPr>
          <w:rFonts w:ascii="Arial" w:hAnsi="Arial" w:cs="Arial"/>
          <w:b/>
          <w:color w:val="000000" w:themeColor="text1"/>
        </w:rPr>
        <w:t>Youssef et al. Ovine Pulmonary Adenocarcinoma: A Large Animal Model for Human Lung Cancer, pp. 99-115</w:t>
      </w:r>
    </w:p>
    <w:p w:rsidR="00495455" w:rsidRPr="007C6EF8" w:rsidRDefault="00495455" w:rsidP="002A7D6F">
      <w:pPr>
        <w:spacing w:line="240" w:lineRule="exact"/>
        <w:jc w:val="both"/>
        <w:rPr>
          <w:rFonts w:ascii="Arial" w:hAnsi="Arial" w:cs="Arial"/>
          <w:b/>
          <w:color w:val="000000" w:themeColor="text1"/>
        </w:rPr>
      </w:pPr>
    </w:p>
    <w:p w:rsidR="00495455" w:rsidRPr="007C6EF8" w:rsidRDefault="00495455" w:rsidP="002A7D6F">
      <w:pPr>
        <w:shd w:val="clear" w:color="auto" w:fill="FDFDFD"/>
        <w:spacing w:line="240" w:lineRule="exact"/>
        <w:jc w:val="both"/>
        <w:rPr>
          <w:rFonts w:ascii="Arial" w:eastAsia="Times New Roman" w:hAnsi="Arial" w:cs="Arial"/>
        </w:rPr>
      </w:pPr>
      <w:r w:rsidRPr="007C6EF8">
        <w:rPr>
          <w:rFonts w:ascii="Arial" w:eastAsia="Times New Roman" w:hAnsi="Arial" w:cs="Arial"/>
        </w:rPr>
        <w:t>Domain 1</w:t>
      </w:r>
    </w:p>
    <w:p w:rsidR="00495455" w:rsidRPr="007C6EF8" w:rsidRDefault="00495455" w:rsidP="002A7D6F">
      <w:pPr>
        <w:shd w:val="clear" w:color="auto" w:fill="FDFDFD"/>
        <w:spacing w:line="240" w:lineRule="exact"/>
        <w:jc w:val="both"/>
        <w:rPr>
          <w:rFonts w:ascii="Arial" w:eastAsia="Times New Roman" w:hAnsi="Arial" w:cs="Arial"/>
        </w:rPr>
      </w:pPr>
    </w:p>
    <w:p w:rsidR="00495455" w:rsidRPr="00091412" w:rsidRDefault="006E7748" w:rsidP="002A7D6F">
      <w:pPr>
        <w:shd w:val="clear" w:color="auto" w:fill="FDFDFD"/>
        <w:spacing w:line="240" w:lineRule="exact"/>
        <w:jc w:val="both"/>
        <w:rPr>
          <w:rFonts w:ascii="Arial" w:eastAsia="Times New Roman" w:hAnsi="Arial" w:cs="Arial"/>
          <w:u w:val="single"/>
        </w:rPr>
      </w:pPr>
      <w:r>
        <w:rPr>
          <w:rFonts w:ascii="Arial" w:eastAsia="Times New Roman" w:hAnsi="Arial" w:cs="Arial"/>
          <w:u w:val="single"/>
        </w:rPr>
        <w:t>SUMMARY</w:t>
      </w:r>
    </w:p>
    <w:p w:rsidR="00495455" w:rsidRPr="007C6EF8" w:rsidRDefault="00495455" w:rsidP="002A7D6F">
      <w:pPr>
        <w:numPr>
          <w:ilvl w:val="0"/>
          <w:numId w:val="20"/>
        </w:numPr>
        <w:shd w:val="clear" w:color="auto" w:fill="FDFDFD"/>
        <w:tabs>
          <w:tab w:val="clear" w:pos="720"/>
          <w:tab w:val="left" w:pos="360"/>
          <w:tab w:val="num" w:pos="540"/>
        </w:tabs>
        <w:spacing w:line="240" w:lineRule="exact"/>
        <w:ind w:left="360"/>
        <w:jc w:val="both"/>
        <w:rPr>
          <w:rFonts w:ascii="Arial" w:eastAsia="Times New Roman" w:hAnsi="Arial" w:cs="Arial"/>
        </w:rPr>
      </w:pPr>
      <w:r w:rsidRPr="007C6EF8">
        <w:rPr>
          <w:rFonts w:ascii="Arial" w:eastAsia="Times New Roman" w:hAnsi="Arial" w:cs="Arial"/>
        </w:rPr>
        <w:t xml:space="preserve">Lung cancer is the leading cause of cancer deaths worldwide. The high mortality rate of lung cancer is due predominantly to the advanced stage at which diagnosis is made, which restricts the range and effectiveness of treatments that can be used. </w:t>
      </w:r>
    </w:p>
    <w:p w:rsidR="00495455" w:rsidRPr="007C6EF8" w:rsidRDefault="00495455" w:rsidP="002A7D6F">
      <w:pPr>
        <w:numPr>
          <w:ilvl w:val="0"/>
          <w:numId w:val="20"/>
        </w:numPr>
        <w:shd w:val="clear" w:color="auto" w:fill="FDFDFD"/>
        <w:tabs>
          <w:tab w:val="clear" w:pos="720"/>
          <w:tab w:val="left" w:pos="360"/>
          <w:tab w:val="num" w:pos="540"/>
        </w:tabs>
        <w:spacing w:line="240" w:lineRule="exact"/>
        <w:ind w:left="360"/>
        <w:jc w:val="both"/>
        <w:rPr>
          <w:rFonts w:ascii="Arial" w:eastAsia="Times New Roman" w:hAnsi="Arial" w:cs="Arial"/>
          <w:color w:val="000000"/>
        </w:rPr>
      </w:pPr>
      <w:r w:rsidRPr="007C6EF8">
        <w:rPr>
          <w:rFonts w:ascii="Arial" w:eastAsia="Times New Roman" w:hAnsi="Arial" w:cs="Arial"/>
          <w:color w:val="000000"/>
        </w:rPr>
        <w:t xml:space="preserve">Animal models are valuable tools for studying oncogenesis in lung cancer. Mice have traditionally used for studying lung cancer in vivo, and a variety of spontaneous and transgenic models are available. </w:t>
      </w:r>
    </w:p>
    <w:p w:rsidR="00495455" w:rsidRPr="007C6EF8" w:rsidRDefault="00495455" w:rsidP="002A7D6F">
      <w:pPr>
        <w:numPr>
          <w:ilvl w:val="0"/>
          <w:numId w:val="20"/>
        </w:numPr>
        <w:shd w:val="clear" w:color="auto" w:fill="FDFDFD"/>
        <w:tabs>
          <w:tab w:val="clear" w:pos="720"/>
          <w:tab w:val="left" w:pos="360"/>
          <w:tab w:val="num" w:pos="540"/>
        </w:tabs>
        <w:spacing w:line="240" w:lineRule="exact"/>
        <w:ind w:left="360"/>
        <w:jc w:val="both"/>
        <w:rPr>
          <w:rFonts w:ascii="Arial" w:eastAsia="Times New Roman" w:hAnsi="Arial" w:cs="Arial"/>
          <w:color w:val="000000"/>
        </w:rPr>
      </w:pPr>
      <w:r w:rsidRPr="007C6EF8">
        <w:rPr>
          <w:rFonts w:ascii="Arial" w:eastAsia="Times New Roman" w:hAnsi="Arial" w:cs="Arial"/>
          <w:color w:val="000000"/>
        </w:rPr>
        <w:t xml:space="preserve">Ovine pulmonary adenocarcinoma (OPA) is a naturally occurring lung cancer of sheep caused by retrovirus infection and has several features in common with adenocarcinoma of humans, including a similar histological appearance and activation of common cell signaling pathways. </w:t>
      </w:r>
    </w:p>
    <w:p w:rsidR="00495455" w:rsidRPr="007C6EF8" w:rsidRDefault="00495455" w:rsidP="002A7D6F">
      <w:pPr>
        <w:numPr>
          <w:ilvl w:val="0"/>
          <w:numId w:val="20"/>
        </w:numPr>
        <w:shd w:val="clear" w:color="auto" w:fill="FDFDFD"/>
        <w:tabs>
          <w:tab w:val="clear" w:pos="720"/>
          <w:tab w:val="left" w:pos="360"/>
          <w:tab w:val="num" w:pos="540"/>
        </w:tabs>
        <w:spacing w:line="240" w:lineRule="exact"/>
        <w:ind w:left="360"/>
        <w:jc w:val="both"/>
        <w:rPr>
          <w:rFonts w:ascii="Arial" w:eastAsia="Times New Roman" w:hAnsi="Arial" w:cs="Arial"/>
          <w:color w:val="000000"/>
        </w:rPr>
      </w:pPr>
      <w:r w:rsidRPr="007C6EF8">
        <w:rPr>
          <w:rFonts w:ascii="Arial" w:eastAsia="Times New Roman" w:hAnsi="Arial" w:cs="Arial"/>
          <w:color w:val="000000"/>
        </w:rPr>
        <w:t>Natural cases of OPA appear as a progressive debilitating respiratory disease in which affected sheep struggle to recover from exercise. Commonly described in adult sheep of 2-4 years of age.</w:t>
      </w:r>
    </w:p>
    <w:p w:rsidR="00495455" w:rsidRPr="007C6EF8" w:rsidRDefault="00495455" w:rsidP="002A7D6F">
      <w:pPr>
        <w:numPr>
          <w:ilvl w:val="0"/>
          <w:numId w:val="20"/>
        </w:numPr>
        <w:shd w:val="clear" w:color="auto" w:fill="FDFDFD"/>
        <w:tabs>
          <w:tab w:val="clear" w:pos="720"/>
          <w:tab w:val="left" w:pos="360"/>
          <w:tab w:val="num" w:pos="540"/>
        </w:tabs>
        <w:spacing w:line="240" w:lineRule="exact"/>
        <w:ind w:left="360"/>
        <w:jc w:val="both"/>
        <w:rPr>
          <w:rFonts w:ascii="Arial" w:eastAsia="Times New Roman" w:hAnsi="Arial" w:cs="Arial"/>
          <w:color w:val="000000"/>
        </w:rPr>
      </w:pPr>
      <w:r w:rsidRPr="007C6EF8">
        <w:rPr>
          <w:rFonts w:ascii="Arial" w:eastAsia="Times New Roman" w:hAnsi="Arial" w:cs="Arial"/>
          <w:color w:val="000000"/>
        </w:rPr>
        <w:t xml:space="preserve">The lungs of sheep clinically affected with OPA commonly have one or more large tumor masses that occupy a significant proportion of the total lung volume. A striking clinical feature of OPA is the excessive production of fluid in the lung, which may be discharged from the nose when the head is lowered (crude method of diagnosis in past). </w:t>
      </w:r>
    </w:p>
    <w:p w:rsidR="00495455" w:rsidRPr="007C6EF8" w:rsidRDefault="00495455" w:rsidP="002A7D6F">
      <w:pPr>
        <w:numPr>
          <w:ilvl w:val="0"/>
          <w:numId w:val="20"/>
        </w:numPr>
        <w:shd w:val="clear" w:color="auto" w:fill="FDFDFD"/>
        <w:tabs>
          <w:tab w:val="clear" w:pos="720"/>
          <w:tab w:val="left" w:pos="360"/>
          <w:tab w:val="num" w:pos="540"/>
        </w:tabs>
        <w:spacing w:line="240" w:lineRule="exact"/>
        <w:ind w:left="360"/>
        <w:jc w:val="both"/>
        <w:rPr>
          <w:rFonts w:ascii="Arial" w:eastAsia="Times New Roman" w:hAnsi="Arial" w:cs="Arial"/>
          <w:color w:val="000000"/>
        </w:rPr>
      </w:pPr>
      <w:r w:rsidRPr="007C6EF8">
        <w:rPr>
          <w:rFonts w:ascii="Arial" w:eastAsia="Times New Roman" w:hAnsi="Arial" w:cs="Arial"/>
          <w:color w:val="000000"/>
        </w:rPr>
        <w:t xml:space="preserve">OPA tumors take many months or years to become clinically apparent. Many affected sheep do not develop clinical signs of respiratory disease during their commercial lifespan; however, they are still able to transmit the virus to other sheep. </w:t>
      </w:r>
    </w:p>
    <w:p w:rsidR="00495455" w:rsidRPr="007C6EF8" w:rsidRDefault="00495455" w:rsidP="002A7D6F">
      <w:pPr>
        <w:numPr>
          <w:ilvl w:val="0"/>
          <w:numId w:val="20"/>
        </w:numPr>
        <w:shd w:val="clear" w:color="auto" w:fill="FDFDFD"/>
        <w:tabs>
          <w:tab w:val="clear" w:pos="720"/>
          <w:tab w:val="left" w:pos="360"/>
          <w:tab w:val="num" w:pos="540"/>
        </w:tabs>
        <w:spacing w:line="240" w:lineRule="exact"/>
        <w:ind w:left="360"/>
        <w:jc w:val="both"/>
        <w:rPr>
          <w:rFonts w:ascii="Arial" w:eastAsia="Times New Roman" w:hAnsi="Arial" w:cs="Arial"/>
          <w:color w:val="000000"/>
        </w:rPr>
      </w:pPr>
      <w:r w:rsidRPr="007C6EF8">
        <w:rPr>
          <w:rFonts w:ascii="Arial" w:eastAsia="Times New Roman" w:hAnsi="Arial" w:cs="Arial"/>
          <w:color w:val="000000"/>
        </w:rPr>
        <w:lastRenderedPageBreak/>
        <w:t xml:space="preserve">OPA is spread predominantly through the respiratory route via the inhalation of the virus. Lambs may become infected when suckling as the virus DNA has been detected in milk and colostrum of ewes. </w:t>
      </w:r>
    </w:p>
    <w:p w:rsidR="00495455" w:rsidRPr="007C6EF8" w:rsidRDefault="00495455" w:rsidP="002A7D6F">
      <w:pPr>
        <w:numPr>
          <w:ilvl w:val="0"/>
          <w:numId w:val="20"/>
        </w:numPr>
        <w:shd w:val="clear" w:color="auto" w:fill="FDFDFD"/>
        <w:tabs>
          <w:tab w:val="clear" w:pos="720"/>
          <w:tab w:val="left" w:pos="360"/>
          <w:tab w:val="num" w:pos="540"/>
        </w:tabs>
        <w:spacing w:line="240" w:lineRule="exact"/>
        <w:ind w:left="360"/>
        <w:jc w:val="both"/>
        <w:rPr>
          <w:rFonts w:ascii="Arial" w:eastAsia="Times New Roman" w:hAnsi="Arial" w:cs="Arial"/>
          <w:color w:val="000000"/>
        </w:rPr>
      </w:pPr>
      <w:r w:rsidRPr="007C6EF8">
        <w:rPr>
          <w:rFonts w:ascii="Arial" w:eastAsia="Times New Roman" w:hAnsi="Arial" w:cs="Arial"/>
          <w:color w:val="000000"/>
        </w:rPr>
        <w:t xml:space="preserve">OPA tumors are thought to arise predominantly from type II alveolar pneumocytes and possibly also from bronchiolar club cells. Other cells can be infected, but at low levels. </w:t>
      </w:r>
    </w:p>
    <w:p w:rsidR="00495455" w:rsidRPr="007C6EF8" w:rsidRDefault="00495455" w:rsidP="002A7D6F">
      <w:pPr>
        <w:numPr>
          <w:ilvl w:val="0"/>
          <w:numId w:val="20"/>
        </w:numPr>
        <w:shd w:val="clear" w:color="auto" w:fill="FDFDFD"/>
        <w:tabs>
          <w:tab w:val="clear" w:pos="720"/>
          <w:tab w:val="left" w:pos="360"/>
          <w:tab w:val="num" w:pos="540"/>
        </w:tabs>
        <w:spacing w:line="240" w:lineRule="exact"/>
        <w:ind w:left="360"/>
        <w:jc w:val="both"/>
        <w:rPr>
          <w:rFonts w:ascii="Arial" w:eastAsia="Times New Roman" w:hAnsi="Arial" w:cs="Arial"/>
          <w:color w:val="000000"/>
        </w:rPr>
      </w:pPr>
      <w:r w:rsidRPr="007C6EF8">
        <w:rPr>
          <w:rFonts w:ascii="Arial" w:eastAsia="Times New Roman" w:hAnsi="Arial" w:cs="Arial"/>
          <w:color w:val="000000"/>
        </w:rPr>
        <w:t xml:space="preserve">OPA more closely resembles the rare, multi-focal, noninvasive form of lung cancer and is less similar to the more common presentation of the disease. </w:t>
      </w:r>
    </w:p>
    <w:p w:rsidR="00495455" w:rsidRPr="007C6EF8" w:rsidRDefault="00495455" w:rsidP="002A7D6F">
      <w:pPr>
        <w:numPr>
          <w:ilvl w:val="0"/>
          <w:numId w:val="20"/>
        </w:numPr>
        <w:shd w:val="clear" w:color="auto" w:fill="FDFDFD"/>
        <w:tabs>
          <w:tab w:val="clear" w:pos="720"/>
          <w:tab w:val="left" w:pos="360"/>
          <w:tab w:val="num" w:pos="540"/>
        </w:tabs>
        <w:spacing w:line="240" w:lineRule="exact"/>
        <w:ind w:left="360"/>
        <w:jc w:val="both"/>
        <w:rPr>
          <w:rFonts w:ascii="Arial" w:eastAsia="Times New Roman" w:hAnsi="Arial" w:cs="Arial"/>
          <w:color w:val="000000"/>
        </w:rPr>
      </w:pPr>
      <w:r w:rsidRPr="007C6EF8">
        <w:rPr>
          <w:rFonts w:ascii="Arial" w:eastAsia="Times New Roman" w:hAnsi="Arial" w:cs="Arial"/>
          <w:color w:val="000000"/>
        </w:rPr>
        <w:t xml:space="preserve">Association of macrophages with tumors is a common histological feature of OPA – making it a model for investigating the role of tumor-associated macrophages (TAMs) in lung adenocarcinoma. </w:t>
      </w:r>
    </w:p>
    <w:p w:rsidR="00495455" w:rsidRPr="007C6EF8" w:rsidRDefault="00495455" w:rsidP="002A7D6F">
      <w:pPr>
        <w:numPr>
          <w:ilvl w:val="0"/>
          <w:numId w:val="20"/>
        </w:numPr>
        <w:shd w:val="clear" w:color="auto" w:fill="FDFDFD"/>
        <w:tabs>
          <w:tab w:val="clear" w:pos="720"/>
          <w:tab w:val="left" w:pos="360"/>
          <w:tab w:val="num" w:pos="540"/>
        </w:tabs>
        <w:spacing w:line="240" w:lineRule="exact"/>
        <w:ind w:left="360"/>
        <w:jc w:val="both"/>
        <w:rPr>
          <w:rFonts w:ascii="Arial" w:eastAsia="Times New Roman" w:hAnsi="Arial" w:cs="Arial"/>
          <w:color w:val="000000"/>
        </w:rPr>
      </w:pPr>
      <w:r w:rsidRPr="007C6EF8">
        <w:rPr>
          <w:rFonts w:ascii="Arial" w:eastAsia="Times New Roman" w:hAnsi="Arial" w:cs="Arial"/>
          <w:color w:val="000000"/>
        </w:rPr>
        <w:t xml:space="preserve">In Vivo Lamb Disease Model - important in establishing the link between the virus and the development of OPA. Subsequent studies showed that the development of tumors and clinical disease are reproduced much more consistently and with shorter incubation periods in young lambs compared with older lambs or adult sheep. Also able to study OPA tumors throughout the course of disease, from initial infection through to the development of tumors. </w:t>
      </w:r>
    </w:p>
    <w:p w:rsidR="00495455" w:rsidRPr="007C6EF8" w:rsidRDefault="00495455" w:rsidP="002A7D6F">
      <w:pPr>
        <w:numPr>
          <w:ilvl w:val="0"/>
          <w:numId w:val="20"/>
        </w:numPr>
        <w:shd w:val="clear" w:color="auto" w:fill="FDFDFD"/>
        <w:tabs>
          <w:tab w:val="clear" w:pos="720"/>
          <w:tab w:val="left" w:pos="360"/>
          <w:tab w:val="num" w:pos="540"/>
        </w:tabs>
        <w:spacing w:line="240" w:lineRule="exact"/>
        <w:ind w:left="360"/>
        <w:jc w:val="both"/>
        <w:rPr>
          <w:rFonts w:ascii="Arial" w:eastAsia="Times New Roman" w:hAnsi="Arial" w:cs="Arial"/>
          <w:color w:val="000000"/>
        </w:rPr>
      </w:pPr>
      <w:r w:rsidRPr="007C6EF8">
        <w:rPr>
          <w:rFonts w:ascii="Arial" w:eastAsia="Times New Roman" w:hAnsi="Arial" w:cs="Arial"/>
          <w:color w:val="000000"/>
        </w:rPr>
        <w:t xml:space="preserve">Natural OPA as a Model of Lung Cancer – more advanced disease can be studied by examination of natural cases of OPA. Samples from such animals allow comparison of findings from in vitro studies and from experimentally infected lambs. They also offer the potential to study other events associated with advanced disease, such as metastasis and systemic immune responses. </w:t>
      </w:r>
    </w:p>
    <w:p w:rsidR="00495455" w:rsidRPr="007C6EF8" w:rsidRDefault="00495455" w:rsidP="002A7D6F">
      <w:pPr>
        <w:numPr>
          <w:ilvl w:val="0"/>
          <w:numId w:val="20"/>
        </w:numPr>
        <w:shd w:val="clear" w:color="auto" w:fill="FDFDFD"/>
        <w:tabs>
          <w:tab w:val="clear" w:pos="720"/>
          <w:tab w:val="left" w:pos="360"/>
          <w:tab w:val="num" w:pos="540"/>
        </w:tabs>
        <w:spacing w:line="240" w:lineRule="exact"/>
        <w:ind w:left="360"/>
        <w:jc w:val="both"/>
        <w:rPr>
          <w:rFonts w:ascii="Arial" w:eastAsia="Times New Roman" w:hAnsi="Arial" w:cs="Arial"/>
          <w:color w:val="000000"/>
        </w:rPr>
      </w:pPr>
      <w:r w:rsidRPr="007C6EF8">
        <w:rPr>
          <w:rFonts w:ascii="Arial" w:eastAsia="Times New Roman" w:hAnsi="Arial" w:cs="Arial"/>
          <w:color w:val="000000"/>
        </w:rPr>
        <w:t xml:space="preserve">In Vivo Mouse Tumor Model – alternative in vivo system that does not require large animal facilities. However, the viruses used are not replicating forms of the virus. </w:t>
      </w:r>
    </w:p>
    <w:p w:rsidR="00495455" w:rsidRPr="007C6EF8" w:rsidRDefault="00495455" w:rsidP="002A7D6F">
      <w:pPr>
        <w:numPr>
          <w:ilvl w:val="0"/>
          <w:numId w:val="20"/>
        </w:numPr>
        <w:shd w:val="clear" w:color="auto" w:fill="FDFDFD"/>
        <w:tabs>
          <w:tab w:val="clear" w:pos="720"/>
          <w:tab w:val="left" w:pos="360"/>
          <w:tab w:val="num" w:pos="540"/>
        </w:tabs>
        <w:spacing w:line="240" w:lineRule="exact"/>
        <w:ind w:left="360"/>
        <w:jc w:val="both"/>
        <w:rPr>
          <w:rFonts w:ascii="Arial" w:eastAsia="Times New Roman" w:hAnsi="Arial" w:cs="Arial"/>
          <w:color w:val="000000"/>
        </w:rPr>
      </w:pPr>
      <w:r w:rsidRPr="007C6EF8">
        <w:rPr>
          <w:rFonts w:ascii="Arial" w:eastAsia="Times New Roman" w:hAnsi="Arial" w:cs="Arial"/>
          <w:color w:val="000000"/>
        </w:rPr>
        <w:t xml:space="preserve">In Vitro Lung Slice Model of OPA – used to study virus replication and to model very early events in transformation in lung tissue in vitro. </w:t>
      </w:r>
    </w:p>
    <w:p w:rsidR="00495455" w:rsidRPr="007C6EF8" w:rsidRDefault="00495455" w:rsidP="002A7D6F">
      <w:pPr>
        <w:numPr>
          <w:ilvl w:val="0"/>
          <w:numId w:val="20"/>
        </w:numPr>
        <w:shd w:val="clear" w:color="auto" w:fill="FDFDFD"/>
        <w:tabs>
          <w:tab w:val="clear" w:pos="720"/>
          <w:tab w:val="left" w:pos="360"/>
          <w:tab w:val="num" w:pos="540"/>
        </w:tabs>
        <w:spacing w:line="240" w:lineRule="exact"/>
        <w:ind w:left="360"/>
        <w:jc w:val="both"/>
        <w:rPr>
          <w:rFonts w:ascii="Arial" w:eastAsia="Times New Roman" w:hAnsi="Arial" w:cs="Arial"/>
          <w:color w:val="000000"/>
        </w:rPr>
      </w:pPr>
      <w:r w:rsidRPr="007C6EF8">
        <w:rPr>
          <w:rFonts w:ascii="Arial" w:eastAsia="Times New Roman" w:hAnsi="Arial" w:cs="Arial"/>
          <w:color w:val="000000"/>
        </w:rPr>
        <w:t xml:space="preserve">In Vitro Cell Culture Models – restricted by the lack of a cell line that can support efficient replication of the virus. </w:t>
      </w:r>
    </w:p>
    <w:p w:rsidR="007C6EF8" w:rsidRDefault="007C6EF8" w:rsidP="002A7D6F">
      <w:pPr>
        <w:shd w:val="clear" w:color="auto" w:fill="FDFDFD"/>
        <w:spacing w:line="240" w:lineRule="exact"/>
        <w:jc w:val="both"/>
        <w:rPr>
          <w:rFonts w:ascii="Arial" w:eastAsia="Times New Roman" w:hAnsi="Arial" w:cs="Arial"/>
          <w:color w:val="000000"/>
        </w:rPr>
      </w:pPr>
    </w:p>
    <w:p w:rsidR="00495455" w:rsidRPr="007C6EF8" w:rsidRDefault="006E7748" w:rsidP="002A7D6F">
      <w:pPr>
        <w:shd w:val="clear" w:color="auto" w:fill="FDFDFD"/>
        <w:tabs>
          <w:tab w:val="left" w:pos="360"/>
        </w:tabs>
        <w:spacing w:line="240" w:lineRule="exact"/>
        <w:ind w:left="360" w:hanging="360"/>
        <w:jc w:val="both"/>
        <w:rPr>
          <w:rFonts w:ascii="Arial" w:eastAsia="Times New Roman" w:hAnsi="Arial" w:cs="Arial"/>
        </w:rPr>
      </w:pPr>
      <w:r>
        <w:rPr>
          <w:rFonts w:ascii="Arial" w:eastAsia="Times New Roman" w:hAnsi="Arial" w:cs="Arial"/>
          <w:color w:val="000000"/>
        </w:rPr>
        <w:t>QUESTIONS</w:t>
      </w:r>
    </w:p>
    <w:p w:rsidR="00495455" w:rsidRPr="007C6EF8" w:rsidRDefault="00495455" w:rsidP="002A7D6F">
      <w:pPr>
        <w:numPr>
          <w:ilvl w:val="0"/>
          <w:numId w:val="21"/>
        </w:numPr>
        <w:shd w:val="clear" w:color="auto" w:fill="FDFDFD"/>
        <w:tabs>
          <w:tab w:val="left" w:pos="360"/>
        </w:tabs>
        <w:spacing w:line="240" w:lineRule="exact"/>
        <w:ind w:left="360"/>
        <w:jc w:val="both"/>
        <w:rPr>
          <w:rFonts w:ascii="Arial" w:eastAsia="Times New Roman" w:hAnsi="Arial" w:cs="Arial"/>
        </w:rPr>
      </w:pPr>
      <w:r w:rsidRPr="007C6EF8">
        <w:rPr>
          <w:rFonts w:ascii="Arial" w:eastAsia="Times New Roman" w:hAnsi="Arial" w:cs="Arial"/>
        </w:rPr>
        <w:t>What are the reasons for why sheep have attracted attention as models for pulmonary function and disease?</w:t>
      </w:r>
    </w:p>
    <w:p w:rsidR="00495455" w:rsidRPr="007C6EF8" w:rsidRDefault="00495455" w:rsidP="002A7D6F">
      <w:pPr>
        <w:numPr>
          <w:ilvl w:val="0"/>
          <w:numId w:val="21"/>
        </w:numPr>
        <w:shd w:val="clear" w:color="auto" w:fill="FDFDFD"/>
        <w:tabs>
          <w:tab w:val="left" w:pos="360"/>
        </w:tabs>
        <w:spacing w:line="240" w:lineRule="exact"/>
        <w:ind w:left="360"/>
        <w:jc w:val="both"/>
        <w:rPr>
          <w:rFonts w:ascii="Arial" w:eastAsia="Times New Roman" w:hAnsi="Arial" w:cs="Arial"/>
          <w:color w:val="000000"/>
        </w:rPr>
      </w:pPr>
      <w:r w:rsidRPr="007C6EF8">
        <w:rPr>
          <w:rFonts w:ascii="Arial" w:eastAsia="Times New Roman" w:hAnsi="Arial" w:cs="Arial"/>
          <w:color w:val="000000"/>
        </w:rPr>
        <w:t>What is the name of the virus that causes ovine pulmonary adenocarcinoma?</w:t>
      </w:r>
    </w:p>
    <w:p w:rsidR="007C6EF8" w:rsidRDefault="007C6EF8" w:rsidP="002A7D6F">
      <w:pPr>
        <w:shd w:val="clear" w:color="auto" w:fill="FDFDFD"/>
        <w:tabs>
          <w:tab w:val="left" w:pos="360"/>
        </w:tabs>
        <w:spacing w:line="240" w:lineRule="exact"/>
        <w:ind w:left="360" w:hanging="360"/>
        <w:jc w:val="both"/>
        <w:rPr>
          <w:rFonts w:ascii="Arial" w:eastAsia="Times New Roman" w:hAnsi="Arial" w:cs="Arial"/>
          <w:color w:val="000000"/>
        </w:rPr>
      </w:pPr>
    </w:p>
    <w:p w:rsidR="00495455" w:rsidRPr="007C6EF8" w:rsidRDefault="006E7748" w:rsidP="002A7D6F">
      <w:pPr>
        <w:shd w:val="clear" w:color="auto" w:fill="FDFDFD"/>
        <w:tabs>
          <w:tab w:val="left" w:pos="360"/>
        </w:tabs>
        <w:spacing w:line="240" w:lineRule="exact"/>
        <w:ind w:left="360" w:hanging="360"/>
        <w:jc w:val="both"/>
        <w:rPr>
          <w:rFonts w:ascii="Arial" w:eastAsia="Times New Roman" w:hAnsi="Arial" w:cs="Arial"/>
        </w:rPr>
      </w:pPr>
      <w:r w:rsidRPr="007C6EF8">
        <w:rPr>
          <w:rFonts w:ascii="Arial" w:eastAsia="Times New Roman" w:hAnsi="Arial" w:cs="Arial"/>
          <w:color w:val="000000"/>
        </w:rPr>
        <w:t>ANSWERS</w:t>
      </w:r>
    </w:p>
    <w:p w:rsidR="00495455" w:rsidRPr="007C6EF8" w:rsidRDefault="00495455" w:rsidP="002A7D6F">
      <w:pPr>
        <w:numPr>
          <w:ilvl w:val="0"/>
          <w:numId w:val="22"/>
        </w:numPr>
        <w:shd w:val="clear" w:color="auto" w:fill="FDFDFD"/>
        <w:tabs>
          <w:tab w:val="left" w:pos="360"/>
        </w:tabs>
        <w:spacing w:line="240" w:lineRule="exact"/>
        <w:ind w:left="360"/>
        <w:jc w:val="both"/>
        <w:rPr>
          <w:rFonts w:ascii="Arial" w:eastAsia="Times New Roman" w:hAnsi="Arial" w:cs="Arial"/>
        </w:rPr>
      </w:pPr>
      <w:r w:rsidRPr="007C6EF8">
        <w:rPr>
          <w:rFonts w:ascii="Arial" w:eastAsia="Times New Roman" w:hAnsi="Arial" w:cs="Arial"/>
        </w:rPr>
        <w:t>The anatomy of the sheep lung is closer to that of humans than is the mouse lung and the similar size of ovine and human lung provides opportunities not available in mouse models.</w:t>
      </w:r>
    </w:p>
    <w:p w:rsidR="00495455" w:rsidRPr="007C6EF8" w:rsidRDefault="00495455" w:rsidP="002A7D6F">
      <w:pPr>
        <w:numPr>
          <w:ilvl w:val="0"/>
          <w:numId w:val="22"/>
        </w:numPr>
        <w:shd w:val="clear" w:color="auto" w:fill="FDFDFD"/>
        <w:tabs>
          <w:tab w:val="left" w:pos="360"/>
        </w:tabs>
        <w:spacing w:line="240" w:lineRule="exact"/>
        <w:ind w:left="360"/>
        <w:jc w:val="both"/>
        <w:rPr>
          <w:rFonts w:ascii="Arial" w:eastAsia="Times New Roman" w:hAnsi="Arial" w:cs="Arial"/>
          <w:color w:val="000000"/>
        </w:rPr>
      </w:pPr>
      <w:r w:rsidRPr="007C6EF8">
        <w:rPr>
          <w:rFonts w:ascii="Arial" w:eastAsia="Times New Roman" w:hAnsi="Arial" w:cs="Arial"/>
          <w:color w:val="000000"/>
        </w:rPr>
        <w:t>Jaagsiekte sheep retrovirus</w:t>
      </w:r>
    </w:p>
    <w:p w:rsidR="00495455" w:rsidRPr="007C6EF8" w:rsidRDefault="00495455" w:rsidP="002A7D6F">
      <w:pPr>
        <w:shd w:val="clear" w:color="auto" w:fill="FDFDFD"/>
        <w:spacing w:line="240" w:lineRule="exact"/>
        <w:jc w:val="both"/>
        <w:rPr>
          <w:rFonts w:ascii="Arial" w:eastAsia="Times New Roman" w:hAnsi="Arial" w:cs="Arial"/>
        </w:rPr>
      </w:pPr>
      <w:r w:rsidRPr="007C6EF8">
        <w:rPr>
          <w:rFonts w:ascii="Arial" w:eastAsia="Times New Roman" w:hAnsi="Arial" w:cs="Arial"/>
          <w:color w:val="000000"/>
        </w:rPr>
        <w:t> </w:t>
      </w:r>
    </w:p>
    <w:p w:rsidR="00CC4FF9" w:rsidRPr="007C6EF8" w:rsidRDefault="00CC4FF9" w:rsidP="002A7D6F">
      <w:pPr>
        <w:spacing w:line="240" w:lineRule="exact"/>
        <w:jc w:val="both"/>
        <w:rPr>
          <w:rFonts w:ascii="Arial" w:hAnsi="Arial" w:cs="Arial"/>
          <w:b/>
          <w:color w:val="000000" w:themeColor="text1"/>
        </w:rPr>
      </w:pPr>
    </w:p>
    <w:p w:rsidR="00CC4FF9" w:rsidRPr="007C6EF8" w:rsidRDefault="00CC4FF9" w:rsidP="002A7D6F">
      <w:pPr>
        <w:spacing w:line="240" w:lineRule="exact"/>
        <w:jc w:val="both"/>
        <w:rPr>
          <w:rFonts w:ascii="Arial" w:hAnsi="Arial" w:cs="Arial"/>
          <w:b/>
          <w:color w:val="000000" w:themeColor="text1"/>
        </w:rPr>
      </w:pPr>
      <w:r w:rsidRPr="007C6EF8">
        <w:rPr>
          <w:rFonts w:ascii="Arial" w:hAnsi="Arial" w:cs="Arial"/>
          <w:b/>
          <w:color w:val="000000" w:themeColor="text1"/>
        </w:rPr>
        <w:t>Selsby et al. Porcine Models of Muscular Dystrophy, pp. 116-126</w:t>
      </w:r>
    </w:p>
    <w:p w:rsidR="00CC4FF9" w:rsidRPr="007C6EF8" w:rsidRDefault="00CC4FF9" w:rsidP="002A7D6F">
      <w:pPr>
        <w:spacing w:line="240" w:lineRule="exact"/>
        <w:jc w:val="both"/>
        <w:rPr>
          <w:rFonts w:ascii="Arial" w:hAnsi="Arial" w:cs="Arial"/>
          <w:b/>
          <w:color w:val="000000" w:themeColor="text1"/>
        </w:rPr>
      </w:pPr>
    </w:p>
    <w:p w:rsidR="00A840E5" w:rsidRPr="007C6EF8" w:rsidRDefault="00A840E5" w:rsidP="002A7D6F">
      <w:pPr>
        <w:shd w:val="clear" w:color="auto" w:fill="FDFDFD"/>
        <w:spacing w:line="240" w:lineRule="exact"/>
        <w:jc w:val="both"/>
        <w:rPr>
          <w:rFonts w:ascii="Arial" w:hAnsi="Arial" w:cs="Arial"/>
        </w:rPr>
      </w:pPr>
      <w:r w:rsidRPr="007C6EF8">
        <w:rPr>
          <w:rFonts w:ascii="Arial" w:hAnsi="Arial" w:cs="Arial"/>
        </w:rPr>
        <w:t>Domain 3</w:t>
      </w:r>
    </w:p>
    <w:p w:rsidR="00A840E5" w:rsidRPr="007C6EF8" w:rsidRDefault="00A840E5" w:rsidP="002A7D6F">
      <w:pPr>
        <w:shd w:val="clear" w:color="auto" w:fill="FDFDFD"/>
        <w:spacing w:line="240" w:lineRule="exact"/>
        <w:jc w:val="both"/>
        <w:rPr>
          <w:rFonts w:ascii="Arial" w:hAnsi="Arial" w:cs="Arial"/>
        </w:rPr>
      </w:pPr>
      <w:r w:rsidRPr="007C6EF8">
        <w:rPr>
          <w:rFonts w:ascii="Arial" w:hAnsi="Arial" w:cs="Arial"/>
        </w:rPr>
        <w:t>Primary Species</w:t>
      </w:r>
      <w:r w:rsidR="006E7748">
        <w:rPr>
          <w:rFonts w:ascii="Arial" w:hAnsi="Arial" w:cs="Arial"/>
        </w:rPr>
        <w:t>: Pig (Sus scrofus)</w:t>
      </w:r>
    </w:p>
    <w:p w:rsidR="00A840E5" w:rsidRDefault="00A840E5" w:rsidP="002A7D6F">
      <w:pPr>
        <w:shd w:val="clear" w:color="auto" w:fill="FDFDFD"/>
        <w:spacing w:line="240" w:lineRule="exact"/>
        <w:jc w:val="both"/>
        <w:rPr>
          <w:rFonts w:ascii="Arial" w:hAnsi="Arial" w:cs="Arial"/>
        </w:rPr>
      </w:pPr>
      <w:r w:rsidRPr="007C6EF8">
        <w:rPr>
          <w:rFonts w:ascii="Arial" w:hAnsi="Arial" w:cs="Arial"/>
        </w:rPr>
        <w:t> </w:t>
      </w:r>
    </w:p>
    <w:p w:rsidR="006E7748" w:rsidRPr="006E7748" w:rsidRDefault="006E7748" w:rsidP="002A7D6F">
      <w:pPr>
        <w:shd w:val="clear" w:color="auto" w:fill="FDFDFD"/>
        <w:spacing w:line="240" w:lineRule="exact"/>
        <w:jc w:val="both"/>
        <w:rPr>
          <w:rFonts w:ascii="Arial" w:hAnsi="Arial" w:cs="Arial"/>
          <w:u w:val="single"/>
        </w:rPr>
      </w:pPr>
      <w:r w:rsidRPr="006E7748">
        <w:rPr>
          <w:rFonts w:ascii="Arial" w:hAnsi="Arial" w:cs="Arial"/>
          <w:u w:val="single"/>
        </w:rPr>
        <w:t>SUMMARY</w:t>
      </w:r>
    </w:p>
    <w:p w:rsidR="006E7748" w:rsidRPr="007C6EF8" w:rsidRDefault="006E7748" w:rsidP="002A7D6F">
      <w:pPr>
        <w:shd w:val="clear" w:color="auto" w:fill="FDFDFD"/>
        <w:spacing w:line="240" w:lineRule="exact"/>
        <w:jc w:val="both"/>
        <w:rPr>
          <w:rFonts w:ascii="Arial" w:hAnsi="Arial" w:cs="Arial"/>
        </w:rPr>
      </w:pPr>
    </w:p>
    <w:p w:rsidR="00A840E5" w:rsidRPr="007C6EF8" w:rsidRDefault="00A840E5" w:rsidP="002A7D6F">
      <w:pPr>
        <w:shd w:val="clear" w:color="auto" w:fill="FDFDFD"/>
        <w:spacing w:line="240" w:lineRule="exact"/>
        <w:jc w:val="both"/>
        <w:rPr>
          <w:rFonts w:ascii="Arial" w:hAnsi="Arial" w:cs="Arial"/>
        </w:rPr>
      </w:pPr>
      <w:r w:rsidRPr="007C6EF8">
        <w:rPr>
          <w:rFonts w:ascii="Arial" w:hAnsi="Arial" w:cs="Arial"/>
          <w:u w:val="single"/>
        </w:rPr>
        <w:t>Intro</w:t>
      </w:r>
      <w:r w:rsidR="006E7748">
        <w:rPr>
          <w:rFonts w:ascii="Arial" w:hAnsi="Arial" w:cs="Arial"/>
          <w:u w:val="single"/>
        </w:rPr>
        <w:t>duction</w:t>
      </w:r>
      <w:r w:rsidR="006E7748">
        <w:rPr>
          <w:rFonts w:ascii="Arial" w:hAnsi="Arial" w:cs="Arial"/>
        </w:rPr>
        <w:t xml:space="preserve">: </w:t>
      </w:r>
      <w:r w:rsidRPr="007C6EF8">
        <w:rPr>
          <w:rFonts w:ascii="Arial" w:hAnsi="Arial" w:cs="Arial"/>
        </w:rPr>
        <w:t>Duchenne Muscular Dystrophy (DMD) is a fatal X-linked disease resulting from a deficiency of dystrophin protein.  A majority of the cases are inherited, with only about 1/3 resulting from de novo mutations.  Dystrophin is part of the complex that participates in transmission of force generated during muscle contractions to the tendons and bones; without dystrophin the functional connection is lost and affecte</w:t>
      </w:r>
      <w:r w:rsidR="006E7748">
        <w:rPr>
          <w:rFonts w:ascii="Arial" w:hAnsi="Arial" w:cs="Arial"/>
        </w:rPr>
        <w:t xml:space="preserve">d males experience progressive </w:t>
      </w:r>
      <w:r w:rsidRPr="007C6EF8">
        <w:rPr>
          <w:rFonts w:ascii="Arial" w:hAnsi="Arial" w:cs="Arial"/>
        </w:rPr>
        <w:t>muscle deterioration and eventually death.  Becker Muscular Dystrophy (BMD) is a related disease also caused by dystrophin gene mutations, usually through a deletion that maintains an open reading frame, and symptom severity is highly variable.  There are many compounding factors that affect dystrophic muscle and lead to further cell death, including abnormal calcium homeostasis, increased superoxide and free radical production and injury, subsequent inflammation, and suppressed autophagy.  All of these factors affect disease severity in DMD and BMD patients, and they are all potential targets for therapy.  Animal models have been used to study these diseases and are essential for development and testing of new therapeutic approaches.</w:t>
      </w:r>
    </w:p>
    <w:p w:rsidR="00A840E5" w:rsidRPr="007C6EF8" w:rsidRDefault="00A840E5" w:rsidP="002A7D6F">
      <w:pPr>
        <w:shd w:val="clear" w:color="auto" w:fill="FDFDFD"/>
        <w:spacing w:line="240" w:lineRule="exact"/>
        <w:jc w:val="both"/>
        <w:rPr>
          <w:rFonts w:ascii="Arial" w:hAnsi="Arial" w:cs="Arial"/>
        </w:rPr>
      </w:pPr>
      <w:r w:rsidRPr="007C6EF8">
        <w:rPr>
          <w:rFonts w:ascii="Arial" w:hAnsi="Arial" w:cs="Arial"/>
        </w:rPr>
        <w:t> </w:t>
      </w:r>
    </w:p>
    <w:p w:rsidR="00A840E5" w:rsidRPr="007C6EF8" w:rsidRDefault="00A840E5" w:rsidP="002A7D6F">
      <w:pPr>
        <w:shd w:val="clear" w:color="auto" w:fill="FDFDFD"/>
        <w:spacing w:line="240" w:lineRule="exact"/>
        <w:jc w:val="both"/>
        <w:rPr>
          <w:rFonts w:ascii="Arial" w:hAnsi="Arial" w:cs="Arial"/>
        </w:rPr>
      </w:pPr>
      <w:r w:rsidRPr="007C6EF8">
        <w:rPr>
          <w:rFonts w:ascii="Arial" w:hAnsi="Arial" w:cs="Arial"/>
          <w:u w:val="single"/>
        </w:rPr>
        <w:lastRenderedPageBreak/>
        <w:t>Conventional Animal Models of Dystrophinopathy</w:t>
      </w:r>
      <w:r w:rsidR="00E9472C">
        <w:rPr>
          <w:rFonts w:ascii="Arial" w:hAnsi="Arial" w:cs="Arial"/>
        </w:rPr>
        <w:t>:</w:t>
      </w:r>
      <w:r w:rsidR="00E9472C" w:rsidRPr="007C6EF8">
        <w:rPr>
          <w:rFonts w:ascii="Arial" w:hAnsi="Arial" w:cs="Arial"/>
        </w:rPr>
        <w:t xml:space="preserve"> The</w:t>
      </w:r>
      <w:r w:rsidRPr="007C6EF8">
        <w:rPr>
          <w:rFonts w:ascii="Arial" w:hAnsi="Arial" w:cs="Arial"/>
        </w:rPr>
        <w:t xml:space="preserve"> mdx mouse is the most commonly used animal model of DMD and is very well-characterized.  A point mutation in exon 23 produces the dystrophic pathology, and new mutagenesis techniques have generated four novel mutations in the mouse dystrophin gene that are designated mdx</w:t>
      </w:r>
      <w:r w:rsidRPr="007C6EF8">
        <w:rPr>
          <w:rFonts w:ascii="Arial" w:hAnsi="Arial" w:cs="Arial"/>
          <w:vertAlign w:val="superscript"/>
        </w:rPr>
        <w:t>2cv-5cv</w:t>
      </w:r>
      <w:r w:rsidRPr="007C6EF8">
        <w:rPr>
          <w:rFonts w:ascii="Arial" w:hAnsi="Arial" w:cs="Arial"/>
        </w:rPr>
        <w:t>.  There are also two dystrophin knockout mice models.  Drawbacks of the mdx mouse model include a milder disease phenotype than that seen in human patients; higher expression of utrophin in mdx mice (utrophin is a protein with similar structure to dystrophin and may serve as an adequate substitute when dystrophin levels are low or non-existent); and poor correlation between effectiveness of therapies in mouse models to that seen in human trials.</w:t>
      </w:r>
    </w:p>
    <w:p w:rsidR="00A840E5" w:rsidRPr="007C6EF8" w:rsidRDefault="00A840E5" w:rsidP="002A7D6F">
      <w:pPr>
        <w:shd w:val="clear" w:color="auto" w:fill="FDFDFD"/>
        <w:spacing w:line="240" w:lineRule="exact"/>
        <w:jc w:val="both"/>
        <w:rPr>
          <w:rFonts w:ascii="Arial" w:hAnsi="Arial" w:cs="Arial"/>
        </w:rPr>
      </w:pPr>
      <w:r w:rsidRPr="007C6EF8">
        <w:rPr>
          <w:rFonts w:ascii="Arial" w:hAnsi="Arial" w:cs="Arial"/>
        </w:rPr>
        <w:t> </w:t>
      </w:r>
    </w:p>
    <w:p w:rsidR="00A840E5" w:rsidRPr="007C6EF8" w:rsidRDefault="00A840E5" w:rsidP="002A7D6F">
      <w:pPr>
        <w:shd w:val="clear" w:color="auto" w:fill="FDFDFD"/>
        <w:spacing w:line="240" w:lineRule="exact"/>
        <w:jc w:val="both"/>
        <w:rPr>
          <w:rFonts w:ascii="Arial" w:hAnsi="Arial" w:cs="Arial"/>
        </w:rPr>
      </w:pPr>
      <w:r w:rsidRPr="007C6EF8">
        <w:rPr>
          <w:rFonts w:ascii="Arial" w:hAnsi="Arial" w:cs="Arial"/>
        </w:rPr>
        <w:t>The Golden Retriever Muscular Dystrophy (GRMD) model offers a large animal alternative to the mdx mouse model.  GRMD-affected dogs have a mutation in the 3’ end of intron 6 on the dystrophin gene, and the resultant phenotype displays similar severity and selective muscle injury to that seen in humans.  The dogs’ larger size also provides easier scaling up of drug interventions and gene and stem cell transfer-based approaches than is available with the mouse models.  There are two main deficiencies with the GRMD model.  One is that the affected dogs have a high degree of phenotypic variability, despite identical causative mutations.  This suggests underlying differences between the canine and human disease, and while understanding these differences may be important for developing therapeutic approaches, the increased phenotypic variability can confound data interpretation and endpoint determination.  The second drawback with the GRMD model is that the use of corticosteroids (the mainstay of treatment for human DMD patients) in dogs actually exacerbates the disease.  This severely diminishes the ability to evaluate how new therapies interact with corticosteroids in the dog model.</w:t>
      </w:r>
    </w:p>
    <w:p w:rsidR="00A840E5" w:rsidRPr="007C6EF8" w:rsidRDefault="00A840E5" w:rsidP="002A7D6F">
      <w:pPr>
        <w:shd w:val="clear" w:color="auto" w:fill="FDFDFD"/>
        <w:spacing w:line="240" w:lineRule="exact"/>
        <w:jc w:val="both"/>
        <w:rPr>
          <w:rFonts w:ascii="Arial" w:hAnsi="Arial" w:cs="Arial"/>
        </w:rPr>
      </w:pPr>
      <w:r w:rsidRPr="007C6EF8">
        <w:rPr>
          <w:rFonts w:ascii="Arial" w:hAnsi="Arial" w:cs="Arial"/>
        </w:rPr>
        <w:t> </w:t>
      </w:r>
    </w:p>
    <w:p w:rsidR="00A840E5" w:rsidRPr="007C6EF8" w:rsidRDefault="00A840E5" w:rsidP="002A7D6F">
      <w:pPr>
        <w:shd w:val="clear" w:color="auto" w:fill="FDFDFD"/>
        <w:spacing w:line="240" w:lineRule="exact"/>
        <w:jc w:val="both"/>
        <w:rPr>
          <w:rFonts w:ascii="Arial" w:hAnsi="Arial" w:cs="Arial"/>
        </w:rPr>
      </w:pPr>
      <w:r w:rsidRPr="007C6EF8">
        <w:rPr>
          <w:rFonts w:ascii="Arial" w:hAnsi="Arial" w:cs="Arial"/>
        </w:rPr>
        <w:t>Other animal models include the hypertrophic feline muscular dystrophy HFMD) cat, rats with induced dystrophin gene mutations, and 2 strains of zebrafish dystrophinopathy models.  The feline model is rarely used due to complications from tongue and diaphragm hypertrophy that present significant animal welfare concerns.  The rat and zebrafish models, while useful in certain situations, still have limitations that make a novel large animal DMD model an attractive option for preclinical studies.</w:t>
      </w:r>
    </w:p>
    <w:p w:rsidR="00A840E5" w:rsidRPr="007C6EF8" w:rsidRDefault="00A840E5" w:rsidP="002A7D6F">
      <w:pPr>
        <w:shd w:val="clear" w:color="auto" w:fill="FDFDFD"/>
        <w:spacing w:line="240" w:lineRule="exact"/>
        <w:jc w:val="both"/>
        <w:rPr>
          <w:rFonts w:ascii="Arial" w:hAnsi="Arial" w:cs="Arial"/>
        </w:rPr>
      </w:pPr>
      <w:r w:rsidRPr="007C6EF8">
        <w:rPr>
          <w:rFonts w:ascii="Arial" w:hAnsi="Arial" w:cs="Arial"/>
        </w:rPr>
        <w:t> </w:t>
      </w:r>
    </w:p>
    <w:p w:rsidR="00A840E5" w:rsidRPr="007C6EF8" w:rsidRDefault="00A840E5" w:rsidP="002A7D6F">
      <w:pPr>
        <w:shd w:val="clear" w:color="auto" w:fill="FDFDFD"/>
        <w:spacing w:line="240" w:lineRule="exact"/>
        <w:jc w:val="both"/>
        <w:rPr>
          <w:rFonts w:ascii="Arial" w:hAnsi="Arial" w:cs="Arial"/>
        </w:rPr>
      </w:pPr>
      <w:r w:rsidRPr="007C6EF8">
        <w:rPr>
          <w:rFonts w:ascii="Arial" w:hAnsi="Arial" w:cs="Arial"/>
          <w:u w:val="single"/>
        </w:rPr>
        <w:t>Porcine Models of Dystrophinopathy</w:t>
      </w:r>
      <w:r w:rsidR="006E7748">
        <w:rPr>
          <w:rFonts w:ascii="Arial" w:hAnsi="Arial" w:cs="Arial"/>
        </w:rPr>
        <w:t xml:space="preserve">: </w:t>
      </w:r>
      <w:r w:rsidRPr="007C6EF8">
        <w:rPr>
          <w:rFonts w:ascii="Arial" w:hAnsi="Arial" w:cs="Arial"/>
        </w:rPr>
        <w:t>Pigs are closer in size to humans than all other previous animal models, and their genome is three times more similar to humans than is the mouse.  Pig anatomy and physiology, particularly in regards to the cardiovascular system, is very similar to humans which is important as progressive cardiomyopathy is seen in DMD and BMD patients.  Porcine and human hearts share many similarities in terms of cardiac output, stroke volume, mean arterial pressure, heart rate, and perfusion.  Transgenic porcine DMD and BMD models have been developed and while some show promise, others produce disease severity that is so great as to impede its usefulness as a research tool.  A spontaneous model of porcine muscular dystrophy has recently been discovered and though it requires further characterization, it is a promising development in the search for new animal models to help further research of DMD and BMD.</w:t>
      </w:r>
    </w:p>
    <w:p w:rsidR="00A840E5" w:rsidRPr="007C6EF8" w:rsidRDefault="00A840E5" w:rsidP="002A7D6F">
      <w:pPr>
        <w:shd w:val="clear" w:color="auto" w:fill="FDFDFD"/>
        <w:spacing w:line="240" w:lineRule="exact"/>
        <w:jc w:val="both"/>
        <w:rPr>
          <w:rFonts w:ascii="Arial" w:hAnsi="Arial" w:cs="Arial"/>
        </w:rPr>
      </w:pPr>
      <w:r w:rsidRPr="007C6EF8">
        <w:rPr>
          <w:rFonts w:ascii="Arial" w:hAnsi="Arial" w:cs="Arial"/>
        </w:rPr>
        <w:t> </w:t>
      </w:r>
    </w:p>
    <w:p w:rsidR="00A840E5" w:rsidRPr="006D0ECE" w:rsidRDefault="006D0ECE" w:rsidP="002A7D6F">
      <w:pPr>
        <w:shd w:val="clear" w:color="auto" w:fill="FDFDFD"/>
        <w:spacing w:line="240" w:lineRule="exact"/>
        <w:jc w:val="both"/>
        <w:rPr>
          <w:rFonts w:ascii="Arial" w:hAnsi="Arial" w:cs="Arial"/>
        </w:rPr>
      </w:pPr>
      <w:r w:rsidRPr="006D0ECE">
        <w:rPr>
          <w:rFonts w:ascii="Arial" w:hAnsi="Arial" w:cs="Arial"/>
        </w:rPr>
        <w:t>QUESTIONS</w:t>
      </w:r>
    </w:p>
    <w:p w:rsidR="00A840E5" w:rsidRPr="007C6EF8" w:rsidRDefault="00A840E5" w:rsidP="002A7D6F">
      <w:pPr>
        <w:pStyle w:val="ListParagraph"/>
        <w:shd w:val="clear" w:color="auto" w:fill="FDFDFD"/>
        <w:spacing w:after="0" w:line="240" w:lineRule="exact"/>
        <w:ind w:left="360" w:hanging="360"/>
        <w:jc w:val="both"/>
        <w:rPr>
          <w:rFonts w:ascii="Arial" w:hAnsi="Arial" w:cs="Arial"/>
        </w:rPr>
      </w:pPr>
      <w:r w:rsidRPr="007C6EF8">
        <w:rPr>
          <w:rFonts w:ascii="Arial" w:hAnsi="Arial" w:cs="Arial"/>
        </w:rPr>
        <w:t>1. </w:t>
      </w:r>
      <w:r w:rsidR="006E7748">
        <w:rPr>
          <w:rFonts w:ascii="Arial" w:hAnsi="Arial" w:cs="Arial"/>
        </w:rPr>
        <w:tab/>
      </w:r>
      <w:r w:rsidRPr="007C6EF8">
        <w:rPr>
          <w:rFonts w:ascii="Arial" w:hAnsi="Arial" w:cs="Arial"/>
        </w:rPr>
        <w:t>Which of the following is NOT a feature of DMD in humans?</w:t>
      </w:r>
    </w:p>
    <w:p w:rsidR="00A840E5" w:rsidRPr="007C6EF8" w:rsidRDefault="00A840E5" w:rsidP="002A7D6F">
      <w:pPr>
        <w:pStyle w:val="ListParagraph"/>
        <w:shd w:val="clear" w:color="auto" w:fill="FDFDFD"/>
        <w:spacing w:after="0" w:line="240" w:lineRule="exact"/>
        <w:ind w:hanging="360"/>
        <w:jc w:val="both"/>
        <w:rPr>
          <w:rFonts w:ascii="Arial" w:hAnsi="Arial" w:cs="Arial"/>
        </w:rPr>
      </w:pPr>
      <w:r w:rsidRPr="007C6EF8">
        <w:rPr>
          <w:rFonts w:ascii="Arial" w:hAnsi="Arial" w:cs="Arial"/>
        </w:rPr>
        <w:t>a. </w:t>
      </w:r>
      <w:r w:rsidR="006E7748">
        <w:rPr>
          <w:rFonts w:ascii="Arial" w:hAnsi="Arial" w:cs="Arial"/>
        </w:rPr>
        <w:tab/>
      </w:r>
      <w:r w:rsidRPr="007C6EF8">
        <w:rPr>
          <w:rFonts w:ascii="Arial" w:hAnsi="Arial" w:cs="Arial"/>
        </w:rPr>
        <w:t xml:space="preserve">X-linked inheritance </w:t>
      </w:r>
    </w:p>
    <w:p w:rsidR="00A840E5" w:rsidRPr="007C6EF8" w:rsidRDefault="00A840E5" w:rsidP="002A7D6F">
      <w:pPr>
        <w:pStyle w:val="ListParagraph"/>
        <w:shd w:val="clear" w:color="auto" w:fill="FDFDFD"/>
        <w:spacing w:after="0" w:line="240" w:lineRule="exact"/>
        <w:ind w:hanging="360"/>
        <w:jc w:val="both"/>
        <w:rPr>
          <w:rFonts w:ascii="Arial" w:hAnsi="Arial" w:cs="Arial"/>
        </w:rPr>
      </w:pPr>
      <w:r w:rsidRPr="007C6EF8">
        <w:rPr>
          <w:rFonts w:ascii="Arial" w:hAnsi="Arial" w:cs="Arial"/>
        </w:rPr>
        <w:t>b. </w:t>
      </w:r>
      <w:r w:rsidR="006E7748">
        <w:rPr>
          <w:rFonts w:ascii="Arial" w:hAnsi="Arial" w:cs="Arial"/>
        </w:rPr>
        <w:tab/>
      </w:r>
      <w:r w:rsidRPr="007C6EF8">
        <w:rPr>
          <w:rFonts w:ascii="Arial" w:hAnsi="Arial" w:cs="Arial"/>
        </w:rPr>
        <w:t>Development of cardiomyopathy</w:t>
      </w:r>
    </w:p>
    <w:p w:rsidR="00A840E5" w:rsidRPr="007C6EF8" w:rsidRDefault="00A840E5" w:rsidP="002A7D6F">
      <w:pPr>
        <w:pStyle w:val="ListParagraph"/>
        <w:shd w:val="clear" w:color="auto" w:fill="FDFDFD"/>
        <w:spacing w:after="0" w:line="240" w:lineRule="exact"/>
        <w:ind w:hanging="360"/>
        <w:jc w:val="both"/>
        <w:rPr>
          <w:rFonts w:ascii="Arial" w:hAnsi="Arial" w:cs="Arial"/>
        </w:rPr>
      </w:pPr>
      <w:r w:rsidRPr="007C6EF8">
        <w:rPr>
          <w:rFonts w:ascii="Arial" w:hAnsi="Arial" w:cs="Arial"/>
        </w:rPr>
        <w:t>c. </w:t>
      </w:r>
      <w:r w:rsidR="006E7748">
        <w:rPr>
          <w:rFonts w:ascii="Arial" w:hAnsi="Arial" w:cs="Arial"/>
        </w:rPr>
        <w:tab/>
      </w:r>
      <w:r w:rsidRPr="007C6EF8">
        <w:rPr>
          <w:rFonts w:ascii="Arial" w:hAnsi="Arial" w:cs="Arial"/>
        </w:rPr>
        <w:t>Overabundance of dystrophin protein</w:t>
      </w:r>
    </w:p>
    <w:p w:rsidR="00A840E5" w:rsidRPr="007C6EF8" w:rsidRDefault="00A840E5" w:rsidP="002A7D6F">
      <w:pPr>
        <w:pStyle w:val="ListParagraph"/>
        <w:shd w:val="clear" w:color="auto" w:fill="FDFDFD"/>
        <w:spacing w:after="0" w:line="240" w:lineRule="exact"/>
        <w:ind w:hanging="360"/>
        <w:jc w:val="both"/>
        <w:rPr>
          <w:rFonts w:ascii="Arial" w:hAnsi="Arial" w:cs="Arial"/>
        </w:rPr>
      </w:pPr>
      <w:r w:rsidRPr="007C6EF8">
        <w:rPr>
          <w:rFonts w:ascii="Arial" w:hAnsi="Arial" w:cs="Arial"/>
        </w:rPr>
        <w:t>d. </w:t>
      </w:r>
      <w:r w:rsidR="006E7748">
        <w:rPr>
          <w:rFonts w:ascii="Arial" w:hAnsi="Arial" w:cs="Arial"/>
        </w:rPr>
        <w:tab/>
      </w:r>
      <w:r w:rsidRPr="007C6EF8">
        <w:rPr>
          <w:rFonts w:ascii="Arial" w:hAnsi="Arial" w:cs="Arial"/>
        </w:rPr>
        <w:t>Progressive muscle deterioration</w:t>
      </w:r>
    </w:p>
    <w:p w:rsidR="00A840E5" w:rsidRPr="007C6EF8" w:rsidRDefault="00A840E5" w:rsidP="002A7D6F">
      <w:pPr>
        <w:pStyle w:val="ListParagraph"/>
        <w:shd w:val="clear" w:color="auto" w:fill="FDFDFD"/>
        <w:spacing w:after="0" w:line="240" w:lineRule="exact"/>
        <w:ind w:left="360" w:hanging="360"/>
        <w:jc w:val="both"/>
        <w:rPr>
          <w:rFonts w:ascii="Arial" w:hAnsi="Arial" w:cs="Arial"/>
        </w:rPr>
      </w:pPr>
      <w:r w:rsidRPr="007C6EF8">
        <w:rPr>
          <w:rFonts w:ascii="Arial" w:hAnsi="Arial" w:cs="Arial"/>
        </w:rPr>
        <w:t>2. </w:t>
      </w:r>
      <w:r w:rsidR="006E7748">
        <w:rPr>
          <w:rFonts w:ascii="Arial" w:hAnsi="Arial" w:cs="Arial"/>
        </w:rPr>
        <w:tab/>
      </w:r>
      <w:r w:rsidRPr="007C6EF8">
        <w:rPr>
          <w:rFonts w:ascii="Arial" w:hAnsi="Arial" w:cs="Arial"/>
        </w:rPr>
        <w:t>What is the name of the most commonly used model for DMD?</w:t>
      </w:r>
    </w:p>
    <w:p w:rsidR="00A840E5" w:rsidRPr="007C6EF8" w:rsidRDefault="00A840E5" w:rsidP="002A7D6F">
      <w:pPr>
        <w:pStyle w:val="ListParagraph"/>
        <w:shd w:val="clear" w:color="auto" w:fill="FDFDFD"/>
        <w:spacing w:after="0" w:line="240" w:lineRule="exact"/>
        <w:ind w:hanging="360"/>
        <w:jc w:val="both"/>
        <w:rPr>
          <w:rFonts w:ascii="Arial" w:hAnsi="Arial" w:cs="Arial"/>
        </w:rPr>
      </w:pPr>
      <w:r w:rsidRPr="007C6EF8">
        <w:rPr>
          <w:rFonts w:ascii="Arial" w:hAnsi="Arial" w:cs="Arial"/>
        </w:rPr>
        <w:t>a.  </w:t>
      </w:r>
      <w:r w:rsidR="006E7748">
        <w:rPr>
          <w:rFonts w:ascii="Arial" w:hAnsi="Arial" w:cs="Arial"/>
        </w:rPr>
        <w:tab/>
      </w:r>
      <w:r w:rsidRPr="007C6EF8">
        <w:rPr>
          <w:rFonts w:ascii="Arial" w:hAnsi="Arial" w:cs="Arial"/>
        </w:rPr>
        <w:t>GRMD dog</w:t>
      </w:r>
    </w:p>
    <w:p w:rsidR="00A840E5" w:rsidRPr="007C6EF8" w:rsidRDefault="00A840E5" w:rsidP="002A7D6F">
      <w:pPr>
        <w:pStyle w:val="ListParagraph"/>
        <w:shd w:val="clear" w:color="auto" w:fill="FDFDFD"/>
        <w:spacing w:after="0" w:line="240" w:lineRule="exact"/>
        <w:ind w:hanging="360"/>
        <w:jc w:val="both"/>
        <w:rPr>
          <w:rFonts w:ascii="Arial" w:hAnsi="Arial" w:cs="Arial"/>
        </w:rPr>
      </w:pPr>
      <w:r w:rsidRPr="007C6EF8">
        <w:rPr>
          <w:rFonts w:ascii="Arial" w:hAnsi="Arial" w:cs="Arial"/>
        </w:rPr>
        <w:t>b.</w:t>
      </w:r>
      <w:r w:rsidR="006E7748">
        <w:rPr>
          <w:rFonts w:ascii="Arial" w:hAnsi="Arial" w:cs="Arial"/>
        </w:rPr>
        <w:tab/>
      </w:r>
      <w:r w:rsidRPr="007C6EF8">
        <w:rPr>
          <w:rFonts w:ascii="Arial" w:hAnsi="Arial" w:cs="Arial"/>
        </w:rPr>
        <w:t>mdx mouse</w:t>
      </w:r>
    </w:p>
    <w:p w:rsidR="00A840E5" w:rsidRPr="007C6EF8" w:rsidRDefault="00A840E5" w:rsidP="002A7D6F">
      <w:pPr>
        <w:pStyle w:val="ListParagraph"/>
        <w:shd w:val="clear" w:color="auto" w:fill="FDFDFD"/>
        <w:spacing w:after="0" w:line="240" w:lineRule="exact"/>
        <w:ind w:hanging="360"/>
        <w:jc w:val="both"/>
        <w:rPr>
          <w:rFonts w:ascii="Arial" w:hAnsi="Arial" w:cs="Arial"/>
        </w:rPr>
      </w:pPr>
      <w:r w:rsidRPr="007C6EF8">
        <w:rPr>
          <w:rFonts w:ascii="Arial" w:hAnsi="Arial" w:cs="Arial"/>
        </w:rPr>
        <w:t>c. </w:t>
      </w:r>
      <w:r w:rsidR="006E7748">
        <w:rPr>
          <w:rFonts w:ascii="Arial" w:hAnsi="Arial" w:cs="Arial"/>
        </w:rPr>
        <w:tab/>
      </w:r>
      <w:r w:rsidRPr="007C6EF8">
        <w:rPr>
          <w:rFonts w:ascii="Arial" w:hAnsi="Arial" w:cs="Arial"/>
        </w:rPr>
        <w:t>pdx pig</w:t>
      </w:r>
    </w:p>
    <w:p w:rsidR="00A840E5" w:rsidRPr="007C6EF8" w:rsidRDefault="00A840E5" w:rsidP="002A7D6F">
      <w:pPr>
        <w:pStyle w:val="ListParagraph"/>
        <w:shd w:val="clear" w:color="auto" w:fill="FDFDFD"/>
        <w:spacing w:after="0" w:line="240" w:lineRule="exact"/>
        <w:ind w:hanging="360"/>
        <w:jc w:val="both"/>
        <w:rPr>
          <w:rFonts w:ascii="Arial" w:hAnsi="Arial" w:cs="Arial"/>
        </w:rPr>
      </w:pPr>
      <w:r w:rsidRPr="007C6EF8">
        <w:rPr>
          <w:rFonts w:ascii="Arial" w:hAnsi="Arial" w:cs="Arial"/>
        </w:rPr>
        <w:t>d. </w:t>
      </w:r>
      <w:r w:rsidR="006E7748">
        <w:rPr>
          <w:rFonts w:ascii="Arial" w:hAnsi="Arial" w:cs="Arial"/>
        </w:rPr>
        <w:tab/>
      </w:r>
      <w:r w:rsidRPr="007C6EF8">
        <w:rPr>
          <w:rFonts w:ascii="Arial" w:hAnsi="Arial" w:cs="Arial"/>
        </w:rPr>
        <w:t>HFMD cat</w:t>
      </w:r>
    </w:p>
    <w:p w:rsidR="00A840E5" w:rsidRPr="007C6EF8" w:rsidRDefault="00A840E5" w:rsidP="002A7D6F">
      <w:pPr>
        <w:pStyle w:val="ListParagraph"/>
        <w:shd w:val="clear" w:color="auto" w:fill="FDFDFD"/>
        <w:spacing w:after="0" w:line="240" w:lineRule="exact"/>
        <w:ind w:left="360" w:hanging="360"/>
        <w:jc w:val="both"/>
        <w:rPr>
          <w:rFonts w:ascii="Arial" w:hAnsi="Arial" w:cs="Arial"/>
        </w:rPr>
      </w:pPr>
      <w:r w:rsidRPr="007C6EF8">
        <w:rPr>
          <w:rFonts w:ascii="Arial" w:hAnsi="Arial" w:cs="Arial"/>
        </w:rPr>
        <w:t>3. </w:t>
      </w:r>
      <w:r w:rsidR="006E7748">
        <w:rPr>
          <w:rFonts w:ascii="Arial" w:hAnsi="Arial" w:cs="Arial"/>
        </w:rPr>
        <w:tab/>
      </w:r>
      <w:r w:rsidRPr="007C6EF8">
        <w:rPr>
          <w:rFonts w:ascii="Arial" w:hAnsi="Arial" w:cs="Arial"/>
        </w:rPr>
        <w:t>Which of the following characteristics makes pigs an attractive model for studying DMD in humans?</w:t>
      </w:r>
    </w:p>
    <w:p w:rsidR="00A840E5" w:rsidRPr="007C6EF8" w:rsidRDefault="00A840E5" w:rsidP="002A7D6F">
      <w:pPr>
        <w:pStyle w:val="ListParagraph"/>
        <w:shd w:val="clear" w:color="auto" w:fill="FDFDFD"/>
        <w:spacing w:after="0" w:line="240" w:lineRule="exact"/>
        <w:ind w:hanging="360"/>
        <w:jc w:val="both"/>
        <w:rPr>
          <w:rFonts w:ascii="Arial" w:hAnsi="Arial" w:cs="Arial"/>
        </w:rPr>
      </w:pPr>
      <w:r w:rsidRPr="007C6EF8">
        <w:rPr>
          <w:rFonts w:ascii="Arial" w:hAnsi="Arial" w:cs="Arial"/>
        </w:rPr>
        <w:t>a.  </w:t>
      </w:r>
      <w:r w:rsidR="006E7748">
        <w:rPr>
          <w:rFonts w:ascii="Arial" w:hAnsi="Arial" w:cs="Arial"/>
        </w:rPr>
        <w:tab/>
      </w:r>
      <w:r w:rsidRPr="007C6EF8">
        <w:rPr>
          <w:rFonts w:ascii="Arial" w:hAnsi="Arial" w:cs="Arial"/>
        </w:rPr>
        <w:t>Similar cardiovascular anatomy and physiology</w:t>
      </w:r>
    </w:p>
    <w:p w:rsidR="00A840E5" w:rsidRPr="007C6EF8" w:rsidRDefault="00A840E5" w:rsidP="002A7D6F">
      <w:pPr>
        <w:pStyle w:val="ListParagraph"/>
        <w:shd w:val="clear" w:color="auto" w:fill="FDFDFD"/>
        <w:spacing w:after="0" w:line="240" w:lineRule="exact"/>
        <w:ind w:hanging="360"/>
        <w:jc w:val="both"/>
        <w:rPr>
          <w:rFonts w:ascii="Arial" w:hAnsi="Arial" w:cs="Arial"/>
        </w:rPr>
      </w:pPr>
      <w:r w:rsidRPr="007C6EF8">
        <w:rPr>
          <w:rFonts w:ascii="Arial" w:hAnsi="Arial" w:cs="Arial"/>
        </w:rPr>
        <w:t>b. </w:t>
      </w:r>
      <w:r w:rsidR="006E7748">
        <w:rPr>
          <w:rFonts w:ascii="Arial" w:hAnsi="Arial" w:cs="Arial"/>
        </w:rPr>
        <w:tab/>
      </w:r>
      <w:r w:rsidRPr="007C6EF8">
        <w:rPr>
          <w:rFonts w:ascii="Arial" w:hAnsi="Arial" w:cs="Arial"/>
        </w:rPr>
        <w:t>Genome is more closely related to human genome than is the mouse</w:t>
      </w:r>
    </w:p>
    <w:p w:rsidR="00A840E5" w:rsidRPr="007C6EF8" w:rsidRDefault="00A840E5" w:rsidP="002A7D6F">
      <w:pPr>
        <w:pStyle w:val="ListParagraph"/>
        <w:shd w:val="clear" w:color="auto" w:fill="FDFDFD"/>
        <w:spacing w:after="0" w:line="240" w:lineRule="exact"/>
        <w:ind w:hanging="360"/>
        <w:jc w:val="both"/>
        <w:rPr>
          <w:rFonts w:ascii="Arial" w:hAnsi="Arial" w:cs="Arial"/>
        </w:rPr>
      </w:pPr>
      <w:r w:rsidRPr="007C6EF8">
        <w:rPr>
          <w:rFonts w:ascii="Arial" w:hAnsi="Arial" w:cs="Arial"/>
        </w:rPr>
        <w:t>c. </w:t>
      </w:r>
      <w:r w:rsidR="006E7748">
        <w:rPr>
          <w:rFonts w:ascii="Arial" w:hAnsi="Arial" w:cs="Arial"/>
        </w:rPr>
        <w:tab/>
      </w:r>
      <w:r w:rsidRPr="007C6EF8">
        <w:rPr>
          <w:rFonts w:ascii="Arial" w:hAnsi="Arial" w:cs="Arial"/>
        </w:rPr>
        <w:t>Closer in size to humans</w:t>
      </w:r>
    </w:p>
    <w:p w:rsidR="00A840E5" w:rsidRPr="007C6EF8" w:rsidRDefault="00A840E5" w:rsidP="002A7D6F">
      <w:pPr>
        <w:pStyle w:val="ListParagraph"/>
        <w:shd w:val="clear" w:color="auto" w:fill="FDFDFD"/>
        <w:spacing w:after="0" w:line="240" w:lineRule="exact"/>
        <w:ind w:hanging="360"/>
        <w:jc w:val="both"/>
        <w:rPr>
          <w:rFonts w:ascii="Arial" w:hAnsi="Arial" w:cs="Arial"/>
        </w:rPr>
      </w:pPr>
      <w:r w:rsidRPr="007C6EF8">
        <w:rPr>
          <w:rFonts w:ascii="Arial" w:hAnsi="Arial" w:cs="Arial"/>
        </w:rPr>
        <w:t>d. </w:t>
      </w:r>
      <w:r w:rsidR="006E7748">
        <w:rPr>
          <w:rFonts w:ascii="Arial" w:hAnsi="Arial" w:cs="Arial"/>
        </w:rPr>
        <w:tab/>
      </w:r>
      <w:r w:rsidRPr="007C6EF8">
        <w:rPr>
          <w:rFonts w:ascii="Arial" w:hAnsi="Arial" w:cs="Arial"/>
        </w:rPr>
        <w:t>All of the above</w:t>
      </w:r>
    </w:p>
    <w:p w:rsidR="00A840E5" w:rsidRPr="007C6EF8" w:rsidRDefault="00A840E5" w:rsidP="002A7D6F">
      <w:pPr>
        <w:shd w:val="clear" w:color="auto" w:fill="FDFDFD"/>
        <w:spacing w:line="240" w:lineRule="exact"/>
        <w:jc w:val="both"/>
        <w:rPr>
          <w:rFonts w:ascii="Arial" w:hAnsi="Arial" w:cs="Arial"/>
        </w:rPr>
      </w:pPr>
      <w:r w:rsidRPr="007C6EF8">
        <w:rPr>
          <w:rFonts w:ascii="Arial" w:hAnsi="Arial" w:cs="Arial"/>
        </w:rPr>
        <w:t> </w:t>
      </w:r>
    </w:p>
    <w:p w:rsidR="00A840E5" w:rsidRPr="006D0ECE" w:rsidRDefault="006D0ECE" w:rsidP="002A7D6F">
      <w:pPr>
        <w:shd w:val="clear" w:color="auto" w:fill="FDFDFD"/>
        <w:spacing w:line="240" w:lineRule="exact"/>
        <w:jc w:val="both"/>
        <w:rPr>
          <w:rFonts w:ascii="Arial" w:hAnsi="Arial" w:cs="Arial"/>
        </w:rPr>
      </w:pPr>
      <w:r w:rsidRPr="006D0ECE">
        <w:rPr>
          <w:rFonts w:ascii="Arial" w:hAnsi="Arial" w:cs="Arial"/>
        </w:rPr>
        <w:lastRenderedPageBreak/>
        <w:t>ANSWERS</w:t>
      </w:r>
    </w:p>
    <w:p w:rsidR="00A840E5" w:rsidRPr="007C6EF8" w:rsidRDefault="006D0ECE" w:rsidP="002A7D6F">
      <w:pPr>
        <w:pStyle w:val="ListParagraph"/>
        <w:shd w:val="clear" w:color="auto" w:fill="FDFDFD"/>
        <w:tabs>
          <w:tab w:val="left" w:pos="360"/>
        </w:tabs>
        <w:spacing w:after="0" w:line="240" w:lineRule="exact"/>
        <w:ind w:left="360" w:hanging="360"/>
        <w:jc w:val="both"/>
        <w:rPr>
          <w:rFonts w:ascii="Arial" w:hAnsi="Arial" w:cs="Arial"/>
        </w:rPr>
      </w:pPr>
      <w:r w:rsidRPr="007C6EF8">
        <w:rPr>
          <w:rFonts w:ascii="Arial" w:hAnsi="Arial" w:cs="Arial"/>
        </w:rPr>
        <w:t>1. </w:t>
      </w:r>
      <w:r>
        <w:rPr>
          <w:rFonts w:ascii="Arial" w:hAnsi="Arial" w:cs="Arial"/>
        </w:rPr>
        <w:tab/>
      </w:r>
      <w:r w:rsidRPr="007C6EF8">
        <w:rPr>
          <w:rFonts w:ascii="Arial" w:hAnsi="Arial" w:cs="Arial"/>
        </w:rPr>
        <w:t>c</w:t>
      </w:r>
    </w:p>
    <w:p w:rsidR="00A840E5" w:rsidRPr="007C6EF8" w:rsidRDefault="006D0ECE" w:rsidP="002A7D6F">
      <w:pPr>
        <w:pStyle w:val="ListParagraph"/>
        <w:shd w:val="clear" w:color="auto" w:fill="FDFDFD"/>
        <w:tabs>
          <w:tab w:val="left" w:pos="360"/>
        </w:tabs>
        <w:spacing w:after="0" w:line="240" w:lineRule="exact"/>
        <w:ind w:left="360" w:hanging="360"/>
        <w:jc w:val="both"/>
        <w:rPr>
          <w:rFonts w:ascii="Arial" w:hAnsi="Arial" w:cs="Arial"/>
        </w:rPr>
      </w:pPr>
      <w:r w:rsidRPr="007C6EF8">
        <w:rPr>
          <w:rFonts w:ascii="Arial" w:hAnsi="Arial" w:cs="Arial"/>
        </w:rPr>
        <w:t>2. </w:t>
      </w:r>
      <w:r>
        <w:rPr>
          <w:rFonts w:ascii="Arial" w:hAnsi="Arial" w:cs="Arial"/>
        </w:rPr>
        <w:tab/>
      </w:r>
      <w:r w:rsidRPr="007C6EF8">
        <w:rPr>
          <w:rFonts w:ascii="Arial" w:hAnsi="Arial" w:cs="Arial"/>
        </w:rPr>
        <w:t xml:space="preserve">b </w:t>
      </w:r>
    </w:p>
    <w:p w:rsidR="00A840E5" w:rsidRPr="007C6EF8" w:rsidRDefault="006D0ECE" w:rsidP="002A7D6F">
      <w:pPr>
        <w:pStyle w:val="ListParagraph"/>
        <w:shd w:val="clear" w:color="auto" w:fill="FDFDFD"/>
        <w:tabs>
          <w:tab w:val="left" w:pos="360"/>
        </w:tabs>
        <w:spacing w:after="0" w:line="240" w:lineRule="exact"/>
        <w:ind w:left="360" w:hanging="360"/>
        <w:jc w:val="both"/>
        <w:rPr>
          <w:rFonts w:ascii="Arial" w:hAnsi="Arial" w:cs="Arial"/>
        </w:rPr>
      </w:pPr>
      <w:r w:rsidRPr="007C6EF8">
        <w:rPr>
          <w:rFonts w:ascii="Arial" w:hAnsi="Arial" w:cs="Arial"/>
        </w:rPr>
        <w:t>3.  </w:t>
      </w:r>
      <w:r>
        <w:rPr>
          <w:rFonts w:ascii="Arial" w:hAnsi="Arial" w:cs="Arial"/>
        </w:rPr>
        <w:tab/>
      </w:r>
      <w:r w:rsidRPr="007C6EF8">
        <w:rPr>
          <w:rFonts w:ascii="Arial" w:hAnsi="Arial" w:cs="Arial"/>
        </w:rPr>
        <w:t>d</w:t>
      </w:r>
    </w:p>
    <w:p w:rsidR="00A840E5" w:rsidRDefault="00A840E5" w:rsidP="002A7D6F">
      <w:pPr>
        <w:spacing w:line="240" w:lineRule="exact"/>
        <w:jc w:val="both"/>
        <w:rPr>
          <w:rFonts w:ascii="Arial" w:hAnsi="Arial" w:cs="Arial"/>
          <w:b/>
          <w:color w:val="000000" w:themeColor="text1"/>
        </w:rPr>
      </w:pPr>
    </w:p>
    <w:p w:rsidR="007C6EF8" w:rsidRPr="007C6EF8" w:rsidRDefault="007C6EF8" w:rsidP="002A7D6F">
      <w:pPr>
        <w:spacing w:line="240" w:lineRule="exact"/>
        <w:jc w:val="both"/>
        <w:rPr>
          <w:rFonts w:ascii="Arial" w:hAnsi="Arial" w:cs="Arial"/>
          <w:b/>
          <w:color w:val="000000" w:themeColor="text1"/>
        </w:rPr>
      </w:pPr>
    </w:p>
    <w:p w:rsidR="00CC4FF9" w:rsidRPr="007C6EF8" w:rsidRDefault="00CC4FF9" w:rsidP="002A7D6F">
      <w:pPr>
        <w:spacing w:line="240" w:lineRule="exact"/>
        <w:jc w:val="both"/>
        <w:rPr>
          <w:rFonts w:ascii="Arial" w:hAnsi="Arial" w:cs="Arial"/>
          <w:b/>
          <w:color w:val="000000" w:themeColor="text1"/>
        </w:rPr>
      </w:pPr>
      <w:r w:rsidRPr="007C6EF8">
        <w:rPr>
          <w:rFonts w:ascii="Arial" w:hAnsi="Arial" w:cs="Arial"/>
          <w:b/>
          <w:color w:val="000000" w:themeColor="text1"/>
        </w:rPr>
        <w:t>Seaton et al. Porcine Models of Cutaneous Wound Healing, pp. 127-138</w:t>
      </w:r>
    </w:p>
    <w:p w:rsidR="00CC4FF9" w:rsidRPr="007C6EF8" w:rsidRDefault="00CC4FF9" w:rsidP="002A7D6F">
      <w:pPr>
        <w:spacing w:line="240" w:lineRule="exact"/>
        <w:jc w:val="both"/>
        <w:rPr>
          <w:rFonts w:ascii="Arial" w:hAnsi="Arial" w:cs="Arial"/>
          <w:b/>
          <w:color w:val="000000" w:themeColor="text1"/>
        </w:rPr>
      </w:pPr>
    </w:p>
    <w:p w:rsidR="005305E2" w:rsidRPr="007C6EF8" w:rsidRDefault="005305E2" w:rsidP="002A7D6F">
      <w:pPr>
        <w:shd w:val="clear" w:color="auto" w:fill="FDFDFD"/>
        <w:spacing w:line="240" w:lineRule="exact"/>
        <w:jc w:val="both"/>
        <w:rPr>
          <w:rFonts w:ascii="Arial" w:eastAsia="Times New Roman" w:hAnsi="Arial" w:cs="Arial"/>
        </w:rPr>
      </w:pPr>
      <w:r w:rsidRPr="007C6EF8">
        <w:rPr>
          <w:rFonts w:ascii="Arial" w:eastAsia="Times New Roman" w:hAnsi="Arial" w:cs="Arial"/>
        </w:rPr>
        <w:t>Domain 3: Research</w:t>
      </w:r>
    </w:p>
    <w:p w:rsidR="005305E2" w:rsidRPr="007C6EF8" w:rsidRDefault="005305E2" w:rsidP="002A7D6F">
      <w:pPr>
        <w:shd w:val="clear" w:color="auto" w:fill="FDFDFD"/>
        <w:spacing w:line="240" w:lineRule="exact"/>
        <w:jc w:val="both"/>
        <w:rPr>
          <w:rFonts w:ascii="Arial" w:eastAsia="Times New Roman" w:hAnsi="Arial" w:cs="Arial"/>
        </w:rPr>
      </w:pPr>
      <w:r w:rsidRPr="007C6EF8">
        <w:rPr>
          <w:rFonts w:ascii="Arial" w:eastAsia="Times New Roman" w:hAnsi="Arial" w:cs="Arial"/>
        </w:rPr>
        <w:t>Primary Species: Pig (Sus scrofa)</w:t>
      </w:r>
    </w:p>
    <w:p w:rsidR="00897F3A" w:rsidRPr="007C6EF8" w:rsidRDefault="00897F3A" w:rsidP="002A7D6F">
      <w:pPr>
        <w:shd w:val="clear" w:color="auto" w:fill="FDFDFD"/>
        <w:spacing w:line="240" w:lineRule="exact"/>
        <w:jc w:val="both"/>
        <w:rPr>
          <w:rFonts w:ascii="Arial" w:hAnsi="Arial" w:cs="Arial"/>
        </w:rPr>
      </w:pPr>
      <w:r w:rsidRPr="007C6EF8">
        <w:rPr>
          <w:rFonts w:ascii="Arial" w:hAnsi="Arial" w:cs="Arial"/>
        </w:rPr>
        <w:t> </w:t>
      </w:r>
    </w:p>
    <w:p w:rsidR="00897F3A" w:rsidRPr="007C6EF8" w:rsidRDefault="002479B4" w:rsidP="002A7D6F">
      <w:pPr>
        <w:shd w:val="clear" w:color="auto" w:fill="FDFDFD"/>
        <w:spacing w:line="240" w:lineRule="exact"/>
        <w:jc w:val="both"/>
        <w:rPr>
          <w:rFonts w:ascii="Arial" w:hAnsi="Arial" w:cs="Arial"/>
          <w:u w:val="single"/>
        </w:rPr>
      </w:pPr>
      <w:r w:rsidRPr="007C6EF8">
        <w:rPr>
          <w:rFonts w:ascii="Arial" w:hAnsi="Arial" w:cs="Arial"/>
          <w:u w:val="single"/>
        </w:rPr>
        <w:t>SUMMARY</w:t>
      </w:r>
    </w:p>
    <w:p w:rsidR="006D0ECE" w:rsidRDefault="006D0ECE" w:rsidP="002A7D6F">
      <w:pPr>
        <w:shd w:val="clear" w:color="auto" w:fill="FDFDFD"/>
        <w:spacing w:line="240" w:lineRule="exact"/>
        <w:jc w:val="both"/>
        <w:rPr>
          <w:rFonts w:ascii="Arial" w:hAnsi="Arial" w:cs="Arial"/>
        </w:rPr>
      </w:pPr>
    </w:p>
    <w:p w:rsidR="00897F3A" w:rsidRPr="006D0ECE" w:rsidRDefault="006D0ECE" w:rsidP="002A7D6F">
      <w:pPr>
        <w:shd w:val="clear" w:color="auto" w:fill="FDFDFD"/>
        <w:spacing w:line="240" w:lineRule="exact"/>
        <w:jc w:val="both"/>
        <w:rPr>
          <w:rFonts w:ascii="Arial" w:hAnsi="Arial" w:cs="Arial"/>
          <w:u w:val="single"/>
        </w:rPr>
      </w:pPr>
      <w:r w:rsidRPr="006D0ECE">
        <w:rPr>
          <w:rFonts w:ascii="Arial" w:hAnsi="Arial" w:cs="Arial"/>
          <w:u w:val="single"/>
        </w:rPr>
        <w:t xml:space="preserve">4 Critical Phases </w:t>
      </w:r>
      <w:r w:rsidR="00E9472C" w:rsidRPr="006D0ECE">
        <w:rPr>
          <w:rFonts w:ascii="Arial" w:hAnsi="Arial" w:cs="Arial"/>
          <w:u w:val="single"/>
        </w:rPr>
        <w:t>of</w:t>
      </w:r>
      <w:r w:rsidRPr="006D0ECE">
        <w:rPr>
          <w:rFonts w:ascii="Arial" w:hAnsi="Arial" w:cs="Arial"/>
          <w:u w:val="single"/>
        </w:rPr>
        <w:t xml:space="preserve"> Wound Repair: Hemostasis, Inflammation, Proliferation, </w:t>
      </w:r>
      <w:r w:rsidR="00E9472C" w:rsidRPr="006D0ECE">
        <w:rPr>
          <w:rFonts w:ascii="Arial" w:hAnsi="Arial" w:cs="Arial"/>
          <w:u w:val="single"/>
        </w:rPr>
        <w:t>and</w:t>
      </w:r>
      <w:r w:rsidRPr="006D0ECE">
        <w:rPr>
          <w:rFonts w:ascii="Arial" w:hAnsi="Arial" w:cs="Arial"/>
          <w:u w:val="single"/>
        </w:rPr>
        <w:t xml:space="preserve"> Maturation</w:t>
      </w:r>
    </w:p>
    <w:p w:rsidR="00897F3A" w:rsidRPr="007C6EF8" w:rsidRDefault="00897F3A" w:rsidP="002A7D6F">
      <w:pPr>
        <w:numPr>
          <w:ilvl w:val="0"/>
          <w:numId w:val="1"/>
        </w:numPr>
        <w:shd w:val="clear" w:color="auto" w:fill="FDFDFD"/>
        <w:spacing w:line="240" w:lineRule="exact"/>
        <w:contextualSpacing/>
        <w:jc w:val="both"/>
        <w:rPr>
          <w:rFonts w:ascii="Arial" w:hAnsi="Arial" w:cs="Arial"/>
        </w:rPr>
      </w:pPr>
      <w:r w:rsidRPr="007C6EF8">
        <w:rPr>
          <w:rFonts w:ascii="Arial" w:hAnsi="Arial" w:cs="Arial"/>
        </w:rPr>
        <w:t>Hemostasis- platelets form a fibrin plug and secrete growth factors and cytokines</w:t>
      </w:r>
    </w:p>
    <w:p w:rsidR="00897F3A" w:rsidRPr="007C6EF8" w:rsidRDefault="00897F3A" w:rsidP="002A7D6F">
      <w:pPr>
        <w:numPr>
          <w:ilvl w:val="0"/>
          <w:numId w:val="1"/>
        </w:numPr>
        <w:shd w:val="clear" w:color="auto" w:fill="FDFDFD"/>
        <w:spacing w:line="240" w:lineRule="exact"/>
        <w:contextualSpacing/>
        <w:jc w:val="both"/>
        <w:rPr>
          <w:rFonts w:ascii="Arial" w:hAnsi="Arial" w:cs="Arial"/>
        </w:rPr>
      </w:pPr>
      <w:r w:rsidRPr="007C6EF8">
        <w:rPr>
          <w:rFonts w:ascii="Arial" w:hAnsi="Arial" w:cs="Arial"/>
        </w:rPr>
        <w:t xml:space="preserve">Inflammation- vasodilation and increased vascular permeability, chemokine release, inflammatory cells migrate into the wounds site (first neutrophils, then within 24-48 of wounding predominated by macrophages). Reactive oxygen species (ROS) are </w:t>
      </w:r>
      <w:r w:rsidR="00E9472C" w:rsidRPr="007C6EF8">
        <w:rPr>
          <w:rFonts w:ascii="Arial" w:hAnsi="Arial" w:cs="Arial"/>
        </w:rPr>
        <w:t>bactericidal</w:t>
      </w:r>
      <w:r w:rsidRPr="007C6EF8">
        <w:rPr>
          <w:rFonts w:ascii="Arial" w:hAnsi="Arial" w:cs="Arial"/>
        </w:rPr>
        <w:t xml:space="preserve"> but also cause additional tissue damage.</w:t>
      </w:r>
    </w:p>
    <w:p w:rsidR="00897F3A" w:rsidRPr="007C6EF8" w:rsidRDefault="00897F3A" w:rsidP="002A7D6F">
      <w:pPr>
        <w:numPr>
          <w:ilvl w:val="0"/>
          <w:numId w:val="1"/>
        </w:numPr>
        <w:shd w:val="clear" w:color="auto" w:fill="FDFDFD"/>
        <w:spacing w:line="240" w:lineRule="exact"/>
        <w:contextualSpacing/>
        <w:jc w:val="both"/>
        <w:rPr>
          <w:rFonts w:ascii="Arial" w:hAnsi="Arial" w:cs="Arial"/>
        </w:rPr>
      </w:pPr>
      <w:r w:rsidRPr="007C6EF8">
        <w:rPr>
          <w:rFonts w:ascii="Arial" w:hAnsi="Arial" w:cs="Arial"/>
        </w:rPr>
        <w:t>Proliferative phase- TGF-β from macrophages is a potent stimulator of fibroproliferation and its accumulation leads to the proliferative phase. This phase occurs from 4-14 days after wounding. Epithelialization occurs during this phase.</w:t>
      </w:r>
    </w:p>
    <w:p w:rsidR="00897F3A" w:rsidRPr="007C6EF8" w:rsidRDefault="00897F3A" w:rsidP="002A7D6F">
      <w:pPr>
        <w:numPr>
          <w:ilvl w:val="0"/>
          <w:numId w:val="1"/>
        </w:numPr>
        <w:shd w:val="clear" w:color="auto" w:fill="FDFDFD"/>
        <w:spacing w:line="240" w:lineRule="exact"/>
        <w:contextualSpacing/>
        <w:jc w:val="both"/>
        <w:rPr>
          <w:rFonts w:ascii="Arial" w:hAnsi="Arial" w:cs="Arial"/>
        </w:rPr>
      </w:pPr>
      <w:r w:rsidRPr="007C6EF8">
        <w:rPr>
          <w:rFonts w:ascii="Arial" w:hAnsi="Arial" w:cs="Arial"/>
        </w:rPr>
        <w:t>Maturation phase- Occurs from days 8-16 after wounding. Fibroblasts differentiate into myofibroblasts and mediate wound contraction. At this time the wound matrix is replaced with mature scar matrix.</w:t>
      </w:r>
    </w:p>
    <w:p w:rsidR="002479B4" w:rsidRPr="007C6EF8" w:rsidRDefault="002479B4" w:rsidP="002A7D6F">
      <w:pPr>
        <w:shd w:val="clear" w:color="auto" w:fill="FDFDFD"/>
        <w:spacing w:line="240" w:lineRule="exact"/>
        <w:jc w:val="both"/>
        <w:rPr>
          <w:rFonts w:ascii="Arial" w:hAnsi="Arial" w:cs="Arial"/>
        </w:rPr>
      </w:pPr>
    </w:p>
    <w:p w:rsidR="00897F3A" w:rsidRPr="006D0ECE" w:rsidRDefault="00897F3A" w:rsidP="002A7D6F">
      <w:pPr>
        <w:shd w:val="clear" w:color="auto" w:fill="FDFDFD"/>
        <w:spacing w:line="240" w:lineRule="exact"/>
        <w:jc w:val="both"/>
        <w:rPr>
          <w:rFonts w:ascii="Arial" w:hAnsi="Arial" w:cs="Arial"/>
          <w:u w:val="single"/>
        </w:rPr>
      </w:pPr>
      <w:r w:rsidRPr="006D0ECE">
        <w:rPr>
          <w:rFonts w:ascii="Arial" w:hAnsi="Arial" w:cs="Arial"/>
          <w:u w:val="single"/>
        </w:rPr>
        <w:t xml:space="preserve">Limitations </w:t>
      </w:r>
      <w:r w:rsidR="00E9472C" w:rsidRPr="006D0ECE">
        <w:rPr>
          <w:rFonts w:ascii="Arial" w:hAnsi="Arial" w:cs="Arial"/>
          <w:u w:val="single"/>
        </w:rPr>
        <w:t>to</w:t>
      </w:r>
      <w:r w:rsidR="006D0ECE">
        <w:rPr>
          <w:rFonts w:ascii="Arial" w:hAnsi="Arial" w:cs="Arial"/>
          <w:u w:val="single"/>
        </w:rPr>
        <w:t xml:space="preserve"> Rodent Models </w:t>
      </w:r>
      <w:r w:rsidR="00E9472C">
        <w:rPr>
          <w:rFonts w:ascii="Arial" w:hAnsi="Arial" w:cs="Arial"/>
          <w:u w:val="single"/>
        </w:rPr>
        <w:t>of</w:t>
      </w:r>
      <w:r w:rsidR="006D0ECE">
        <w:rPr>
          <w:rFonts w:ascii="Arial" w:hAnsi="Arial" w:cs="Arial"/>
          <w:u w:val="single"/>
        </w:rPr>
        <w:t xml:space="preserve"> Wound Healing</w:t>
      </w:r>
    </w:p>
    <w:p w:rsidR="00897F3A" w:rsidRPr="007C6EF8" w:rsidRDefault="00897F3A" w:rsidP="002A7D6F">
      <w:pPr>
        <w:numPr>
          <w:ilvl w:val="0"/>
          <w:numId w:val="2"/>
        </w:numPr>
        <w:shd w:val="clear" w:color="auto" w:fill="FDFDFD"/>
        <w:spacing w:line="240" w:lineRule="exact"/>
        <w:contextualSpacing/>
        <w:jc w:val="both"/>
        <w:rPr>
          <w:rFonts w:ascii="Arial" w:hAnsi="Arial" w:cs="Arial"/>
        </w:rPr>
      </w:pPr>
      <w:r w:rsidRPr="007C6EF8">
        <w:rPr>
          <w:rFonts w:ascii="Arial" w:hAnsi="Arial" w:cs="Arial"/>
        </w:rPr>
        <w:t>Predominant contractile wound-healing phenotype related, in part, to the well-developed panniculus carnosus layer of striated muscle</w:t>
      </w:r>
    </w:p>
    <w:p w:rsidR="00897F3A" w:rsidRPr="007C6EF8" w:rsidRDefault="00897F3A" w:rsidP="002A7D6F">
      <w:pPr>
        <w:numPr>
          <w:ilvl w:val="0"/>
          <w:numId w:val="2"/>
        </w:numPr>
        <w:shd w:val="clear" w:color="auto" w:fill="FDFDFD"/>
        <w:spacing w:line="240" w:lineRule="exact"/>
        <w:contextualSpacing/>
        <w:jc w:val="both"/>
        <w:rPr>
          <w:rFonts w:ascii="Arial" w:hAnsi="Arial" w:cs="Arial"/>
        </w:rPr>
      </w:pPr>
      <w:r w:rsidRPr="007C6EF8">
        <w:rPr>
          <w:rFonts w:ascii="Arial" w:hAnsi="Arial" w:cs="Arial"/>
        </w:rPr>
        <w:t>Much higher density of hair follicles</w:t>
      </w:r>
    </w:p>
    <w:p w:rsidR="00897F3A" w:rsidRPr="007C6EF8" w:rsidRDefault="00897F3A" w:rsidP="002A7D6F">
      <w:pPr>
        <w:numPr>
          <w:ilvl w:val="0"/>
          <w:numId w:val="2"/>
        </w:numPr>
        <w:shd w:val="clear" w:color="auto" w:fill="FDFDFD"/>
        <w:spacing w:line="240" w:lineRule="exact"/>
        <w:contextualSpacing/>
        <w:jc w:val="both"/>
        <w:rPr>
          <w:rFonts w:ascii="Arial" w:hAnsi="Arial" w:cs="Arial"/>
        </w:rPr>
      </w:pPr>
      <w:r w:rsidRPr="007C6EF8">
        <w:rPr>
          <w:rFonts w:ascii="Arial" w:hAnsi="Arial" w:cs="Arial"/>
        </w:rPr>
        <w:t>Thin (only 50 um) making the creation of partial thickness wounds technically challenging</w:t>
      </w:r>
    </w:p>
    <w:p w:rsidR="00897F3A" w:rsidRPr="007C6EF8" w:rsidRDefault="00897F3A" w:rsidP="002A7D6F">
      <w:pPr>
        <w:numPr>
          <w:ilvl w:val="0"/>
          <w:numId w:val="2"/>
        </w:numPr>
        <w:shd w:val="clear" w:color="auto" w:fill="FDFDFD"/>
        <w:spacing w:line="240" w:lineRule="exact"/>
        <w:contextualSpacing/>
        <w:jc w:val="both"/>
        <w:rPr>
          <w:rFonts w:ascii="Arial" w:hAnsi="Arial" w:cs="Arial"/>
        </w:rPr>
      </w:pPr>
      <w:r w:rsidRPr="007C6EF8">
        <w:rPr>
          <w:rFonts w:ascii="Arial" w:hAnsi="Arial" w:cs="Arial"/>
        </w:rPr>
        <w:t xml:space="preserve">Specifically in regard to burn models: </w:t>
      </w:r>
    </w:p>
    <w:p w:rsidR="00897F3A" w:rsidRPr="007C6EF8" w:rsidRDefault="00897F3A" w:rsidP="002A7D6F">
      <w:pPr>
        <w:numPr>
          <w:ilvl w:val="1"/>
          <w:numId w:val="2"/>
        </w:numPr>
        <w:shd w:val="clear" w:color="auto" w:fill="FDFDFD"/>
        <w:spacing w:line="240" w:lineRule="exact"/>
        <w:contextualSpacing/>
        <w:jc w:val="both"/>
        <w:rPr>
          <w:rFonts w:ascii="Arial" w:hAnsi="Arial" w:cs="Arial"/>
        </w:rPr>
      </w:pPr>
      <w:r w:rsidRPr="007C6EF8">
        <w:rPr>
          <w:rFonts w:ascii="Arial" w:hAnsi="Arial" w:cs="Arial"/>
        </w:rPr>
        <w:t>Can only tolerate 30% total body surface area burns which don’t provoke the hypermetabolic response seen in human patients with large burns</w:t>
      </w:r>
    </w:p>
    <w:p w:rsidR="00897F3A" w:rsidRPr="007C6EF8" w:rsidRDefault="00897F3A" w:rsidP="002A7D6F">
      <w:pPr>
        <w:numPr>
          <w:ilvl w:val="1"/>
          <w:numId w:val="2"/>
        </w:numPr>
        <w:shd w:val="clear" w:color="auto" w:fill="FDFDFD"/>
        <w:spacing w:line="240" w:lineRule="exact"/>
        <w:contextualSpacing/>
        <w:jc w:val="both"/>
        <w:rPr>
          <w:rFonts w:ascii="Arial" w:hAnsi="Arial" w:cs="Arial"/>
        </w:rPr>
      </w:pPr>
      <w:r w:rsidRPr="007C6EF8">
        <w:rPr>
          <w:rFonts w:ascii="Arial" w:hAnsi="Arial" w:cs="Arial"/>
        </w:rPr>
        <w:t>Immune system differences- human immune responses to a burn more like murine responses to sepsis than murine inflammatory responses to burn wounds!</w:t>
      </w:r>
    </w:p>
    <w:p w:rsidR="002479B4" w:rsidRPr="007C6EF8" w:rsidRDefault="002479B4" w:rsidP="002A7D6F">
      <w:pPr>
        <w:shd w:val="clear" w:color="auto" w:fill="FDFDFD"/>
        <w:spacing w:line="240" w:lineRule="exact"/>
        <w:jc w:val="both"/>
        <w:rPr>
          <w:rFonts w:ascii="Arial" w:hAnsi="Arial" w:cs="Arial"/>
        </w:rPr>
      </w:pPr>
    </w:p>
    <w:p w:rsidR="00897F3A" w:rsidRPr="006D0ECE" w:rsidRDefault="00897F3A" w:rsidP="002A7D6F">
      <w:pPr>
        <w:shd w:val="clear" w:color="auto" w:fill="FDFDFD"/>
        <w:spacing w:line="240" w:lineRule="exact"/>
        <w:jc w:val="both"/>
        <w:rPr>
          <w:rFonts w:ascii="Arial" w:hAnsi="Arial" w:cs="Arial"/>
          <w:u w:val="single"/>
        </w:rPr>
      </w:pPr>
      <w:r w:rsidRPr="006D0ECE">
        <w:rPr>
          <w:rFonts w:ascii="Arial" w:hAnsi="Arial" w:cs="Arial"/>
          <w:u w:val="single"/>
        </w:rPr>
        <w:t xml:space="preserve">Porcine </w:t>
      </w:r>
      <w:r w:rsidR="006D0ECE" w:rsidRPr="006D0ECE">
        <w:rPr>
          <w:rFonts w:ascii="Arial" w:hAnsi="Arial" w:cs="Arial"/>
          <w:u w:val="single"/>
        </w:rPr>
        <w:t xml:space="preserve">Skin Anatomy </w:t>
      </w:r>
      <w:r w:rsidR="00E9472C" w:rsidRPr="006D0ECE">
        <w:rPr>
          <w:rFonts w:ascii="Arial" w:hAnsi="Arial" w:cs="Arial"/>
          <w:u w:val="single"/>
        </w:rPr>
        <w:t>and</w:t>
      </w:r>
      <w:r w:rsidR="006D0ECE" w:rsidRPr="006D0ECE">
        <w:rPr>
          <w:rFonts w:ascii="Arial" w:hAnsi="Arial" w:cs="Arial"/>
          <w:u w:val="single"/>
        </w:rPr>
        <w:t xml:space="preserve"> Physiology</w:t>
      </w:r>
    </w:p>
    <w:p w:rsidR="00897F3A" w:rsidRPr="007C6EF8" w:rsidRDefault="00897F3A" w:rsidP="002A7D6F">
      <w:pPr>
        <w:numPr>
          <w:ilvl w:val="0"/>
          <w:numId w:val="3"/>
        </w:numPr>
        <w:shd w:val="clear" w:color="auto" w:fill="FDFDFD"/>
        <w:spacing w:line="240" w:lineRule="exact"/>
        <w:contextualSpacing/>
        <w:jc w:val="both"/>
        <w:rPr>
          <w:rFonts w:ascii="Arial" w:hAnsi="Arial" w:cs="Arial"/>
        </w:rPr>
      </w:pPr>
      <w:r w:rsidRPr="007C6EF8">
        <w:rPr>
          <w:rFonts w:ascii="Arial" w:hAnsi="Arial" w:cs="Arial"/>
        </w:rPr>
        <w:t xml:space="preserve">Advantages </w:t>
      </w:r>
    </w:p>
    <w:p w:rsidR="00897F3A" w:rsidRPr="007C6EF8" w:rsidRDefault="00897F3A" w:rsidP="002A7D6F">
      <w:pPr>
        <w:numPr>
          <w:ilvl w:val="1"/>
          <w:numId w:val="3"/>
        </w:numPr>
        <w:shd w:val="clear" w:color="auto" w:fill="FDFDFD"/>
        <w:spacing w:line="240" w:lineRule="exact"/>
        <w:contextualSpacing/>
        <w:jc w:val="both"/>
        <w:rPr>
          <w:rFonts w:ascii="Arial" w:hAnsi="Arial" w:cs="Arial"/>
        </w:rPr>
      </w:pPr>
      <w:r w:rsidRPr="007C6EF8">
        <w:rPr>
          <w:rFonts w:ascii="Arial" w:hAnsi="Arial" w:cs="Arial"/>
        </w:rPr>
        <w:t>Similar to humans, pigs have a relatively thick epidermis, distinct rete pegs, dermal papillae, and dense elastic fibers in the dermis</w:t>
      </w:r>
    </w:p>
    <w:p w:rsidR="00897F3A" w:rsidRPr="007C6EF8" w:rsidRDefault="00897F3A" w:rsidP="002A7D6F">
      <w:pPr>
        <w:numPr>
          <w:ilvl w:val="1"/>
          <w:numId w:val="3"/>
        </w:numPr>
        <w:shd w:val="clear" w:color="auto" w:fill="FDFDFD"/>
        <w:spacing w:line="240" w:lineRule="exact"/>
        <w:contextualSpacing/>
        <w:jc w:val="both"/>
        <w:rPr>
          <w:rFonts w:ascii="Arial" w:hAnsi="Arial" w:cs="Arial"/>
        </w:rPr>
      </w:pPr>
      <w:r w:rsidRPr="007C6EF8">
        <w:rPr>
          <w:rFonts w:ascii="Arial" w:hAnsi="Arial" w:cs="Arial"/>
        </w:rPr>
        <w:t>Histologic locations of epidermal keratins 10 and 16, dermal collagen IV, fibronectin and vimentin are also similar</w:t>
      </w:r>
    </w:p>
    <w:p w:rsidR="00897F3A" w:rsidRPr="007C6EF8" w:rsidRDefault="00897F3A" w:rsidP="002A7D6F">
      <w:pPr>
        <w:numPr>
          <w:ilvl w:val="1"/>
          <w:numId w:val="3"/>
        </w:numPr>
        <w:shd w:val="clear" w:color="auto" w:fill="FDFDFD"/>
        <w:spacing w:line="240" w:lineRule="exact"/>
        <w:contextualSpacing/>
        <w:jc w:val="both"/>
        <w:rPr>
          <w:rFonts w:ascii="Arial" w:hAnsi="Arial" w:cs="Arial"/>
        </w:rPr>
      </w:pPr>
      <w:r w:rsidRPr="007C6EF8">
        <w:rPr>
          <w:rFonts w:ascii="Arial" w:hAnsi="Arial" w:cs="Arial"/>
        </w:rPr>
        <w:t>Similar to human skin and unlike rodent, rabbit, and dogs skin; porcine skin is adherent to underlying structures and not loose</w:t>
      </w:r>
    </w:p>
    <w:p w:rsidR="00897F3A" w:rsidRPr="007C6EF8" w:rsidRDefault="00897F3A" w:rsidP="002A7D6F">
      <w:pPr>
        <w:numPr>
          <w:ilvl w:val="0"/>
          <w:numId w:val="3"/>
        </w:numPr>
        <w:shd w:val="clear" w:color="auto" w:fill="FDFDFD"/>
        <w:spacing w:line="240" w:lineRule="exact"/>
        <w:contextualSpacing/>
        <w:jc w:val="both"/>
        <w:rPr>
          <w:rFonts w:ascii="Arial" w:hAnsi="Arial" w:cs="Arial"/>
        </w:rPr>
      </w:pPr>
      <w:r w:rsidRPr="007C6EF8">
        <w:rPr>
          <w:rFonts w:ascii="Arial" w:hAnsi="Arial" w:cs="Arial"/>
        </w:rPr>
        <w:t xml:space="preserve">However, there are important differences with humans </w:t>
      </w:r>
    </w:p>
    <w:p w:rsidR="00897F3A" w:rsidRPr="007C6EF8" w:rsidRDefault="00897F3A" w:rsidP="002A7D6F">
      <w:pPr>
        <w:numPr>
          <w:ilvl w:val="1"/>
          <w:numId w:val="3"/>
        </w:numPr>
        <w:shd w:val="clear" w:color="auto" w:fill="FDFDFD"/>
        <w:spacing w:line="240" w:lineRule="exact"/>
        <w:contextualSpacing/>
        <w:jc w:val="both"/>
        <w:rPr>
          <w:rFonts w:ascii="Arial" w:hAnsi="Arial" w:cs="Arial"/>
        </w:rPr>
      </w:pPr>
      <w:r w:rsidRPr="007C6EF8">
        <w:rPr>
          <w:rFonts w:ascii="Arial" w:hAnsi="Arial" w:cs="Arial"/>
        </w:rPr>
        <w:t>Porcine dermis and hair follicles are less vascular</w:t>
      </w:r>
    </w:p>
    <w:p w:rsidR="00897F3A" w:rsidRPr="007C6EF8" w:rsidRDefault="00897F3A" w:rsidP="002A7D6F">
      <w:pPr>
        <w:numPr>
          <w:ilvl w:val="1"/>
          <w:numId w:val="3"/>
        </w:numPr>
        <w:shd w:val="clear" w:color="auto" w:fill="FDFDFD"/>
        <w:spacing w:line="240" w:lineRule="exact"/>
        <w:contextualSpacing/>
        <w:jc w:val="both"/>
        <w:rPr>
          <w:rFonts w:ascii="Arial" w:hAnsi="Arial" w:cs="Arial"/>
        </w:rPr>
      </w:pPr>
      <w:r w:rsidRPr="007C6EF8">
        <w:rPr>
          <w:rFonts w:ascii="Arial" w:hAnsi="Arial" w:cs="Arial"/>
        </w:rPr>
        <w:t>Cutaneous endothelium doesn’t produce alkaline phosphatase</w:t>
      </w:r>
    </w:p>
    <w:p w:rsidR="00897F3A" w:rsidRPr="007C6EF8" w:rsidRDefault="00897F3A" w:rsidP="002A7D6F">
      <w:pPr>
        <w:numPr>
          <w:ilvl w:val="1"/>
          <w:numId w:val="3"/>
        </w:numPr>
        <w:shd w:val="clear" w:color="auto" w:fill="FDFDFD"/>
        <w:spacing w:line="240" w:lineRule="exact"/>
        <w:contextualSpacing/>
        <w:jc w:val="both"/>
        <w:rPr>
          <w:rFonts w:ascii="Arial" w:hAnsi="Arial" w:cs="Arial"/>
        </w:rPr>
      </w:pPr>
      <w:r w:rsidRPr="007C6EF8">
        <w:rPr>
          <w:rFonts w:ascii="Arial" w:hAnsi="Arial" w:cs="Arial"/>
        </w:rPr>
        <w:t>Pigs have only apocrine sweat glands with eccrine sweat glands isolated to the snout, lips, and carpal organ. In humans these eccrine sweat glands serve as essential sources of keratinocytes during wound epithelialization.</w:t>
      </w:r>
    </w:p>
    <w:p w:rsidR="002479B4" w:rsidRPr="007C6EF8" w:rsidRDefault="002479B4" w:rsidP="002A7D6F">
      <w:pPr>
        <w:shd w:val="clear" w:color="auto" w:fill="FDFDFD"/>
        <w:spacing w:line="240" w:lineRule="exact"/>
        <w:jc w:val="both"/>
        <w:rPr>
          <w:rFonts w:ascii="Arial" w:hAnsi="Arial" w:cs="Arial"/>
          <w:i/>
          <w:iCs/>
        </w:rPr>
      </w:pPr>
    </w:p>
    <w:p w:rsidR="00897F3A" w:rsidRPr="007C6EF8" w:rsidRDefault="00897F3A" w:rsidP="002A7D6F">
      <w:pPr>
        <w:shd w:val="clear" w:color="auto" w:fill="FDFDFD"/>
        <w:spacing w:line="240" w:lineRule="exact"/>
        <w:jc w:val="both"/>
        <w:rPr>
          <w:rFonts w:ascii="Arial" w:hAnsi="Arial" w:cs="Arial"/>
        </w:rPr>
      </w:pPr>
      <w:r w:rsidRPr="007C6EF8">
        <w:rPr>
          <w:rFonts w:ascii="Arial" w:hAnsi="Arial" w:cs="Arial"/>
          <w:i/>
          <w:iCs/>
        </w:rPr>
        <w:t>Wound depth is a critical variable in wound healing models</w:t>
      </w:r>
      <w:r w:rsidR="006D0ECE">
        <w:rPr>
          <w:rFonts w:ascii="Arial" w:hAnsi="Arial" w:cs="Arial"/>
          <w:i/>
          <w:iCs/>
        </w:rPr>
        <w:t>.</w:t>
      </w:r>
    </w:p>
    <w:p w:rsidR="002479B4" w:rsidRPr="007C6EF8" w:rsidRDefault="002479B4" w:rsidP="002A7D6F">
      <w:pPr>
        <w:shd w:val="clear" w:color="auto" w:fill="FDFDFD"/>
        <w:spacing w:line="240" w:lineRule="exact"/>
        <w:jc w:val="both"/>
        <w:rPr>
          <w:rFonts w:ascii="Arial" w:hAnsi="Arial" w:cs="Arial"/>
        </w:rPr>
      </w:pPr>
    </w:p>
    <w:p w:rsidR="00897F3A" w:rsidRPr="006D0ECE" w:rsidRDefault="002479B4" w:rsidP="002A7D6F">
      <w:pPr>
        <w:shd w:val="clear" w:color="auto" w:fill="FDFDFD"/>
        <w:spacing w:line="240" w:lineRule="exact"/>
        <w:jc w:val="both"/>
        <w:rPr>
          <w:rFonts w:ascii="Arial" w:hAnsi="Arial" w:cs="Arial"/>
          <w:u w:val="single"/>
        </w:rPr>
      </w:pPr>
      <w:r w:rsidRPr="006D0ECE">
        <w:rPr>
          <w:rFonts w:ascii="Arial" w:hAnsi="Arial" w:cs="Arial"/>
          <w:u w:val="single"/>
        </w:rPr>
        <w:t>Main</w:t>
      </w:r>
      <w:r w:rsidR="00897F3A" w:rsidRPr="006D0ECE">
        <w:rPr>
          <w:rFonts w:ascii="Arial" w:hAnsi="Arial" w:cs="Arial"/>
          <w:u w:val="single"/>
        </w:rPr>
        <w:t xml:space="preserve"> </w:t>
      </w:r>
      <w:r w:rsidR="006D0ECE">
        <w:rPr>
          <w:rFonts w:ascii="Arial" w:hAnsi="Arial" w:cs="Arial"/>
          <w:u w:val="single"/>
        </w:rPr>
        <w:t xml:space="preserve">Categories </w:t>
      </w:r>
      <w:r w:rsidR="00E9472C">
        <w:rPr>
          <w:rFonts w:ascii="Arial" w:hAnsi="Arial" w:cs="Arial"/>
          <w:u w:val="single"/>
        </w:rPr>
        <w:t>of</w:t>
      </w:r>
      <w:r w:rsidR="006D0ECE">
        <w:rPr>
          <w:rFonts w:ascii="Arial" w:hAnsi="Arial" w:cs="Arial"/>
          <w:u w:val="single"/>
        </w:rPr>
        <w:t xml:space="preserve"> Wound Models</w:t>
      </w:r>
    </w:p>
    <w:p w:rsidR="00897F3A" w:rsidRPr="007C6EF8" w:rsidRDefault="00897F3A" w:rsidP="002A7D6F">
      <w:pPr>
        <w:numPr>
          <w:ilvl w:val="0"/>
          <w:numId w:val="4"/>
        </w:numPr>
        <w:shd w:val="clear" w:color="auto" w:fill="FDFDFD"/>
        <w:spacing w:line="240" w:lineRule="exact"/>
        <w:contextualSpacing/>
        <w:jc w:val="both"/>
        <w:rPr>
          <w:rFonts w:ascii="Arial" w:hAnsi="Arial" w:cs="Arial"/>
        </w:rPr>
      </w:pPr>
      <w:r w:rsidRPr="007C6EF8">
        <w:rPr>
          <w:rFonts w:ascii="Arial" w:hAnsi="Arial" w:cs="Arial"/>
        </w:rPr>
        <w:lastRenderedPageBreak/>
        <w:t>Incisional wounds- Created with a blade or electrocautery or laser surgical device. Appropriate for studying biomechanical properties of the wound and epithelial migration but leave little wound or scar tissue for analysis</w:t>
      </w:r>
    </w:p>
    <w:p w:rsidR="00897F3A" w:rsidRPr="007C6EF8" w:rsidRDefault="00897F3A" w:rsidP="002A7D6F">
      <w:pPr>
        <w:numPr>
          <w:ilvl w:val="0"/>
          <w:numId w:val="4"/>
        </w:numPr>
        <w:shd w:val="clear" w:color="auto" w:fill="FDFDFD"/>
        <w:spacing w:line="240" w:lineRule="exact"/>
        <w:contextualSpacing/>
        <w:jc w:val="both"/>
        <w:rPr>
          <w:rFonts w:ascii="Arial" w:hAnsi="Arial" w:cs="Arial"/>
        </w:rPr>
      </w:pPr>
      <w:r w:rsidRPr="007C6EF8">
        <w:rPr>
          <w:rFonts w:ascii="Arial" w:hAnsi="Arial" w:cs="Arial"/>
        </w:rPr>
        <w:t xml:space="preserve">Partial thickness (PT) excisional wounds- Superficial wounds by repeated tape stripping or dermatome can be used for deeper PT wounds (still leave the base of sebaceous glands and hair follicles intact) </w:t>
      </w:r>
    </w:p>
    <w:p w:rsidR="00897F3A" w:rsidRPr="007C6EF8" w:rsidRDefault="00897F3A" w:rsidP="002A7D6F">
      <w:pPr>
        <w:numPr>
          <w:ilvl w:val="0"/>
          <w:numId w:val="4"/>
        </w:numPr>
        <w:shd w:val="clear" w:color="auto" w:fill="FDFDFD"/>
        <w:spacing w:line="240" w:lineRule="exact"/>
        <w:contextualSpacing/>
        <w:jc w:val="both"/>
        <w:rPr>
          <w:rFonts w:ascii="Arial" w:hAnsi="Arial" w:cs="Arial"/>
        </w:rPr>
      </w:pPr>
      <w:r w:rsidRPr="007C6EF8">
        <w:rPr>
          <w:rFonts w:ascii="Arial" w:hAnsi="Arial" w:cs="Arial"/>
        </w:rPr>
        <w:t xml:space="preserve">Full thickness excisional wounds- Punch biopsy, scalpel, or multiple passes of a dermatome to remove the entire dermis down to the subcutaneous tissue or fascia. </w:t>
      </w:r>
    </w:p>
    <w:p w:rsidR="00897F3A" w:rsidRPr="007C6EF8" w:rsidRDefault="00897F3A" w:rsidP="002A7D6F">
      <w:pPr>
        <w:numPr>
          <w:ilvl w:val="0"/>
          <w:numId w:val="4"/>
        </w:numPr>
        <w:shd w:val="clear" w:color="auto" w:fill="FDFDFD"/>
        <w:spacing w:line="240" w:lineRule="exact"/>
        <w:contextualSpacing/>
        <w:jc w:val="both"/>
        <w:rPr>
          <w:rFonts w:ascii="Arial" w:hAnsi="Arial" w:cs="Arial"/>
        </w:rPr>
      </w:pPr>
      <w:r w:rsidRPr="007C6EF8">
        <w:rPr>
          <w:rFonts w:ascii="Arial" w:hAnsi="Arial" w:cs="Arial"/>
        </w:rPr>
        <w:t>Burn wounds- Create more necrosis and generate greater inflammatory response. Can be created by application of heated metal bar or container filled with hot water, but consistent wound depth is more challenging to produce than with other wound types.</w:t>
      </w:r>
    </w:p>
    <w:p w:rsidR="002479B4" w:rsidRPr="007C6EF8" w:rsidRDefault="002479B4" w:rsidP="002A7D6F">
      <w:pPr>
        <w:shd w:val="clear" w:color="auto" w:fill="FDFDFD"/>
        <w:spacing w:line="240" w:lineRule="exact"/>
        <w:jc w:val="both"/>
        <w:rPr>
          <w:rFonts w:ascii="Arial" w:hAnsi="Arial" w:cs="Arial"/>
        </w:rPr>
      </w:pPr>
    </w:p>
    <w:p w:rsidR="00897F3A" w:rsidRPr="006D0ECE" w:rsidRDefault="00897F3A" w:rsidP="002A7D6F">
      <w:pPr>
        <w:shd w:val="clear" w:color="auto" w:fill="FDFDFD"/>
        <w:spacing w:line="240" w:lineRule="exact"/>
        <w:jc w:val="both"/>
        <w:rPr>
          <w:rFonts w:ascii="Arial" w:hAnsi="Arial" w:cs="Arial"/>
          <w:u w:val="single"/>
        </w:rPr>
      </w:pPr>
      <w:r w:rsidRPr="006D0ECE">
        <w:rPr>
          <w:rFonts w:ascii="Arial" w:hAnsi="Arial" w:cs="Arial"/>
          <w:u w:val="single"/>
        </w:rPr>
        <w:t>P</w:t>
      </w:r>
      <w:r w:rsidR="006D0ECE" w:rsidRPr="006D0ECE">
        <w:rPr>
          <w:rFonts w:ascii="Arial" w:hAnsi="Arial" w:cs="Arial"/>
          <w:u w:val="single"/>
        </w:rPr>
        <w:t xml:space="preserve">ig Models </w:t>
      </w:r>
      <w:r w:rsidR="00E9472C" w:rsidRPr="006D0ECE">
        <w:rPr>
          <w:rFonts w:ascii="Arial" w:hAnsi="Arial" w:cs="Arial"/>
          <w:u w:val="single"/>
        </w:rPr>
        <w:t>of</w:t>
      </w:r>
      <w:r w:rsidR="006D0ECE" w:rsidRPr="006D0ECE">
        <w:rPr>
          <w:rFonts w:ascii="Arial" w:hAnsi="Arial" w:cs="Arial"/>
          <w:u w:val="single"/>
        </w:rPr>
        <w:t xml:space="preserve"> Wound-Healing Pathologies</w:t>
      </w:r>
    </w:p>
    <w:p w:rsidR="00897F3A" w:rsidRPr="007C6EF8" w:rsidRDefault="00897F3A" w:rsidP="002A7D6F">
      <w:pPr>
        <w:numPr>
          <w:ilvl w:val="0"/>
          <w:numId w:val="5"/>
        </w:numPr>
        <w:shd w:val="clear" w:color="auto" w:fill="FDFDFD"/>
        <w:spacing w:line="240" w:lineRule="exact"/>
        <w:contextualSpacing/>
        <w:jc w:val="both"/>
        <w:rPr>
          <w:rFonts w:ascii="Arial" w:hAnsi="Arial" w:cs="Arial"/>
        </w:rPr>
      </w:pPr>
      <w:r w:rsidRPr="007C6EF8">
        <w:rPr>
          <w:rFonts w:ascii="Arial" w:hAnsi="Arial" w:cs="Arial"/>
        </w:rPr>
        <w:t>Ischemic chronic nonhealing wounds: Bipedicled skin flaps, length to breadth ratio optimized at 3:1 for flaps to survive 4-6 wks; resulting flap had a skin perfusion pressure consistent with chronic wounds in humans</w:t>
      </w:r>
    </w:p>
    <w:p w:rsidR="00897F3A" w:rsidRPr="007C6EF8" w:rsidRDefault="00897F3A" w:rsidP="002A7D6F">
      <w:pPr>
        <w:numPr>
          <w:ilvl w:val="0"/>
          <w:numId w:val="5"/>
        </w:numPr>
        <w:shd w:val="clear" w:color="auto" w:fill="FDFDFD"/>
        <w:spacing w:line="240" w:lineRule="exact"/>
        <w:contextualSpacing/>
        <w:jc w:val="both"/>
        <w:rPr>
          <w:rFonts w:ascii="Arial" w:hAnsi="Arial" w:cs="Arial"/>
        </w:rPr>
      </w:pPr>
      <w:r w:rsidRPr="007C6EF8">
        <w:rPr>
          <w:rFonts w:ascii="Arial" w:hAnsi="Arial" w:cs="Arial"/>
        </w:rPr>
        <w:t>Pressure ulcers: Pressure sore development model by unilateral transection of nerve roots L1 through S2 resulting in monoplegic pigs then pressure over denervated skin to cause wounds</w:t>
      </w:r>
    </w:p>
    <w:p w:rsidR="00897F3A" w:rsidRPr="007C6EF8" w:rsidRDefault="00897F3A" w:rsidP="002A7D6F">
      <w:pPr>
        <w:numPr>
          <w:ilvl w:val="0"/>
          <w:numId w:val="5"/>
        </w:numPr>
        <w:shd w:val="clear" w:color="auto" w:fill="FDFDFD"/>
        <w:spacing w:line="240" w:lineRule="exact"/>
        <w:contextualSpacing/>
        <w:jc w:val="both"/>
        <w:rPr>
          <w:rFonts w:ascii="Arial" w:hAnsi="Arial" w:cs="Arial"/>
        </w:rPr>
      </w:pPr>
      <w:r w:rsidRPr="007C6EF8">
        <w:rPr>
          <w:rFonts w:ascii="Arial" w:hAnsi="Arial" w:cs="Arial"/>
        </w:rPr>
        <w:t>Radiation injury: Cause of impaired wound healing in cancer patients undergoing treatment. Porcine model using 1500 Rad to skin of anesthetized pigs, focal radiation did not scatter to the opposite side of the body so pigs could serve as their own controls.</w:t>
      </w:r>
    </w:p>
    <w:p w:rsidR="00897F3A" w:rsidRPr="007C6EF8" w:rsidRDefault="00897F3A" w:rsidP="002A7D6F">
      <w:pPr>
        <w:numPr>
          <w:ilvl w:val="0"/>
          <w:numId w:val="5"/>
        </w:numPr>
        <w:shd w:val="clear" w:color="auto" w:fill="FDFDFD"/>
        <w:spacing w:line="240" w:lineRule="exact"/>
        <w:contextualSpacing/>
        <w:jc w:val="both"/>
        <w:rPr>
          <w:rFonts w:ascii="Arial" w:hAnsi="Arial" w:cs="Arial"/>
        </w:rPr>
      </w:pPr>
      <w:r w:rsidRPr="007C6EF8">
        <w:rPr>
          <w:rFonts w:ascii="Arial" w:hAnsi="Arial" w:cs="Arial"/>
        </w:rPr>
        <w:t xml:space="preserve">Diabetic wounds: Streptozotocin injection to induce diabetes with subsequent wound creation. Poor wound healing noted even with short-term diabetes (14 days of hyperglycemia prior to wounding). Also streptozotocin treatment more consistently induced hyperglycemia in larger pigs (45-50 kg) than smaller pigs (25-30 kg). </w:t>
      </w:r>
    </w:p>
    <w:p w:rsidR="00897F3A" w:rsidRPr="007C6EF8" w:rsidRDefault="00897F3A" w:rsidP="002A7D6F">
      <w:pPr>
        <w:numPr>
          <w:ilvl w:val="0"/>
          <w:numId w:val="5"/>
        </w:numPr>
        <w:shd w:val="clear" w:color="auto" w:fill="FDFDFD"/>
        <w:spacing w:line="240" w:lineRule="exact"/>
        <w:contextualSpacing/>
        <w:jc w:val="both"/>
        <w:rPr>
          <w:rFonts w:ascii="Arial" w:hAnsi="Arial" w:cs="Arial"/>
        </w:rPr>
      </w:pPr>
      <w:r w:rsidRPr="007C6EF8">
        <w:rPr>
          <w:rFonts w:ascii="Arial" w:hAnsi="Arial" w:cs="Arial"/>
        </w:rPr>
        <w:t xml:space="preserve">Burn wounds: “Burns cause an area of central tissue necrosis surrounded by an area of ischemia that may progress to necrosis and preventing this progression is a main goal of burn wounds care.” Pig model using contact burn with a brass comb with unburned tissue between the prongs to monitor </w:t>
      </w:r>
      <w:r w:rsidR="002479B4" w:rsidRPr="007C6EF8">
        <w:rPr>
          <w:rFonts w:ascii="Arial" w:hAnsi="Arial" w:cs="Arial"/>
        </w:rPr>
        <w:t>burn</w:t>
      </w:r>
      <w:r w:rsidRPr="007C6EF8">
        <w:rPr>
          <w:rFonts w:ascii="Arial" w:hAnsi="Arial" w:cs="Arial"/>
        </w:rPr>
        <w:t xml:space="preserve"> healing/progression. Using this model it was discovered that 1 to 4 hours after a burn was vital timeframe for progression of burn necrosis</w:t>
      </w:r>
    </w:p>
    <w:p w:rsidR="00897F3A" w:rsidRPr="007C6EF8" w:rsidRDefault="002479B4" w:rsidP="002A7D6F">
      <w:pPr>
        <w:numPr>
          <w:ilvl w:val="0"/>
          <w:numId w:val="5"/>
        </w:numPr>
        <w:shd w:val="clear" w:color="auto" w:fill="FDFDFD"/>
        <w:spacing w:line="240" w:lineRule="exact"/>
        <w:contextualSpacing/>
        <w:jc w:val="both"/>
        <w:rPr>
          <w:rFonts w:ascii="Arial" w:hAnsi="Arial" w:cs="Arial"/>
        </w:rPr>
      </w:pPr>
      <w:r w:rsidRPr="007C6EF8">
        <w:rPr>
          <w:rFonts w:ascii="Arial" w:hAnsi="Arial" w:cs="Arial"/>
        </w:rPr>
        <w:t>Hypertrophic</w:t>
      </w:r>
      <w:r w:rsidR="00897F3A" w:rsidRPr="007C6EF8">
        <w:rPr>
          <w:rFonts w:ascii="Arial" w:hAnsi="Arial" w:cs="Arial"/>
        </w:rPr>
        <w:t xml:space="preserve"> scarring: Hypertrophic scars (HS) are raised, red, and inflexible scars that are confined within the boundaries of the original wound and the incidence is high with burn wounds. Pathophysiology is poorly understood. </w:t>
      </w:r>
    </w:p>
    <w:p w:rsidR="00897F3A" w:rsidRPr="007C6EF8" w:rsidRDefault="00897F3A" w:rsidP="002A7D6F">
      <w:pPr>
        <w:numPr>
          <w:ilvl w:val="1"/>
          <w:numId w:val="5"/>
        </w:numPr>
        <w:shd w:val="clear" w:color="auto" w:fill="FDFDFD"/>
        <w:spacing w:line="240" w:lineRule="exact"/>
        <w:contextualSpacing/>
        <w:jc w:val="both"/>
        <w:rPr>
          <w:rFonts w:ascii="Arial" w:hAnsi="Arial" w:cs="Arial"/>
        </w:rPr>
      </w:pPr>
      <w:r w:rsidRPr="007C6EF8">
        <w:rPr>
          <w:rFonts w:ascii="Arial" w:hAnsi="Arial" w:cs="Arial"/>
        </w:rPr>
        <w:t xml:space="preserve">Duroc model for HS involves creating a deep dermal wound with residual dermis (can be achieved with electric dermatome). Red Duroc scar that is produced has similar gross appearance (thick, hairless, firm, </w:t>
      </w:r>
      <w:r w:rsidR="002479B4" w:rsidRPr="007C6EF8">
        <w:rPr>
          <w:rFonts w:ascii="Arial" w:hAnsi="Arial" w:cs="Arial"/>
        </w:rPr>
        <w:t>and abnormally</w:t>
      </w:r>
      <w:r w:rsidRPr="007C6EF8">
        <w:rPr>
          <w:rFonts w:ascii="Arial" w:hAnsi="Arial" w:cs="Arial"/>
        </w:rPr>
        <w:t xml:space="preserve"> pigmented), disorganized collagen whorls, and abnormal expression of wound-healing mediators. Red Duroc model is commonly contrasted with Yorkshire pigs which have a more “normal” wound healing response. Disadvantages</w:t>
      </w:r>
      <w:r w:rsidR="002479B4" w:rsidRPr="007C6EF8">
        <w:rPr>
          <w:rFonts w:ascii="Arial" w:hAnsi="Arial" w:cs="Arial"/>
        </w:rPr>
        <w:t xml:space="preserve"> </w:t>
      </w:r>
      <w:r w:rsidRPr="007C6EF8">
        <w:rPr>
          <w:rFonts w:ascii="Arial" w:hAnsi="Arial" w:cs="Arial"/>
        </w:rPr>
        <w:t>- Duroc is a farm pig that can grow quite large and there is genetic heterogeneity resulting in phenotypic differences between individual pigs (for example, coat color).</w:t>
      </w:r>
    </w:p>
    <w:p w:rsidR="00897F3A" w:rsidRPr="007C6EF8" w:rsidRDefault="00897F3A" w:rsidP="002A7D6F">
      <w:pPr>
        <w:numPr>
          <w:ilvl w:val="1"/>
          <w:numId w:val="5"/>
        </w:numPr>
        <w:shd w:val="clear" w:color="auto" w:fill="FDFDFD"/>
        <w:spacing w:line="240" w:lineRule="exact"/>
        <w:contextualSpacing/>
        <w:jc w:val="both"/>
        <w:rPr>
          <w:rFonts w:ascii="Arial" w:hAnsi="Arial" w:cs="Arial"/>
        </w:rPr>
      </w:pPr>
      <w:r w:rsidRPr="007C6EF8">
        <w:rPr>
          <w:rFonts w:ascii="Arial" w:hAnsi="Arial" w:cs="Arial"/>
        </w:rPr>
        <w:t>Juvenile Large White pigs with special wounding technique to cause HS. Create large burn wound (50 cm</w:t>
      </w:r>
      <w:r w:rsidRPr="007C6EF8">
        <w:rPr>
          <w:rFonts w:ascii="Arial" w:hAnsi="Arial" w:cs="Arial"/>
          <w:vertAlign w:val="superscript"/>
        </w:rPr>
        <w:t>2</w:t>
      </w:r>
      <w:r w:rsidRPr="007C6EF8">
        <w:rPr>
          <w:rFonts w:ascii="Arial" w:hAnsi="Arial" w:cs="Arial"/>
        </w:rPr>
        <w:t xml:space="preserve">) with tissue damage down to the base of hair follicles but sparing enough cells for healing over 3 to 4 weeks. Used 92ᵒC water in a Pyrex bottle applied for 15 seconds. Similar thickness, cell differentiation and proliferation markers, and TGF-β staining to human HS. Disadvantages: parallel collagen organization unlike HS, burn wounds result in unavoidable variability within the model. </w:t>
      </w:r>
    </w:p>
    <w:p w:rsidR="002479B4" w:rsidRPr="007C6EF8" w:rsidRDefault="002479B4" w:rsidP="002A7D6F">
      <w:pPr>
        <w:shd w:val="clear" w:color="auto" w:fill="FDFDFD"/>
        <w:spacing w:line="240" w:lineRule="exact"/>
        <w:jc w:val="both"/>
        <w:rPr>
          <w:rFonts w:ascii="Arial" w:hAnsi="Arial" w:cs="Arial"/>
        </w:rPr>
      </w:pPr>
    </w:p>
    <w:p w:rsidR="00897F3A" w:rsidRPr="007C6EF8" w:rsidRDefault="00897F3A" w:rsidP="002A7D6F">
      <w:pPr>
        <w:shd w:val="clear" w:color="auto" w:fill="FDFDFD"/>
        <w:spacing w:line="240" w:lineRule="exact"/>
        <w:jc w:val="both"/>
        <w:rPr>
          <w:rFonts w:ascii="Arial" w:hAnsi="Arial" w:cs="Arial"/>
        </w:rPr>
      </w:pPr>
      <w:r w:rsidRPr="007C6EF8">
        <w:rPr>
          <w:rFonts w:ascii="Arial" w:hAnsi="Arial" w:cs="Arial"/>
        </w:rPr>
        <w:t>Numerous studies have used pig models to assess wound treatments such as surgical and enzymatic debridement agents, negative pressure devices, silver dressings, collagen gel dressings, sprayed cell suspensions, and dermal substitutes</w:t>
      </w:r>
    </w:p>
    <w:p w:rsidR="002479B4" w:rsidRPr="007C6EF8" w:rsidRDefault="002479B4" w:rsidP="002A7D6F">
      <w:pPr>
        <w:shd w:val="clear" w:color="auto" w:fill="FDFDFD"/>
        <w:spacing w:line="240" w:lineRule="exact"/>
        <w:jc w:val="both"/>
        <w:rPr>
          <w:rFonts w:ascii="Arial" w:hAnsi="Arial" w:cs="Arial"/>
        </w:rPr>
      </w:pPr>
    </w:p>
    <w:p w:rsidR="00897F3A" w:rsidRPr="006D0ECE" w:rsidRDefault="00897F3A" w:rsidP="002A7D6F">
      <w:pPr>
        <w:shd w:val="clear" w:color="auto" w:fill="FDFDFD"/>
        <w:spacing w:line="240" w:lineRule="exact"/>
        <w:jc w:val="both"/>
        <w:rPr>
          <w:rFonts w:ascii="Arial" w:hAnsi="Arial" w:cs="Arial"/>
          <w:u w:val="single"/>
        </w:rPr>
      </w:pPr>
      <w:r w:rsidRPr="006D0ECE">
        <w:rPr>
          <w:rFonts w:ascii="Arial" w:hAnsi="Arial" w:cs="Arial"/>
          <w:u w:val="single"/>
        </w:rPr>
        <w:t xml:space="preserve">New </w:t>
      </w:r>
      <w:r w:rsidR="006D0ECE" w:rsidRPr="006D0ECE">
        <w:rPr>
          <w:rFonts w:ascii="Arial" w:hAnsi="Arial" w:cs="Arial"/>
          <w:u w:val="single"/>
        </w:rPr>
        <w:t xml:space="preserve">Technologies </w:t>
      </w:r>
      <w:r w:rsidR="00E9472C" w:rsidRPr="006D0ECE">
        <w:rPr>
          <w:rFonts w:ascii="Arial" w:hAnsi="Arial" w:cs="Arial"/>
          <w:u w:val="single"/>
        </w:rPr>
        <w:t>to</w:t>
      </w:r>
      <w:r w:rsidR="006D0ECE" w:rsidRPr="006D0ECE">
        <w:rPr>
          <w:rFonts w:ascii="Arial" w:hAnsi="Arial" w:cs="Arial"/>
          <w:u w:val="single"/>
        </w:rPr>
        <w:t xml:space="preserve"> Study Wound Healing</w:t>
      </w:r>
    </w:p>
    <w:p w:rsidR="00897F3A" w:rsidRPr="007C6EF8" w:rsidRDefault="00897F3A" w:rsidP="002A7D6F">
      <w:pPr>
        <w:numPr>
          <w:ilvl w:val="0"/>
          <w:numId w:val="6"/>
        </w:numPr>
        <w:shd w:val="clear" w:color="auto" w:fill="FDFDFD"/>
        <w:spacing w:line="240" w:lineRule="exact"/>
        <w:contextualSpacing/>
        <w:jc w:val="both"/>
        <w:rPr>
          <w:rFonts w:ascii="Arial" w:hAnsi="Arial" w:cs="Arial"/>
        </w:rPr>
      </w:pPr>
      <w:r w:rsidRPr="007C6EF8">
        <w:rPr>
          <w:rFonts w:ascii="Arial" w:hAnsi="Arial" w:cs="Arial"/>
        </w:rPr>
        <w:t>Laser capture microdissection to isolate specific cell types or histo structures</w:t>
      </w:r>
    </w:p>
    <w:p w:rsidR="00897F3A" w:rsidRPr="007C6EF8" w:rsidRDefault="00897F3A" w:rsidP="002A7D6F">
      <w:pPr>
        <w:numPr>
          <w:ilvl w:val="0"/>
          <w:numId w:val="6"/>
        </w:numPr>
        <w:shd w:val="clear" w:color="auto" w:fill="FDFDFD"/>
        <w:spacing w:line="240" w:lineRule="exact"/>
        <w:contextualSpacing/>
        <w:jc w:val="both"/>
        <w:rPr>
          <w:rFonts w:ascii="Arial" w:hAnsi="Arial" w:cs="Arial"/>
        </w:rPr>
      </w:pPr>
      <w:r w:rsidRPr="007C6EF8">
        <w:rPr>
          <w:rFonts w:ascii="Arial" w:hAnsi="Arial" w:cs="Arial"/>
        </w:rPr>
        <w:t>Tissue profiling by matrix-assisted laser desorption/ionization mass spectrometry (MALDI-MS) allows analysis of protein content without losing localization</w:t>
      </w:r>
    </w:p>
    <w:p w:rsidR="00897F3A" w:rsidRPr="007C6EF8" w:rsidRDefault="00897F3A" w:rsidP="002A7D6F">
      <w:pPr>
        <w:numPr>
          <w:ilvl w:val="0"/>
          <w:numId w:val="6"/>
        </w:numPr>
        <w:shd w:val="clear" w:color="auto" w:fill="FDFDFD"/>
        <w:spacing w:line="240" w:lineRule="exact"/>
        <w:contextualSpacing/>
        <w:jc w:val="both"/>
        <w:rPr>
          <w:rFonts w:ascii="Arial" w:hAnsi="Arial" w:cs="Arial"/>
        </w:rPr>
      </w:pPr>
      <w:r w:rsidRPr="007C6EF8">
        <w:rPr>
          <w:rFonts w:ascii="Arial" w:hAnsi="Arial" w:cs="Arial"/>
        </w:rPr>
        <w:lastRenderedPageBreak/>
        <w:t>Improvements in transgenic technologies, possible better transgenic swine models for biomedical research</w:t>
      </w:r>
    </w:p>
    <w:p w:rsidR="00897F3A" w:rsidRPr="007C6EF8" w:rsidRDefault="00897F3A" w:rsidP="002A7D6F">
      <w:pPr>
        <w:shd w:val="clear" w:color="auto" w:fill="FDFDFD"/>
        <w:spacing w:line="240" w:lineRule="exact"/>
        <w:ind w:left="720"/>
        <w:contextualSpacing/>
        <w:jc w:val="both"/>
        <w:rPr>
          <w:rFonts w:ascii="Arial" w:hAnsi="Arial" w:cs="Arial"/>
        </w:rPr>
      </w:pPr>
      <w:r w:rsidRPr="007C6EF8">
        <w:rPr>
          <w:rFonts w:ascii="Arial" w:hAnsi="Arial" w:cs="Arial"/>
        </w:rPr>
        <w:t> </w:t>
      </w:r>
    </w:p>
    <w:p w:rsidR="00897F3A" w:rsidRPr="007C6EF8" w:rsidRDefault="002479B4" w:rsidP="002A7D6F">
      <w:pPr>
        <w:shd w:val="clear" w:color="auto" w:fill="FDFDFD"/>
        <w:spacing w:line="240" w:lineRule="exact"/>
        <w:jc w:val="both"/>
        <w:rPr>
          <w:rFonts w:ascii="Arial" w:hAnsi="Arial" w:cs="Arial"/>
        </w:rPr>
      </w:pPr>
      <w:r w:rsidRPr="007C6EF8">
        <w:rPr>
          <w:rFonts w:ascii="Arial" w:hAnsi="Arial" w:cs="Arial"/>
        </w:rPr>
        <w:t>QUESTIONS</w:t>
      </w:r>
    </w:p>
    <w:p w:rsidR="00897F3A" w:rsidRPr="007C6EF8" w:rsidRDefault="00897F3A" w:rsidP="002A7D6F">
      <w:pPr>
        <w:shd w:val="clear" w:color="auto" w:fill="FDFDFD"/>
        <w:tabs>
          <w:tab w:val="left" w:pos="360"/>
        </w:tabs>
        <w:spacing w:line="240" w:lineRule="exact"/>
        <w:ind w:left="360" w:hanging="360"/>
        <w:jc w:val="both"/>
        <w:rPr>
          <w:rFonts w:ascii="Arial" w:hAnsi="Arial" w:cs="Arial"/>
        </w:rPr>
      </w:pPr>
      <w:r w:rsidRPr="007C6EF8">
        <w:rPr>
          <w:rFonts w:ascii="Arial" w:hAnsi="Arial" w:cs="Arial"/>
        </w:rPr>
        <w:t xml:space="preserve">1. </w:t>
      </w:r>
      <w:r w:rsidR="002479B4" w:rsidRPr="007C6EF8">
        <w:rPr>
          <w:rFonts w:ascii="Arial" w:hAnsi="Arial" w:cs="Arial"/>
        </w:rPr>
        <w:tab/>
      </w:r>
      <w:r w:rsidRPr="007C6EF8">
        <w:rPr>
          <w:rFonts w:ascii="Arial" w:hAnsi="Arial" w:cs="Arial"/>
        </w:rPr>
        <w:t>Which of these is one of the 4 critical phases of wound repair?</w:t>
      </w:r>
    </w:p>
    <w:p w:rsidR="00897F3A" w:rsidRPr="007C6EF8" w:rsidRDefault="00897F3A" w:rsidP="002A7D6F">
      <w:pPr>
        <w:shd w:val="clear" w:color="auto" w:fill="FDFDFD"/>
        <w:spacing w:line="240" w:lineRule="exact"/>
        <w:ind w:left="720" w:hanging="360"/>
        <w:jc w:val="both"/>
        <w:rPr>
          <w:rFonts w:ascii="Arial" w:hAnsi="Arial" w:cs="Arial"/>
        </w:rPr>
      </w:pPr>
      <w:r w:rsidRPr="007C6EF8">
        <w:rPr>
          <w:rFonts w:ascii="Arial" w:hAnsi="Arial" w:cs="Arial"/>
        </w:rPr>
        <w:t xml:space="preserve">a. </w:t>
      </w:r>
      <w:r w:rsidR="002479B4" w:rsidRPr="007C6EF8">
        <w:rPr>
          <w:rFonts w:ascii="Arial" w:hAnsi="Arial" w:cs="Arial"/>
        </w:rPr>
        <w:tab/>
      </w:r>
      <w:r w:rsidRPr="007C6EF8">
        <w:rPr>
          <w:rFonts w:ascii="Arial" w:hAnsi="Arial" w:cs="Arial"/>
        </w:rPr>
        <w:t>Cytokine phase</w:t>
      </w:r>
    </w:p>
    <w:p w:rsidR="00897F3A" w:rsidRPr="007C6EF8" w:rsidRDefault="00897F3A" w:rsidP="002A7D6F">
      <w:pPr>
        <w:shd w:val="clear" w:color="auto" w:fill="FDFDFD"/>
        <w:spacing w:line="240" w:lineRule="exact"/>
        <w:ind w:left="720" w:hanging="360"/>
        <w:jc w:val="both"/>
        <w:rPr>
          <w:rFonts w:ascii="Arial" w:hAnsi="Arial" w:cs="Arial"/>
        </w:rPr>
      </w:pPr>
      <w:r w:rsidRPr="007C6EF8">
        <w:rPr>
          <w:rFonts w:ascii="Arial" w:hAnsi="Arial" w:cs="Arial"/>
        </w:rPr>
        <w:t xml:space="preserve">b. </w:t>
      </w:r>
      <w:r w:rsidR="002479B4" w:rsidRPr="007C6EF8">
        <w:rPr>
          <w:rFonts w:ascii="Arial" w:hAnsi="Arial" w:cs="Arial"/>
        </w:rPr>
        <w:tab/>
      </w:r>
      <w:r w:rsidRPr="007C6EF8">
        <w:rPr>
          <w:rFonts w:ascii="Arial" w:hAnsi="Arial" w:cs="Arial"/>
        </w:rPr>
        <w:t>Hyperplastic scarring phase</w:t>
      </w:r>
    </w:p>
    <w:p w:rsidR="00897F3A" w:rsidRPr="007C6EF8" w:rsidRDefault="00897F3A" w:rsidP="002A7D6F">
      <w:pPr>
        <w:shd w:val="clear" w:color="auto" w:fill="FDFDFD"/>
        <w:spacing w:line="240" w:lineRule="exact"/>
        <w:ind w:left="720" w:hanging="360"/>
        <w:jc w:val="both"/>
        <w:rPr>
          <w:rFonts w:ascii="Arial" w:hAnsi="Arial" w:cs="Arial"/>
        </w:rPr>
      </w:pPr>
      <w:r w:rsidRPr="007C6EF8">
        <w:rPr>
          <w:rFonts w:ascii="Arial" w:hAnsi="Arial" w:cs="Arial"/>
        </w:rPr>
        <w:t xml:space="preserve">c. </w:t>
      </w:r>
      <w:r w:rsidR="002479B4" w:rsidRPr="007C6EF8">
        <w:rPr>
          <w:rFonts w:ascii="Arial" w:hAnsi="Arial" w:cs="Arial"/>
        </w:rPr>
        <w:tab/>
      </w:r>
      <w:r w:rsidRPr="007C6EF8">
        <w:rPr>
          <w:rFonts w:ascii="Arial" w:hAnsi="Arial" w:cs="Arial"/>
        </w:rPr>
        <w:t>Proliferative phase</w:t>
      </w:r>
    </w:p>
    <w:p w:rsidR="00897F3A" w:rsidRPr="007C6EF8" w:rsidRDefault="00897F3A" w:rsidP="002A7D6F">
      <w:pPr>
        <w:shd w:val="clear" w:color="auto" w:fill="FDFDFD"/>
        <w:spacing w:line="240" w:lineRule="exact"/>
        <w:ind w:left="720" w:hanging="360"/>
        <w:jc w:val="both"/>
        <w:rPr>
          <w:rFonts w:ascii="Arial" w:hAnsi="Arial" w:cs="Arial"/>
        </w:rPr>
      </w:pPr>
      <w:r w:rsidRPr="007C6EF8">
        <w:rPr>
          <w:rFonts w:ascii="Arial" w:hAnsi="Arial" w:cs="Arial"/>
        </w:rPr>
        <w:t xml:space="preserve">d. </w:t>
      </w:r>
      <w:r w:rsidR="002479B4" w:rsidRPr="007C6EF8">
        <w:rPr>
          <w:rFonts w:ascii="Arial" w:hAnsi="Arial" w:cs="Arial"/>
        </w:rPr>
        <w:tab/>
      </w:r>
      <w:r w:rsidRPr="007C6EF8">
        <w:rPr>
          <w:rFonts w:ascii="Arial" w:hAnsi="Arial" w:cs="Arial"/>
        </w:rPr>
        <w:t>Vascular phase</w:t>
      </w:r>
    </w:p>
    <w:p w:rsidR="00897F3A" w:rsidRPr="007C6EF8" w:rsidRDefault="00897F3A" w:rsidP="002A7D6F">
      <w:pPr>
        <w:shd w:val="clear" w:color="auto" w:fill="FDFDFD"/>
        <w:tabs>
          <w:tab w:val="left" w:pos="360"/>
        </w:tabs>
        <w:spacing w:line="240" w:lineRule="exact"/>
        <w:ind w:left="360" w:hanging="360"/>
        <w:jc w:val="both"/>
        <w:rPr>
          <w:rFonts w:ascii="Arial" w:hAnsi="Arial" w:cs="Arial"/>
        </w:rPr>
      </w:pPr>
      <w:r w:rsidRPr="007C6EF8">
        <w:rPr>
          <w:rFonts w:ascii="Arial" w:hAnsi="Arial" w:cs="Arial"/>
        </w:rPr>
        <w:t xml:space="preserve">2. </w:t>
      </w:r>
      <w:r w:rsidR="002479B4" w:rsidRPr="007C6EF8">
        <w:rPr>
          <w:rFonts w:ascii="Arial" w:hAnsi="Arial" w:cs="Arial"/>
        </w:rPr>
        <w:tab/>
        <w:t>Regarding wound models, rodents</w:t>
      </w:r>
    </w:p>
    <w:p w:rsidR="00897F3A" w:rsidRPr="007C6EF8" w:rsidRDefault="00897F3A" w:rsidP="002A7D6F">
      <w:pPr>
        <w:shd w:val="clear" w:color="auto" w:fill="FDFDFD"/>
        <w:tabs>
          <w:tab w:val="left" w:pos="720"/>
        </w:tabs>
        <w:spacing w:line="240" w:lineRule="exact"/>
        <w:ind w:left="720" w:hanging="360"/>
        <w:jc w:val="both"/>
        <w:rPr>
          <w:rFonts w:ascii="Arial" w:hAnsi="Arial" w:cs="Arial"/>
        </w:rPr>
      </w:pPr>
      <w:r w:rsidRPr="007C6EF8">
        <w:rPr>
          <w:rFonts w:ascii="Arial" w:hAnsi="Arial" w:cs="Arial"/>
        </w:rPr>
        <w:t xml:space="preserve">a. </w:t>
      </w:r>
      <w:r w:rsidR="002479B4" w:rsidRPr="007C6EF8">
        <w:rPr>
          <w:rFonts w:ascii="Arial" w:hAnsi="Arial" w:cs="Arial"/>
        </w:rPr>
        <w:tab/>
      </w:r>
      <w:r w:rsidRPr="007C6EF8">
        <w:rPr>
          <w:rFonts w:ascii="Arial" w:hAnsi="Arial" w:cs="Arial"/>
        </w:rPr>
        <w:t>Are the only animal model for the hypermetabolic response seen in humans with large surface area burn wounds</w:t>
      </w:r>
    </w:p>
    <w:p w:rsidR="00897F3A" w:rsidRPr="007C6EF8" w:rsidRDefault="00897F3A" w:rsidP="002A7D6F">
      <w:pPr>
        <w:shd w:val="clear" w:color="auto" w:fill="FDFDFD"/>
        <w:tabs>
          <w:tab w:val="left" w:pos="720"/>
        </w:tabs>
        <w:spacing w:line="240" w:lineRule="exact"/>
        <w:ind w:left="720" w:hanging="360"/>
        <w:jc w:val="both"/>
        <w:rPr>
          <w:rFonts w:ascii="Arial" w:hAnsi="Arial" w:cs="Arial"/>
        </w:rPr>
      </w:pPr>
      <w:r w:rsidRPr="007C6EF8">
        <w:rPr>
          <w:rFonts w:ascii="Arial" w:hAnsi="Arial" w:cs="Arial"/>
        </w:rPr>
        <w:t xml:space="preserve">b. </w:t>
      </w:r>
      <w:r w:rsidR="002479B4" w:rsidRPr="007C6EF8">
        <w:rPr>
          <w:rFonts w:ascii="Arial" w:hAnsi="Arial" w:cs="Arial"/>
        </w:rPr>
        <w:tab/>
      </w:r>
      <w:r w:rsidRPr="007C6EF8">
        <w:rPr>
          <w:rFonts w:ascii="Arial" w:hAnsi="Arial" w:cs="Arial"/>
        </w:rPr>
        <w:t>Have a predominate contractile wound-healing phenotype</w:t>
      </w:r>
    </w:p>
    <w:p w:rsidR="00897F3A" w:rsidRPr="007C6EF8" w:rsidRDefault="00897F3A" w:rsidP="002A7D6F">
      <w:pPr>
        <w:shd w:val="clear" w:color="auto" w:fill="FDFDFD"/>
        <w:tabs>
          <w:tab w:val="left" w:pos="720"/>
        </w:tabs>
        <w:spacing w:line="240" w:lineRule="exact"/>
        <w:ind w:left="720" w:hanging="360"/>
        <w:jc w:val="both"/>
        <w:rPr>
          <w:rFonts w:ascii="Arial" w:hAnsi="Arial" w:cs="Arial"/>
        </w:rPr>
      </w:pPr>
      <w:r w:rsidRPr="007C6EF8">
        <w:rPr>
          <w:rFonts w:ascii="Arial" w:hAnsi="Arial" w:cs="Arial"/>
        </w:rPr>
        <w:t xml:space="preserve">c. </w:t>
      </w:r>
      <w:r w:rsidR="002479B4" w:rsidRPr="007C6EF8">
        <w:rPr>
          <w:rFonts w:ascii="Arial" w:hAnsi="Arial" w:cs="Arial"/>
        </w:rPr>
        <w:tab/>
      </w:r>
      <w:r w:rsidRPr="007C6EF8">
        <w:rPr>
          <w:rFonts w:ascii="Arial" w:hAnsi="Arial" w:cs="Arial"/>
        </w:rPr>
        <w:t>Have thick skin that is well-adhered to underlying structures</w:t>
      </w:r>
    </w:p>
    <w:p w:rsidR="00897F3A" w:rsidRPr="007C6EF8" w:rsidRDefault="00897F3A" w:rsidP="002A7D6F">
      <w:pPr>
        <w:shd w:val="clear" w:color="auto" w:fill="FDFDFD"/>
        <w:tabs>
          <w:tab w:val="left" w:pos="720"/>
        </w:tabs>
        <w:spacing w:line="240" w:lineRule="exact"/>
        <w:ind w:left="720" w:hanging="360"/>
        <w:jc w:val="both"/>
        <w:rPr>
          <w:rFonts w:ascii="Arial" w:hAnsi="Arial" w:cs="Arial"/>
        </w:rPr>
      </w:pPr>
      <w:r w:rsidRPr="007C6EF8">
        <w:rPr>
          <w:rFonts w:ascii="Arial" w:hAnsi="Arial" w:cs="Arial"/>
        </w:rPr>
        <w:t xml:space="preserve">d. </w:t>
      </w:r>
      <w:r w:rsidR="002479B4" w:rsidRPr="007C6EF8">
        <w:rPr>
          <w:rFonts w:ascii="Arial" w:hAnsi="Arial" w:cs="Arial"/>
        </w:rPr>
        <w:tab/>
      </w:r>
      <w:r w:rsidRPr="007C6EF8">
        <w:rPr>
          <w:rFonts w:ascii="Arial" w:hAnsi="Arial" w:cs="Arial"/>
        </w:rPr>
        <w:t>Have very similar inflammatory responses to burn wounds compared to humans</w:t>
      </w:r>
    </w:p>
    <w:p w:rsidR="00897F3A" w:rsidRPr="007C6EF8" w:rsidRDefault="00897F3A" w:rsidP="002A7D6F">
      <w:pPr>
        <w:shd w:val="clear" w:color="auto" w:fill="FDFDFD"/>
        <w:tabs>
          <w:tab w:val="left" w:pos="360"/>
        </w:tabs>
        <w:spacing w:line="240" w:lineRule="exact"/>
        <w:ind w:left="360" w:hanging="360"/>
        <w:jc w:val="both"/>
        <w:rPr>
          <w:rFonts w:ascii="Arial" w:hAnsi="Arial" w:cs="Arial"/>
        </w:rPr>
      </w:pPr>
      <w:r w:rsidRPr="007C6EF8">
        <w:rPr>
          <w:rFonts w:ascii="Arial" w:hAnsi="Arial" w:cs="Arial"/>
        </w:rPr>
        <w:t xml:space="preserve">3. </w:t>
      </w:r>
      <w:r w:rsidR="002479B4" w:rsidRPr="007C6EF8">
        <w:rPr>
          <w:rFonts w:ascii="Arial" w:hAnsi="Arial" w:cs="Arial"/>
        </w:rPr>
        <w:tab/>
      </w:r>
      <w:r w:rsidRPr="007C6EF8">
        <w:rPr>
          <w:rFonts w:ascii="Arial" w:hAnsi="Arial" w:cs="Arial"/>
        </w:rPr>
        <w:t>Which is a characteristic of porcine skin?</w:t>
      </w:r>
    </w:p>
    <w:p w:rsidR="00897F3A" w:rsidRPr="007C6EF8" w:rsidRDefault="00897F3A" w:rsidP="002A7D6F">
      <w:pPr>
        <w:shd w:val="clear" w:color="auto" w:fill="FDFDFD"/>
        <w:tabs>
          <w:tab w:val="left" w:pos="720"/>
        </w:tabs>
        <w:spacing w:line="240" w:lineRule="exact"/>
        <w:ind w:left="720" w:hanging="360"/>
        <w:jc w:val="both"/>
        <w:rPr>
          <w:rFonts w:ascii="Arial" w:hAnsi="Arial" w:cs="Arial"/>
        </w:rPr>
      </w:pPr>
      <w:r w:rsidRPr="007C6EF8">
        <w:rPr>
          <w:rFonts w:ascii="Arial" w:hAnsi="Arial" w:cs="Arial"/>
        </w:rPr>
        <w:t xml:space="preserve">a. </w:t>
      </w:r>
      <w:r w:rsidR="002479B4" w:rsidRPr="007C6EF8">
        <w:rPr>
          <w:rFonts w:ascii="Arial" w:hAnsi="Arial" w:cs="Arial"/>
        </w:rPr>
        <w:tab/>
      </w:r>
      <w:r w:rsidRPr="007C6EF8">
        <w:rPr>
          <w:rFonts w:ascii="Arial" w:hAnsi="Arial" w:cs="Arial"/>
        </w:rPr>
        <w:t>Distinct rete pegs, dermal papillae, and dense elastic fibers in the dermis</w:t>
      </w:r>
    </w:p>
    <w:p w:rsidR="00897F3A" w:rsidRPr="007C6EF8" w:rsidRDefault="00897F3A" w:rsidP="002A7D6F">
      <w:pPr>
        <w:shd w:val="clear" w:color="auto" w:fill="FDFDFD"/>
        <w:tabs>
          <w:tab w:val="left" w:pos="720"/>
        </w:tabs>
        <w:spacing w:line="240" w:lineRule="exact"/>
        <w:ind w:left="720" w:hanging="360"/>
        <w:jc w:val="both"/>
        <w:rPr>
          <w:rFonts w:ascii="Arial" w:hAnsi="Arial" w:cs="Arial"/>
        </w:rPr>
      </w:pPr>
      <w:r w:rsidRPr="007C6EF8">
        <w:rPr>
          <w:rFonts w:ascii="Arial" w:hAnsi="Arial" w:cs="Arial"/>
        </w:rPr>
        <w:t xml:space="preserve">b. </w:t>
      </w:r>
      <w:r w:rsidR="002479B4" w:rsidRPr="007C6EF8">
        <w:rPr>
          <w:rFonts w:ascii="Arial" w:hAnsi="Arial" w:cs="Arial"/>
        </w:rPr>
        <w:tab/>
      </w:r>
      <w:r w:rsidRPr="007C6EF8">
        <w:rPr>
          <w:rFonts w:ascii="Arial" w:hAnsi="Arial" w:cs="Arial"/>
        </w:rPr>
        <w:t>The cutaneous endothelium produces alkaline phosphatase</w:t>
      </w:r>
    </w:p>
    <w:p w:rsidR="00897F3A" w:rsidRPr="007C6EF8" w:rsidRDefault="00897F3A" w:rsidP="002A7D6F">
      <w:pPr>
        <w:shd w:val="clear" w:color="auto" w:fill="FDFDFD"/>
        <w:tabs>
          <w:tab w:val="left" w:pos="720"/>
        </w:tabs>
        <w:spacing w:line="240" w:lineRule="exact"/>
        <w:ind w:left="720" w:hanging="360"/>
        <w:jc w:val="both"/>
        <w:rPr>
          <w:rFonts w:ascii="Arial" w:hAnsi="Arial" w:cs="Arial"/>
        </w:rPr>
      </w:pPr>
      <w:r w:rsidRPr="007C6EF8">
        <w:rPr>
          <w:rFonts w:ascii="Arial" w:hAnsi="Arial" w:cs="Arial"/>
        </w:rPr>
        <w:t xml:space="preserve">c. </w:t>
      </w:r>
      <w:r w:rsidR="002479B4" w:rsidRPr="007C6EF8">
        <w:rPr>
          <w:rFonts w:ascii="Arial" w:hAnsi="Arial" w:cs="Arial"/>
        </w:rPr>
        <w:tab/>
      </w:r>
      <w:r w:rsidRPr="007C6EF8">
        <w:rPr>
          <w:rFonts w:ascii="Arial" w:hAnsi="Arial" w:cs="Arial"/>
        </w:rPr>
        <w:t>Dermis and hair follicles have a similar degree of vascularization compared to human skin</w:t>
      </w:r>
    </w:p>
    <w:p w:rsidR="00897F3A" w:rsidRPr="007C6EF8" w:rsidRDefault="00897F3A" w:rsidP="002A7D6F">
      <w:pPr>
        <w:shd w:val="clear" w:color="auto" w:fill="FDFDFD"/>
        <w:tabs>
          <w:tab w:val="left" w:pos="720"/>
        </w:tabs>
        <w:spacing w:line="240" w:lineRule="exact"/>
        <w:ind w:left="720" w:hanging="360"/>
        <w:jc w:val="both"/>
        <w:rPr>
          <w:rFonts w:ascii="Arial" w:hAnsi="Arial" w:cs="Arial"/>
        </w:rPr>
      </w:pPr>
      <w:r w:rsidRPr="007C6EF8">
        <w:rPr>
          <w:rFonts w:ascii="Arial" w:hAnsi="Arial" w:cs="Arial"/>
        </w:rPr>
        <w:t xml:space="preserve">d. </w:t>
      </w:r>
      <w:r w:rsidR="002479B4" w:rsidRPr="007C6EF8">
        <w:rPr>
          <w:rFonts w:ascii="Arial" w:hAnsi="Arial" w:cs="Arial"/>
        </w:rPr>
        <w:tab/>
      </w:r>
      <w:r w:rsidRPr="007C6EF8">
        <w:rPr>
          <w:rFonts w:ascii="Arial" w:hAnsi="Arial" w:cs="Arial"/>
        </w:rPr>
        <w:t xml:space="preserve">Eccrine sweat glands are widely distributed </w:t>
      </w:r>
    </w:p>
    <w:p w:rsidR="00897F3A" w:rsidRPr="007C6EF8" w:rsidRDefault="00897F3A" w:rsidP="002A7D6F">
      <w:pPr>
        <w:shd w:val="clear" w:color="auto" w:fill="FDFDFD"/>
        <w:tabs>
          <w:tab w:val="left" w:pos="360"/>
        </w:tabs>
        <w:spacing w:line="240" w:lineRule="exact"/>
        <w:ind w:left="360" w:hanging="360"/>
        <w:jc w:val="both"/>
        <w:rPr>
          <w:rFonts w:ascii="Arial" w:hAnsi="Arial" w:cs="Arial"/>
        </w:rPr>
      </w:pPr>
      <w:r w:rsidRPr="007C6EF8">
        <w:rPr>
          <w:rFonts w:ascii="Arial" w:hAnsi="Arial" w:cs="Arial"/>
        </w:rPr>
        <w:t xml:space="preserve">4. </w:t>
      </w:r>
      <w:r w:rsidR="002479B4" w:rsidRPr="007C6EF8">
        <w:rPr>
          <w:rFonts w:ascii="Arial" w:hAnsi="Arial" w:cs="Arial"/>
        </w:rPr>
        <w:tab/>
      </w:r>
      <w:r w:rsidRPr="007C6EF8">
        <w:rPr>
          <w:rFonts w:ascii="Arial" w:hAnsi="Arial" w:cs="Arial"/>
        </w:rPr>
        <w:t>An investigator wishes to use a Duroc animal model of hypertrophic scar formation to study abnormal collagen deposition during scar formation. What is correct about this animal model?</w:t>
      </w:r>
    </w:p>
    <w:p w:rsidR="00897F3A" w:rsidRPr="007C6EF8" w:rsidRDefault="00897F3A" w:rsidP="002A7D6F">
      <w:pPr>
        <w:shd w:val="clear" w:color="auto" w:fill="FDFDFD"/>
        <w:tabs>
          <w:tab w:val="left" w:pos="720"/>
        </w:tabs>
        <w:spacing w:line="240" w:lineRule="exact"/>
        <w:ind w:left="720" w:hanging="360"/>
        <w:jc w:val="both"/>
        <w:rPr>
          <w:rFonts w:ascii="Arial" w:hAnsi="Arial" w:cs="Arial"/>
        </w:rPr>
      </w:pPr>
      <w:r w:rsidRPr="007C6EF8">
        <w:rPr>
          <w:rFonts w:ascii="Arial" w:hAnsi="Arial" w:cs="Arial"/>
        </w:rPr>
        <w:t xml:space="preserve">a. </w:t>
      </w:r>
      <w:r w:rsidR="002479B4" w:rsidRPr="007C6EF8">
        <w:rPr>
          <w:rFonts w:ascii="Arial" w:hAnsi="Arial" w:cs="Arial"/>
        </w:rPr>
        <w:tab/>
      </w:r>
      <w:r w:rsidRPr="007C6EF8">
        <w:rPr>
          <w:rFonts w:ascii="Arial" w:hAnsi="Arial" w:cs="Arial"/>
        </w:rPr>
        <w:t>As an albino breed phototoxic retinopathy should be prevented with low light levels in their housing area</w:t>
      </w:r>
    </w:p>
    <w:p w:rsidR="00897F3A" w:rsidRPr="007C6EF8" w:rsidRDefault="00897F3A" w:rsidP="002A7D6F">
      <w:pPr>
        <w:shd w:val="clear" w:color="auto" w:fill="FDFDFD"/>
        <w:tabs>
          <w:tab w:val="left" w:pos="720"/>
        </w:tabs>
        <w:spacing w:line="240" w:lineRule="exact"/>
        <w:ind w:left="720" w:hanging="360"/>
        <w:jc w:val="both"/>
        <w:rPr>
          <w:rFonts w:ascii="Arial" w:hAnsi="Arial" w:cs="Arial"/>
        </w:rPr>
      </w:pPr>
      <w:r w:rsidRPr="007C6EF8">
        <w:rPr>
          <w:rFonts w:ascii="Arial" w:hAnsi="Arial" w:cs="Arial"/>
        </w:rPr>
        <w:t xml:space="preserve">b. </w:t>
      </w:r>
      <w:r w:rsidR="002479B4" w:rsidRPr="007C6EF8">
        <w:rPr>
          <w:rFonts w:ascii="Arial" w:hAnsi="Arial" w:cs="Arial"/>
        </w:rPr>
        <w:tab/>
      </w:r>
      <w:r w:rsidRPr="007C6EF8">
        <w:rPr>
          <w:rFonts w:ascii="Arial" w:hAnsi="Arial" w:cs="Arial"/>
        </w:rPr>
        <w:t>As a mini-pig the pigs should be less than 50 kg once fully grown</w:t>
      </w:r>
    </w:p>
    <w:p w:rsidR="00897F3A" w:rsidRPr="007C6EF8" w:rsidRDefault="00897F3A" w:rsidP="002A7D6F">
      <w:pPr>
        <w:shd w:val="clear" w:color="auto" w:fill="FDFDFD"/>
        <w:tabs>
          <w:tab w:val="left" w:pos="720"/>
        </w:tabs>
        <w:spacing w:line="240" w:lineRule="exact"/>
        <w:ind w:left="720" w:hanging="360"/>
        <w:jc w:val="both"/>
        <w:rPr>
          <w:rFonts w:ascii="Arial" w:hAnsi="Arial" w:cs="Arial"/>
        </w:rPr>
      </w:pPr>
      <w:r w:rsidRPr="007C6EF8">
        <w:rPr>
          <w:rFonts w:ascii="Arial" w:hAnsi="Arial" w:cs="Arial"/>
        </w:rPr>
        <w:t xml:space="preserve">c. </w:t>
      </w:r>
      <w:r w:rsidR="002479B4" w:rsidRPr="007C6EF8">
        <w:rPr>
          <w:rFonts w:ascii="Arial" w:hAnsi="Arial" w:cs="Arial"/>
        </w:rPr>
        <w:tab/>
      </w:r>
      <w:r w:rsidRPr="007C6EF8">
        <w:rPr>
          <w:rFonts w:ascii="Arial" w:hAnsi="Arial" w:cs="Arial"/>
        </w:rPr>
        <w:t>Duroc models of HS is a poor choice because they have parallel collagen organization not the typical whorls and nodules seen with HS</w:t>
      </w:r>
    </w:p>
    <w:p w:rsidR="00897F3A" w:rsidRPr="007C6EF8" w:rsidRDefault="00897F3A" w:rsidP="002A7D6F">
      <w:pPr>
        <w:shd w:val="clear" w:color="auto" w:fill="FDFDFD"/>
        <w:tabs>
          <w:tab w:val="left" w:pos="720"/>
        </w:tabs>
        <w:spacing w:line="240" w:lineRule="exact"/>
        <w:ind w:left="720" w:hanging="360"/>
        <w:jc w:val="both"/>
        <w:rPr>
          <w:rFonts w:ascii="Arial" w:hAnsi="Arial" w:cs="Arial"/>
        </w:rPr>
      </w:pPr>
      <w:r w:rsidRPr="007C6EF8">
        <w:rPr>
          <w:rFonts w:ascii="Arial" w:hAnsi="Arial" w:cs="Arial"/>
        </w:rPr>
        <w:t xml:space="preserve">d. </w:t>
      </w:r>
      <w:r w:rsidR="002479B4" w:rsidRPr="007C6EF8">
        <w:rPr>
          <w:rFonts w:ascii="Arial" w:hAnsi="Arial" w:cs="Arial"/>
        </w:rPr>
        <w:tab/>
      </w:r>
      <w:r w:rsidRPr="007C6EF8">
        <w:rPr>
          <w:rFonts w:ascii="Arial" w:hAnsi="Arial" w:cs="Arial"/>
        </w:rPr>
        <w:t>The breed is at risk of porcine stress syndrome so anesthesia for wound formation should involve vigilant monitoring</w:t>
      </w:r>
    </w:p>
    <w:p w:rsidR="00897F3A" w:rsidRPr="007C6EF8" w:rsidRDefault="00897F3A" w:rsidP="002A7D6F">
      <w:pPr>
        <w:shd w:val="clear" w:color="auto" w:fill="FDFDFD"/>
        <w:spacing w:line="240" w:lineRule="exact"/>
        <w:jc w:val="both"/>
        <w:rPr>
          <w:rFonts w:ascii="Arial" w:hAnsi="Arial" w:cs="Arial"/>
        </w:rPr>
      </w:pPr>
      <w:r w:rsidRPr="007C6EF8">
        <w:rPr>
          <w:rFonts w:ascii="Arial" w:hAnsi="Arial" w:cs="Arial"/>
        </w:rPr>
        <w:t> </w:t>
      </w:r>
    </w:p>
    <w:p w:rsidR="00897F3A" w:rsidRPr="007C6EF8" w:rsidRDefault="002479B4" w:rsidP="002A7D6F">
      <w:pPr>
        <w:shd w:val="clear" w:color="auto" w:fill="FDFDFD"/>
        <w:spacing w:line="240" w:lineRule="exact"/>
        <w:ind w:left="360" w:hanging="360"/>
        <w:jc w:val="both"/>
        <w:rPr>
          <w:rFonts w:ascii="Arial" w:hAnsi="Arial" w:cs="Arial"/>
        </w:rPr>
      </w:pPr>
      <w:r w:rsidRPr="007C6EF8">
        <w:rPr>
          <w:rFonts w:ascii="Arial" w:hAnsi="Arial" w:cs="Arial"/>
        </w:rPr>
        <w:t>ANSWERS</w:t>
      </w:r>
    </w:p>
    <w:p w:rsidR="00897F3A" w:rsidRPr="007C6EF8" w:rsidRDefault="00897F3A" w:rsidP="002A7D6F">
      <w:pPr>
        <w:shd w:val="clear" w:color="auto" w:fill="FDFDFD"/>
        <w:spacing w:line="240" w:lineRule="exact"/>
        <w:ind w:left="360" w:hanging="360"/>
        <w:jc w:val="both"/>
        <w:rPr>
          <w:rFonts w:ascii="Arial" w:hAnsi="Arial" w:cs="Arial"/>
        </w:rPr>
      </w:pPr>
      <w:r w:rsidRPr="007C6EF8">
        <w:rPr>
          <w:rFonts w:ascii="Arial" w:hAnsi="Arial" w:cs="Arial"/>
        </w:rPr>
        <w:t>1</w:t>
      </w:r>
      <w:r w:rsidR="002479B4" w:rsidRPr="007C6EF8">
        <w:rPr>
          <w:rFonts w:ascii="Arial" w:hAnsi="Arial" w:cs="Arial"/>
        </w:rPr>
        <w:t>.</w:t>
      </w:r>
      <w:r w:rsidR="002479B4" w:rsidRPr="007C6EF8">
        <w:rPr>
          <w:rFonts w:ascii="Arial" w:hAnsi="Arial" w:cs="Arial"/>
        </w:rPr>
        <w:tab/>
      </w:r>
      <w:r w:rsidRPr="007C6EF8">
        <w:rPr>
          <w:rFonts w:ascii="Arial" w:hAnsi="Arial" w:cs="Arial"/>
        </w:rPr>
        <w:t>c. Proliferative phase</w:t>
      </w:r>
    </w:p>
    <w:p w:rsidR="00897F3A" w:rsidRPr="007C6EF8" w:rsidRDefault="00897F3A" w:rsidP="002A7D6F">
      <w:pPr>
        <w:shd w:val="clear" w:color="auto" w:fill="FDFDFD"/>
        <w:spacing w:line="240" w:lineRule="exact"/>
        <w:ind w:left="360" w:hanging="360"/>
        <w:jc w:val="both"/>
        <w:rPr>
          <w:rFonts w:ascii="Arial" w:hAnsi="Arial" w:cs="Arial"/>
        </w:rPr>
      </w:pPr>
      <w:r w:rsidRPr="007C6EF8">
        <w:rPr>
          <w:rFonts w:ascii="Arial" w:hAnsi="Arial" w:cs="Arial"/>
        </w:rPr>
        <w:t>2</w:t>
      </w:r>
      <w:r w:rsidR="002479B4" w:rsidRPr="007C6EF8">
        <w:rPr>
          <w:rFonts w:ascii="Arial" w:hAnsi="Arial" w:cs="Arial"/>
        </w:rPr>
        <w:t>.</w:t>
      </w:r>
      <w:r w:rsidR="002479B4" w:rsidRPr="007C6EF8">
        <w:rPr>
          <w:rFonts w:ascii="Arial" w:hAnsi="Arial" w:cs="Arial"/>
        </w:rPr>
        <w:tab/>
      </w:r>
      <w:r w:rsidRPr="007C6EF8">
        <w:rPr>
          <w:rFonts w:ascii="Arial" w:hAnsi="Arial" w:cs="Arial"/>
        </w:rPr>
        <w:t>b. Have a predominate contractile wound-healing phenotype</w:t>
      </w:r>
    </w:p>
    <w:p w:rsidR="00897F3A" w:rsidRPr="007C6EF8" w:rsidRDefault="00897F3A" w:rsidP="002A7D6F">
      <w:pPr>
        <w:shd w:val="clear" w:color="auto" w:fill="FDFDFD"/>
        <w:spacing w:line="240" w:lineRule="exact"/>
        <w:ind w:left="360" w:hanging="360"/>
        <w:jc w:val="both"/>
        <w:rPr>
          <w:rFonts w:ascii="Arial" w:hAnsi="Arial" w:cs="Arial"/>
        </w:rPr>
      </w:pPr>
      <w:r w:rsidRPr="007C6EF8">
        <w:rPr>
          <w:rFonts w:ascii="Arial" w:hAnsi="Arial" w:cs="Arial"/>
        </w:rPr>
        <w:t>3</w:t>
      </w:r>
      <w:r w:rsidR="002479B4" w:rsidRPr="007C6EF8">
        <w:rPr>
          <w:rFonts w:ascii="Arial" w:hAnsi="Arial" w:cs="Arial"/>
        </w:rPr>
        <w:t>.</w:t>
      </w:r>
      <w:r w:rsidR="002479B4" w:rsidRPr="007C6EF8">
        <w:rPr>
          <w:rFonts w:ascii="Arial" w:hAnsi="Arial" w:cs="Arial"/>
        </w:rPr>
        <w:tab/>
      </w:r>
      <w:r w:rsidRPr="007C6EF8">
        <w:rPr>
          <w:rFonts w:ascii="Arial" w:hAnsi="Arial" w:cs="Arial"/>
        </w:rPr>
        <w:t>a. Distinct rete pegs, dermal papillae, and dense elastic fibers in the dermis</w:t>
      </w:r>
    </w:p>
    <w:p w:rsidR="00897F3A" w:rsidRPr="007C6EF8" w:rsidRDefault="00897F3A" w:rsidP="002A7D6F">
      <w:pPr>
        <w:shd w:val="clear" w:color="auto" w:fill="FDFDFD"/>
        <w:spacing w:line="240" w:lineRule="exact"/>
        <w:ind w:left="360" w:hanging="360"/>
        <w:jc w:val="both"/>
        <w:rPr>
          <w:rFonts w:ascii="Arial" w:hAnsi="Arial" w:cs="Arial"/>
        </w:rPr>
      </w:pPr>
      <w:r w:rsidRPr="007C6EF8">
        <w:rPr>
          <w:rFonts w:ascii="Arial" w:hAnsi="Arial" w:cs="Arial"/>
        </w:rPr>
        <w:t>4</w:t>
      </w:r>
      <w:r w:rsidR="002479B4" w:rsidRPr="007C6EF8">
        <w:rPr>
          <w:rFonts w:ascii="Arial" w:hAnsi="Arial" w:cs="Arial"/>
        </w:rPr>
        <w:t>.</w:t>
      </w:r>
      <w:r w:rsidR="002479B4" w:rsidRPr="007C6EF8">
        <w:rPr>
          <w:rFonts w:ascii="Arial" w:hAnsi="Arial" w:cs="Arial"/>
        </w:rPr>
        <w:tab/>
      </w:r>
      <w:r w:rsidRPr="007C6EF8">
        <w:rPr>
          <w:rFonts w:ascii="Arial" w:hAnsi="Arial" w:cs="Arial"/>
        </w:rPr>
        <w:t>d. The breed is at risk of porcine stress syndrome so anesthesia for wound formation should involve vigilant monitoring</w:t>
      </w:r>
    </w:p>
    <w:p w:rsidR="00897F3A" w:rsidRPr="007C6EF8" w:rsidRDefault="00897F3A" w:rsidP="002A7D6F">
      <w:pPr>
        <w:shd w:val="clear" w:color="auto" w:fill="FDFDFD"/>
        <w:spacing w:line="240" w:lineRule="exact"/>
        <w:ind w:left="360" w:hanging="360"/>
        <w:jc w:val="both"/>
        <w:rPr>
          <w:rFonts w:ascii="Arial" w:hAnsi="Arial" w:cs="Arial"/>
        </w:rPr>
      </w:pPr>
      <w:r w:rsidRPr="007C6EF8">
        <w:rPr>
          <w:rFonts w:ascii="Arial" w:hAnsi="Arial" w:cs="Arial"/>
        </w:rPr>
        <w:t> </w:t>
      </w:r>
    </w:p>
    <w:p w:rsidR="00897F3A" w:rsidRPr="007C6EF8" w:rsidRDefault="00897F3A" w:rsidP="002A7D6F">
      <w:pPr>
        <w:spacing w:line="240" w:lineRule="exact"/>
        <w:jc w:val="both"/>
        <w:rPr>
          <w:rFonts w:ascii="Arial" w:hAnsi="Arial" w:cs="Arial"/>
          <w:b/>
          <w:color w:val="000000" w:themeColor="text1"/>
        </w:rPr>
      </w:pPr>
    </w:p>
    <w:p w:rsidR="00CC4FF9" w:rsidRPr="007C6EF8" w:rsidRDefault="00CC4FF9" w:rsidP="002A7D6F">
      <w:pPr>
        <w:spacing w:line="240" w:lineRule="exact"/>
        <w:jc w:val="both"/>
        <w:rPr>
          <w:rFonts w:ascii="Arial" w:hAnsi="Arial" w:cs="Arial"/>
          <w:b/>
          <w:color w:val="000000" w:themeColor="text1"/>
        </w:rPr>
      </w:pPr>
      <w:r w:rsidRPr="007C6EF8">
        <w:rPr>
          <w:rFonts w:ascii="Arial" w:hAnsi="Arial" w:cs="Arial"/>
          <w:b/>
          <w:color w:val="000000" w:themeColor="text1"/>
        </w:rPr>
        <w:t>Thulin and Underwood. IACUC Considerations for the Use of Livestock in Translational Research, pp. 139-146</w:t>
      </w:r>
    </w:p>
    <w:p w:rsidR="00445460" w:rsidRPr="007C6EF8" w:rsidRDefault="00445460" w:rsidP="002A7D6F">
      <w:pPr>
        <w:spacing w:line="240" w:lineRule="exact"/>
        <w:jc w:val="both"/>
        <w:rPr>
          <w:rFonts w:ascii="Arial" w:hAnsi="Arial" w:cs="Arial"/>
          <w:b/>
          <w:color w:val="000000" w:themeColor="text1"/>
        </w:rPr>
      </w:pPr>
    </w:p>
    <w:p w:rsidR="00445460" w:rsidRPr="007C6EF8" w:rsidRDefault="00445460" w:rsidP="002A7D6F">
      <w:pPr>
        <w:shd w:val="clear" w:color="auto" w:fill="FDFDFD"/>
        <w:spacing w:line="240" w:lineRule="exact"/>
        <w:jc w:val="both"/>
        <w:rPr>
          <w:rFonts w:ascii="Arial" w:eastAsia="Times New Roman" w:hAnsi="Arial" w:cs="Arial"/>
        </w:rPr>
      </w:pPr>
      <w:r w:rsidRPr="007C6EF8">
        <w:rPr>
          <w:rFonts w:ascii="Arial" w:eastAsia="Times New Roman" w:hAnsi="Arial" w:cs="Arial"/>
        </w:rPr>
        <w:t>Domain: 5: Regulatory Responsibilities</w:t>
      </w:r>
    </w:p>
    <w:p w:rsidR="007C6EF8" w:rsidRDefault="007C6EF8" w:rsidP="002A7D6F">
      <w:pPr>
        <w:shd w:val="clear" w:color="auto" w:fill="FDFDFD"/>
        <w:spacing w:line="240" w:lineRule="exact"/>
        <w:jc w:val="both"/>
        <w:rPr>
          <w:rFonts w:ascii="Arial" w:eastAsia="Times New Roman" w:hAnsi="Arial" w:cs="Arial"/>
        </w:rPr>
      </w:pPr>
    </w:p>
    <w:p w:rsidR="00445460" w:rsidRPr="007C6EF8" w:rsidRDefault="006D0ECE" w:rsidP="002A7D6F">
      <w:pPr>
        <w:shd w:val="clear" w:color="auto" w:fill="FDFDFD"/>
        <w:spacing w:line="240" w:lineRule="exact"/>
        <w:jc w:val="both"/>
        <w:rPr>
          <w:rFonts w:ascii="Arial" w:eastAsia="Times New Roman" w:hAnsi="Arial" w:cs="Arial"/>
        </w:rPr>
      </w:pPr>
      <w:r w:rsidRPr="006D0ECE">
        <w:rPr>
          <w:rFonts w:ascii="Arial" w:eastAsia="Times New Roman" w:hAnsi="Arial" w:cs="Arial"/>
          <w:u w:val="single"/>
        </w:rPr>
        <w:t>SUMMARY</w:t>
      </w:r>
      <w:r w:rsidR="00445460" w:rsidRPr="007C6EF8">
        <w:rPr>
          <w:rFonts w:ascii="Arial" w:eastAsia="Times New Roman" w:hAnsi="Arial" w:cs="Arial"/>
        </w:rPr>
        <w:t>:</w:t>
      </w:r>
      <w:r w:rsidR="007C6EF8">
        <w:rPr>
          <w:rFonts w:ascii="Arial" w:eastAsia="Times New Roman" w:hAnsi="Arial" w:cs="Arial"/>
        </w:rPr>
        <w:t xml:space="preserve"> </w:t>
      </w:r>
      <w:r w:rsidR="00445460" w:rsidRPr="007C6EF8">
        <w:rPr>
          <w:rFonts w:ascii="Arial" w:eastAsia="Times New Roman" w:hAnsi="Arial" w:cs="Arial"/>
        </w:rPr>
        <w:t xml:space="preserve">This is a review article covering the concerns, challenges and issues an IACUC may encounter if livestock models are being used in translational research. This article is directed at IACUC’s where the livestock component of the program is small or the use of such species is infrequent. The article is broad is scope and general in description. The authors recommend reviewing the Guide for Care and Use of Agricultural Animals in Research and Teaching (Ag Guide) for more details and specifics on the issues raised. </w:t>
      </w:r>
    </w:p>
    <w:p w:rsidR="00445460" w:rsidRPr="007C6EF8" w:rsidRDefault="00445460" w:rsidP="002A7D6F">
      <w:pPr>
        <w:shd w:val="clear" w:color="auto" w:fill="FDFDFD"/>
        <w:spacing w:line="240" w:lineRule="exact"/>
        <w:jc w:val="both"/>
        <w:rPr>
          <w:rFonts w:ascii="Arial" w:eastAsia="Times New Roman" w:hAnsi="Arial" w:cs="Arial"/>
        </w:rPr>
      </w:pPr>
      <w:r w:rsidRPr="007C6EF8">
        <w:rPr>
          <w:rFonts w:ascii="Arial" w:eastAsia="Times New Roman" w:hAnsi="Arial" w:cs="Arial"/>
        </w:rPr>
        <w:t> </w:t>
      </w:r>
    </w:p>
    <w:p w:rsidR="00445460" w:rsidRPr="007C6EF8" w:rsidRDefault="00445460" w:rsidP="002A7D6F">
      <w:pPr>
        <w:shd w:val="clear" w:color="auto" w:fill="FDFDFD"/>
        <w:spacing w:line="240" w:lineRule="exact"/>
        <w:jc w:val="both"/>
        <w:rPr>
          <w:rFonts w:ascii="Arial" w:eastAsia="Times New Roman" w:hAnsi="Arial" w:cs="Arial"/>
        </w:rPr>
      </w:pPr>
      <w:r w:rsidRPr="007C6EF8">
        <w:rPr>
          <w:rFonts w:ascii="Arial" w:eastAsia="Times New Roman" w:hAnsi="Arial" w:cs="Arial"/>
        </w:rPr>
        <w:t xml:space="preserve">Some of the highlights of the significant differences that may face the IACUC, are the severity and type of physical injury and zoonoses that may affect personnel working with livestock species. Examples of such injuries include butting, goring and trampling while examples of zoonoses include Q fever, cryptosporidiosis and influenza. The article also points out that growth rate and size of typical livestock species can present significant challenges for handling, housing and biocontainment and that the IACUC will want to verify that personnel are aware and prepared for these issues. Another highlight is that regardless of environment, proper aseptic technique should always be employed for surgery. </w:t>
      </w:r>
      <w:r w:rsidRPr="007C6EF8">
        <w:rPr>
          <w:rFonts w:ascii="Arial" w:eastAsia="Times New Roman" w:hAnsi="Arial" w:cs="Arial"/>
        </w:rPr>
        <w:lastRenderedPageBreak/>
        <w:t>However, an IACUC may have to adjust their relative tolerance and use professional judgement for pest management and control in the agricultural setting.</w:t>
      </w:r>
    </w:p>
    <w:p w:rsidR="00445460" w:rsidRPr="007C6EF8" w:rsidRDefault="00445460" w:rsidP="002A7D6F">
      <w:pPr>
        <w:shd w:val="clear" w:color="auto" w:fill="FDFDFD"/>
        <w:spacing w:line="240" w:lineRule="exact"/>
        <w:jc w:val="both"/>
        <w:rPr>
          <w:rFonts w:ascii="Arial" w:eastAsia="Times New Roman" w:hAnsi="Arial" w:cs="Arial"/>
        </w:rPr>
      </w:pPr>
      <w:r w:rsidRPr="007C6EF8">
        <w:rPr>
          <w:rFonts w:ascii="Arial" w:eastAsia="Times New Roman" w:hAnsi="Arial" w:cs="Arial"/>
        </w:rPr>
        <w:t> </w:t>
      </w:r>
    </w:p>
    <w:p w:rsidR="00445460" w:rsidRPr="007C6EF8" w:rsidRDefault="00445460" w:rsidP="002A7D6F">
      <w:pPr>
        <w:shd w:val="clear" w:color="auto" w:fill="FDFDFD"/>
        <w:spacing w:line="240" w:lineRule="exact"/>
        <w:jc w:val="both"/>
        <w:rPr>
          <w:rFonts w:ascii="Arial" w:eastAsia="Times New Roman" w:hAnsi="Arial" w:cs="Arial"/>
        </w:rPr>
      </w:pPr>
      <w:r w:rsidRPr="007C6EF8">
        <w:rPr>
          <w:rFonts w:ascii="Arial" w:eastAsia="Times New Roman" w:hAnsi="Arial" w:cs="Arial"/>
        </w:rPr>
        <w:t xml:space="preserve">The bottom line is that the role and responsibilities of the IACUC are the same regardless of species involved but the differences between these species and the more commonly used and familiar laboratory animal species requires special attention. </w:t>
      </w:r>
    </w:p>
    <w:p w:rsidR="00445460" w:rsidRPr="007C6EF8" w:rsidRDefault="00445460" w:rsidP="002A7D6F">
      <w:pPr>
        <w:shd w:val="clear" w:color="auto" w:fill="FDFDFD"/>
        <w:spacing w:line="240" w:lineRule="exact"/>
        <w:jc w:val="both"/>
        <w:rPr>
          <w:rFonts w:ascii="Arial" w:eastAsia="Times New Roman" w:hAnsi="Arial" w:cs="Arial"/>
        </w:rPr>
      </w:pPr>
      <w:r w:rsidRPr="007C6EF8">
        <w:rPr>
          <w:rFonts w:ascii="Arial" w:eastAsia="Times New Roman" w:hAnsi="Arial" w:cs="Arial"/>
        </w:rPr>
        <w:t> </w:t>
      </w:r>
    </w:p>
    <w:p w:rsidR="00445460" w:rsidRPr="007C6EF8" w:rsidRDefault="006D0ECE" w:rsidP="002A7D6F">
      <w:pPr>
        <w:shd w:val="clear" w:color="auto" w:fill="FDFDFD"/>
        <w:spacing w:line="240" w:lineRule="exact"/>
        <w:jc w:val="both"/>
        <w:rPr>
          <w:rFonts w:ascii="Arial" w:eastAsia="Times New Roman" w:hAnsi="Arial" w:cs="Arial"/>
        </w:rPr>
      </w:pPr>
      <w:r>
        <w:rPr>
          <w:rFonts w:ascii="Arial" w:eastAsia="Times New Roman" w:hAnsi="Arial" w:cs="Arial"/>
        </w:rPr>
        <w:t>QUESTIONS</w:t>
      </w:r>
    </w:p>
    <w:p w:rsidR="00445460" w:rsidRPr="007C6EF8" w:rsidRDefault="00445460" w:rsidP="002A7D6F">
      <w:pPr>
        <w:numPr>
          <w:ilvl w:val="0"/>
          <w:numId w:val="18"/>
        </w:numPr>
        <w:shd w:val="clear" w:color="auto" w:fill="FDFDFD"/>
        <w:tabs>
          <w:tab w:val="clear" w:pos="720"/>
          <w:tab w:val="num" w:pos="360"/>
        </w:tabs>
        <w:spacing w:line="240" w:lineRule="exact"/>
        <w:ind w:left="360"/>
        <w:jc w:val="both"/>
        <w:rPr>
          <w:rFonts w:ascii="Arial" w:eastAsia="Times New Roman" w:hAnsi="Arial" w:cs="Arial"/>
        </w:rPr>
      </w:pPr>
      <w:r w:rsidRPr="007C6EF8">
        <w:rPr>
          <w:rFonts w:ascii="Arial" w:eastAsia="Times New Roman" w:hAnsi="Arial" w:cs="Arial"/>
        </w:rPr>
        <w:t>Ruminants are extremely sensitive to ______ and are more likely to experience regurgitation, aspiration, myopathy and hypoxemia following general anesthesia.</w:t>
      </w:r>
    </w:p>
    <w:p w:rsidR="00445460" w:rsidRPr="007C6EF8" w:rsidRDefault="006D0ECE" w:rsidP="002A7D6F">
      <w:pPr>
        <w:shd w:val="clear" w:color="auto" w:fill="FDFDFD"/>
        <w:tabs>
          <w:tab w:val="num" w:pos="720"/>
        </w:tabs>
        <w:spacing w:line="240" w:lineRule="exact"/>
        <w:ind w:left="720" w:hanging="360"/>
        <w:jc w:val="both"/>
        <w:rPr>
          <w:rFonts w:ascii="Arial" w:eastAsia="Times New Roman" w:hAnsi="Arial" w:cs="Arial"/>
        </w:rPr>
      </w:pPr>
      <w:r>
        <w:rPr>
          <w:rFonts w:ascii="Arial" w:eastAsia="Times New Roman" w:hAnsi="Arial" w:cs="Arial"/>
        </w:rPr>
        <w:t>a.</w:t>
      </w:r>
      <w:r>
        <w:rPr>
          <w:rFonts w:ascii="Arial" w:eastAsia="Times New Roman" w:hAnsi="Arial" w:cs="Arial"/>
        </w:rPr>
        <w:tab/>
      </w:r>
      <w:r w:rsidR="00445460" w:rsidRPr="007C6EF8">
        <w:rPr>
          <w:rFonts w:ascii="Arial" w:eastAsia="Times New Roman" w:hAnsi="Arial" w:cs="Arial"/>
        </w:rPr>
        <w:t>Propofol</w:t>
      </w:r>
    </w:p>
    <w:p w:rsidR="00445460" w:rsidRPr="007C6EF8" w:rsidRDefault="00445460" w:rsidP="002A7D6F">
      <w:pPr>
        <w:shd w:val="clear" w:color="auto" w:fill="FDFDFD"/>
        <w:tabs>
          <w:tab w:val="num" w:pos="720"/>
        </w:tabs>
        <w:spacing w:line="240" w:lineRule="exact"/>
        <w:ind w:left="720" w:hanging="360"/>
        <w:jc w:val="both"/>
        <w:rPr>
          <w:rFonts w:ascii="Arial" w:eastAsia="Times New Roman" w:hAnsi="Arial" w:cs="Arial"/>
        </w:rPr>
      </w:pPr>
      <w:r w:rsidRPr="007C6EF8">
        <w:rPr>
          <w:rFonts w:ascii="Arial" w:eastAsia="Times New Roman" w:hAnsi="Arial" w:cs="Arial"/>
        </w:rPr>
        <w:t>b. </w:t>
      </w:r>
      <w:r w:rsidR="006D0ECE">
        <w:rPr>
          <w:rFonts w:ascii="Arial" w:eastAsia="Times New Roman" w:hAnsi="Arial" w:cs="Arial"/>
        </w:rPr>
        <w:tab/>
      </w:r>
      <w:r w:rsidRPr="007C6EF8">
        <w:rPr>
          <w:rFonts w:ascii="Arial" w:eastAsia="Times New Roman" w:hAnsi="Arial" w:cs="Arial"/>
        </w:rPr>
        <w:t>Phenothiazine tranquilizers</w:t>
      </w:r>
    </w:p>
    <w:p w:rsidR="00445460" w:rsidRPr="007C6EF8" w:rsidRDefault="00445460" w:rsidP="002A7D6F">
      <w:pPr>
        <w:shd w:val="clear" w:color="auto" w:fill="FDFDFD"/>
        <w:tabs>
          <w:tab w:val="num" w:pos="720"/>
        </w:tabs>
        <w:spacing w:line="240" w:lineRule="exact"/>
        <w:ind w:left="720" w:hanging="360"/>
        <w:jc w:val="both"/>
        <w:rPr>
          <w:rFonts w:ascii="Arial" w:eastAsia="Times New Roman" w:hAnsi="Arial" w:cs="Arial"/>
        </w:rPr>
      </w:pPr>
      <w:r w:rsidRPr="007C6EF8">
        <w:rPr>
          <w:rFonts w:ascii="Arial" w:eastAsia="Times New Roman" w:hAnsi="Arial" w:cs="Arial"/>
        </w:rPr>
        <w:t>c.  </w:t>
      </w:r>
      <w:r w:rsidR="006D0ECE">
        <w:rPr>
          <w:rFonts w:ascii="Arial" w:eastAsia="Times New Roman" w:hAnsi="Arial" w:cs="Arial"/>
        </w:rPr>
        <w:tab/>
      </w:r>
      <w:r w:rsidRPr="007C6EF8">
        <w:rPr>
          <w:rFonts w:ascii="Arial" w:eastAsia="Times New Roman" w:hAnsi="Arial" w:cs="Arial"/>
        </w:rPr>
        <w:t>Alpha 2 agonists</w:t>
      </w:r>
    </w:p>
    <w:p w:rsidR="00445460" w:rsidRPr="007C6EF8" w:rsidRDefault="00445460" w:rsidP="002A7D6F">
      <w:pPr>
        <w:shd w:val="clear" w:color="auto" w:fill="FDFDFD"/>
        <w:tabs>
          <w:tab w:val="num" w:pos="720"/>
        </w:tabs>
        <w:spacing w:line="240" w:lineRule="exact"/>
        <w:ind w:left="720" w:hanging="360"/>
        <w:jc w:val="both"/>
        <w:rPr>
          <w:rFonts w:ascii="Arial" w:eastAsia="Times New Roman" w:hAnsi="Arial" w:cs="Arial"/>
        </w:rPr>
      </w:pPr>
      <w:r w:rsidRPr="007C6EF8">
        <w:rPr>
          <w:rFonts w:ascii="Arial" w:eastAsia="Times New Roman" w:hAnsi="Arial" w:cs="Arial"/>
        </w:rPr>
        <w:t>d.</w:t>
      </w:r>
      <w:r w:rsidR="006D0ECE">
        <w:rPr>
          <w:rFonts w:ascii="Arial" w:eastAsia="Times New Roman" w:hAnsi="Arial" w:cs="Arial"/>
        </w:rPr>
        <w:tab/>
      </w:r>
      <w:r w:rsidRPr="007C6EF8">
        <w:rPr>
          <w:rFonts w:ascii="Arial" w:eastAsia="Times New Roman" w:hAnsi="Arial" w:cs="Arial"/>
        </w:rPr>
        <w:t>Beta Blockers</w:t>
      </w:r>
    </w:p>
    <w:p w:rsidR="00445460" w:rsidRPr="007C6EF8" w:rsidRDefault="006D0ECE" w:rsidP="002A7D6F">
      <w:pPr>
        <w:numPr>
          <w:ilvl w:val="0"/>
          <w:numId w:val="19"/>
        </w:numPr>
        <w:shd w:val="clear" w:color="auto" w:fill="FDFDFD"/>
        <w:tabs>
          <w:tab w:val="clear" w:pos="720"/>
          <w:tab w:val="num" w:pos="360"/>
        </w:tabs>
        <w:spacing w:line="240" w:lineRule="exact"/>
        <w:ind w:left="360"/>
        <w:jc w:val="both"/>
        <w:rPr>
          <w:rFonts w:ascii="Arial" w:eastAsia="Times New Roman" w:hAnsi="Arial" w:cs="Arial"/>
        </w:rPr>
      </w:pPr>
      <w:r>
        <w:rPr>
          <w:rFonts w:ascii="Arial" w:eastAsia="Times New Roman" w:hAnsi="Arial" w:cs="Arial"/>
        </w:rPr>
        <w:t>True or False: H</w:t>
      </w:r>
      <w:r w:rsidR="00445460" w:rsidRPr="007C6EF8">
        <w:rPr>
          <w:rFonts w:ascii="Arial" w:eastAsia="Times New Roman" w:hAnsi="Arial" w:cs="Arial"/>
        </w:rPr>
        <w:t>umane slaughter is an acceptable form of euthanasia for livestock used in translational research.</w:t>
      </w:r>
    </w:p>
    <w:p w:rsidR="00445460" w:rsidRPr="007C6EF8" w:rsidRDefault="00445460" w:rsidP="002A7D6F">
      <w:pPr>
        <w:numPr>
          <w:ilvl w:val="0"/>
          <w:numId w:val="19"/>
        </w:numPr>
        <w:shd w:val="clear" w:color="auto" w:fill="FDFDFD"/>
        <w:tabs>
          <w:tab w:val="clear" w:pos="720"/>
          <w:tab w:val="num" w:pos="360"/>
        </w:tabs>
        <w:spacing w:line="240" w:lineRule="exact"/>
        <w:ind w:left="360"/>
        <w:jc w:val="both"/>
        <w:rPr>
          <w:rFonts w:ascii="Arial" w:eastAsia="Times New Roman" w:hAnsi="Arial" w:cs="Arial"/>
        </w:rPr>
      </w:pPr>
      <w:r w:rsidRPr="007C6EF8">
        <w:rPr>
          <w:rFonts w:ascii="Arial" w:eastAsia="Times New Roman" w:hAnsi="Arial" w:cs="Arial"/>
        </w:rPr>
        <w:t>Lactating dairy cattle may need ___ to ___ weeks to acclimate and return to full production.</w:t>
      </w:r>
    </w:p>
    <w:p w:rsidR="00445460" w:rsidRPr="007C6EF8" w:rsidRDefault="00445460" w:rsidP="002A7D6F">
      <w:pPr>
        <w:numPr>
          <w:ilvl w:val="1"/>
          <w:numId w:val="19"/>
        </w:numPr>
        <w:shd w:val="clear" w:color="auto" w:fill="FDFDFD"/>
        <w:tabs>
          <w:tab w:val="num" w:pos="720"/>
        </w:tabs>
        <w:spacing w:line="240" w:lineRule="exact"/>
        <w:ind w:left="720"/>
        <w:jc w:val="both"/>
        <w:rPr>
          <w:rFonts w:ascii="Arial" w:eastAsia="Times New Roman" w:hAnsi="Arial" w:cs="Arial"/>
        </w:rPr>
      </w:pPr>
      <w:r w:rsidRPr="007C6EF8">
        <w:rPr>
          <w:rFonts w:ascii="Arial" w:eastAsia="Times New Roman" w:hAnsi="Arial" w:cs="Arial"/>
        </w:rPr>
        <w:t>6 to 8</w:t>
      </w:r>
    </w:p>
    <w:p w:rsidR="00445460" w:rsidRPr="007C6EF8" w:rsidRDefault="00445460" w:rsidP="002A7D6F">
      <w:pPr>
        <w:numPr>
          <w:ilvl w:val="1"/>
          <w:numId w:val="19"/>
        </w:numPr>
        <w:shd w:val="clear" w:color="auto" w:fill="FDFDFD"/>
        <w:tabs>
          <w:tab w:val="num" w:pos="720"/>
        </w:tabs>
        <w:spacing w:line="240" w:lineRule="exact"/>
        <w:ind w:left="720"/>
        <w:jc w:val="both"/>
        <w:rPr>
          <w:rFonts w:ascii="Arial" w:eastAsia="Times New Roman" w:hAnsi="Arial" w:cs="Arial"/>
        </w:rPr>
      </w:pPr>
      <w:r w:rsidRPr="007C6EF8">
        <w:rPr>
          <w:rFonts w:ascii="Arial" w:eastAsia="Times New Roman" w:hAnsi="Arial" w:cs="Arial"/>
        </w:rPr>
        <w:t>2 to 4</w:t>
      </w:r>
    </w:p>
    <w:p w:rsidR="00445460" w:rsidRPr="007C6EF8" w:rsidRDefault="00445460" w:rsidP="002A7D6F">
      <w:pPr>
        <w:numPr>
          <w:ilvl w:val="1"/>
          <w:numId w:val="19"/>
        </w:numPr>
        <w:shd w:val="clear" w:color="auto" w:fill="FDFDFD"/>
        <w:tabs>
          <w:tab w:val="num" w:pos="720"/>
        </w:tabs>
        <w:spacing w:line="240" w:lineRule="exact"/>
        <w:ind w:left="720"/>
        <w:jc w:val="both"/>
        <w:rPr>
          <w:rFonts w:ascii="Arial" w:eastAsia="Times New Roman" w:hAnsi="Arial" w:cs="Arial"/>
        </w:rPr>
      </w:pPr>
      <w:r w:rsidRPr="007C6EF8">
        <w:rPr>
          <w:rFonts w:ascii="Arial" w:eastAsia="Times New Roman" w:hAnsi="Arial" w:cs="Arial"/>
        </w:rPr>
        <w:t>10 to 12</w:t>
      </w:r>
    </w:p>
    <w:p w:rsidR="00445460" w:rsidRPr="007C6EF8" w:rsidRDefault="00445460" w:rsidP="002A7D6F">
      <w:pPr>
        <w:numPr>
          <w:ilvl w:val="1"/>
          <w:numId w:val="19"/>
        </w:numPr>
        <w:shd w:val="clear" w:color="auto" w:fill="FDFDFD"/>
        <w:tabs>
          <w:tab w:val="num" w:pos="720"/>
        </w:tabs>
        <w:spacing w:line="240" w:lineRule="exact"/>
        <w:ind w:left="720"/>
        <w:jc w:val="both"/>
        <w:rPr>
          <w:rFonts w:ascii="Arial" w:eastAsia="Times New Roman" w:hAnsi="Arial" w:cs="Arial"/>
        </w:rPr>
      </w:pPr>
      <w:r w:rsidRPr="007C6EF8">
        <w:rPr>
          <w:rFonts w:ascii="Arial" w:eastAsia="Times New Roman" w:hAnsi="Arial" w:cs="Arial"/>
        </w:rPr>
        <w:t>1 to 2</w:t>
      </w:r>
    </w:p>
    <w:p w:rsidR="00445460" w:rsidRPr="007C6EF8" w:rsidRDefault="006D0ECE" w:rsidP="002A7D6F">
      <w:pPr>
        <w:numPr>
          <w:ilvl w:val="0"/>
          <w:numId w:val="19"/>
        </w:numPr>
        <w:shd w:val="clear" w:color="auto" w:fill="FDFDFD"/>
        <w:tabs>
          <w:tab w:val="clear" w:pos="720"/>
          <w:tab w:val="num" w:pos="360"/>
        </w:tabs>
        <w:spacing w:line="240" w:lineRule="exact"/>
        <w:ind w:left="360"/>
        <w:jc w:val="both"/>
        <w:rPr>
          <w:rFonts w:ascii="Arial" w:eastAsia="Times New Roman" w:hAnsi="Arial" w:cs="Arial"/>
        </w:rPr>
      </w:pPr>
      <w:r>
        <w:rPr>
          <w:rFonts w:ascii="Arial" w:eastAsia="Times New Roman" w:hAnsi="Arial" w:cs="Arial"/>
        </w:rPr>
        <w:t>True or False:</w:t>
      </w:r>
      <w:r w:rsidR="00445460" w:rsidRPr="007C6EF8">
        <w:rPr>
          <w:rFonts w:ascii="Arial" w:eastAsia="Times New Roman" w:hAnsi="Arial" w:cs="Arial"/>
        </w:rPr>
        <w:t xml:space="preserve"> Health records do not need to be maintained for individual livestock animals used is translational research.</w:t>
      </w:r>
    </w:p>
    <w:p w:rsidR="00445460" w:rsidRPr="007C6EF8" w:rsidRDefault="00445460" w:rsidP="002A7D6F">
      <w:pPr>
        <w:shd w:val="clear" w:color="auto" w:fill="FDFDFD"/>
        <w:tabs>
          <w:tab w:val="num" w:pos="360"/>
        </w:tabs>
        <w:spacing w:line="240" w:lineRule="exact"/>
        <w:ind w:left="360" w:hanging="360"/>
        <w:jc w:val="both"/>
        <w:rPr>
          <w:rFonts w:ascii="Arial" w:eastAsia="Times New Roman" w:hAnsi="Arial" w:cs="Arial"/>
        </w:rPr>
      </w:pPr>
      <w:r w:rsidRPr="007C6EF8">
        <w:rPr>
          <w:rFonts w:ascii="Arial" w:eastAsia="Times New Roman" w:hAnsi="Arial" w:cs="Arial"/>
        </w:rPr>
        <w:t> </w:t>
      </w:r>
    </w:p>
    <w:p w:rsidR="00445460" w:rsidRPr="007C6EF8" w:rsidRDefault="006D0ECE" w:rsidP="002A7D6F">
      <w:pPr>
        <w:shd w:val="clear" w:color="auto" w:fill="FDFDFD"/>
        <w:tabs>
          <w:tab w:val="num" w:pos="360"/>
        </w:tabs>
        <w:spacing w:line="240" w:lineRule="exact"/>
        <w:ind w:left="360" w:hanging="360"/>
        <w:jc w:val="both"/>
        <w:rPr>
          <w:rFonts w:ascii="Arial" w:eastAsia="Times New Roman" w:hAnsi="Arial" w:cs="Arial"/>
        </w:rPr>
      </w:pPr>
      <w:r>
        <w:rPr>
          <w:rFonts w:ascii="Arial" w:eastAsia="Times New Roman" w:hAnsi="Arial" w:cs="Arial"/>
        </w:rPr>
        <w:t>ANSWERS</w:t>
      </w:r>
    </w:p>
    <w:p w:rsidR="00445460" w:rsidRPr="007C6EF8" w:rsidRDefault="006D0ECE" w:rsidP="002A7D6F">
      <w:pPr>
        <w:shd w:val="clear" w:color="auto" w:fill="FDFDFD"/>
        <w:tabs>
          <w:tab w:val="num" w:pos="360"/>
        </w:tabs>
        <w:spacing w:line="240" w:lineRule="exact"/>
        <w:ind w:left="360" w:hanging="360"/>
        <w:jc w:val="both"/>
        <w:rPr>
          <w:rFonts w:ascii="Arial" w:eastAsia="Times New Roman" w:hAnsi="Arial" w:cs="Arial"/>
        </w:rPr>
      </w:pPr>
      <w:r>
        <w:rPr>
          <w:rFonts w:ascii="Arial" w:eastAsia="Times New Roman" w:hAnsi="Arial" w:cs="Arial"/>
        </w:rPr>
        <w:t>1</w:t>
      </w:r>
      <w:r w:rsidR="00445460" w:rsidRPr="007C6EF8">
        <w:rPr>
          <w:rFonts w:ascii="Arial" w:eastAsia="Times New Roman" w:hAnsi="Arial" w:cs="Arial"/>
        </w:rPr>
        <w:t xml:space="preserve">. </w:t>
      </w:r>
      <w:r>
        <w:rPr>
          <w:rFonts w:ascii="Arial" w:eastAsia="Times New Roman" w:hAnsi="Arial" w:cs="Arial"/>
        </w:rPr>
        <w:tab/>
        <w:t>c (p</w:t>
      </w:r>
      <w:r w:rsidR="00445460" w:rsidRPr="007C6EF8">
        <w:rPr>
          <w:rFonts w:ascii="Arial" w:eastAsia="Times New Roman" w:hAnsi="Arial" w:cs="Arial"/>
        </w:rPr>
        <w:t>. 145)</w:t>
      </w:r>
    </w:p>
    <w:p w:rsidR="00445460" w:rsidRPr="007C6EF8" w:rsidRDefault="00445460" w:rsidP="002A7D6F">
      <w:pPr>
        <w:shd w:val="clear" w:color="auto" w:fill="FDFDFD"/>
        <w:tabs>
          <w:tab w:val="num" w:pos="360"/>
        </w:tabs>
        <w:spacing w:line="240" w:lineRule="exact"/>
        <w:ind w:left="360" w:hanging="360"/>
        <w:jc w:val="both"/>
        <w:rPr>
          <w:rFonts w:ascii="Arial" w:eastAsia="Times New Roman" w:hAnsi="Arial" w:cs="Arial"/>
        </w:rPr>
      </w:pPr>
      <w:r w:rsidRPr="007C6EF8">
        <w:rPr>
          <w:rFonts w:ascii="Arial" w:eastAsia="Times New Roman" w:hAnsi="Arial" w:cs="Arial"/>
        </w:rPr>
        <w:t xml:space="preserve">2. </w:t>
      </w:r>
      <w:r w:rsidR="006D0ECE">
        <w:rPr>
          <w:rFonts w:ascii="Arial" w:eastAsia="Times New Roman" w:hAnsi="Arial" w:cs="Arial"/>
        </w:rPr>
        <w:tab/>
        <w:t>True (p</w:t>
      </w:r>
      <w:r w:rsidRPr="007C6EF8">
        <w:rPr>
          <w:rFonts w:ascii="Arial" w:eastAsia="Times New Roman" w:hAnsi="Arial" w:cs="Arial"/>
        </w:rPr>
        <w:t>. 145)</w:t>
      </w:r>
    </w:p>
    <w:p w:rsidR="00445460" w:rsidRPr="007C6EF8" w:rsidRDefault="00445460" w:rsidP="002A7D6F">
      <w:pPr>
        <w:shd w:val="clear" w:color="auto" w:fill="FDFDFD"/>
        <w:tabs>
          <w:tab w:val="num" w:pos="360"/>
        </w:tabs>
        <w:spacing w:line="240" w:lineRule="exact"/>
        <w:ind w:left="360" w:hanging="360"/>
        <w:jc w:val="both"/>
        <w:rPr>
          <w:rFonts w:ascii="Arial" w:eastAsia="Times New Roman" w:hAnsi="Arial" w:cs="Arial"/>
        </w:rPr>
      </w:pPr>
      <w:r w:rsidRPr="007C6EF8">
        <w:rPr>
          <w:rFonts w:ascii="Arial" w:eastAsia="Times New Roman" w:hAnsi="Arial" w:cs="Arial"/>
        </w:rPr>
        <w:t xml:space="preserve">3. </w:t>
      </w:r>
      <w:r w:rsidR="006D0ECE">
        <w:rPr>
          <w:rFonts w:ascii="Arial" w:eastAsia="Times New Roman" w:hAnsi="Arial" w:cs="Arial"/>
        </w:rPr>
        <w:tab/>
      </w:r>
      <w:r w:rsidRPr="007C6EF8">
        <w:rPr>
          <w:rFonts w:ascii="Arial" w:eastAsia="Times New Roman" w:hAnsi="Arial" w:cs="Arial"/>
        </w:rPr>
        <w:t>b.</w:t>
      </w:r>
      <w:r w:rsidR="006D0ECE">
        <w:rPr>
          <w:rFonts w:ascii="Arial" w:eastAsia="Times New Roman" w:hAnsi="Arial" w:cs="Arial"/>
        </w:rPr>
        <w:t xml:space="preserve"> (p. 144</w:t>
      </w:r>
      <w:r w:rsidRPr="007C6EF8">
        <w:rPr>
          <w:rFonts w:ascii="Arial" w:eastAsia="Times New Roman" w:hAnsi="Arial" w:cs="Arial"/>
        </w:rPr>
        <w:t>)</w:t>
      </w:r>
    </w:p>
    <w:p w:rsidR="00445460" w:rsidRPr="00E9472C" w:rsidRDefault="00445460" w:rsidP="00E9472C">
      <w:pPr>
        <w:shd w:val="clear" w:color="auto" w:fill="FDFDFD"/>
        <w:tabs>
          <w:tab w:val="num" w:pos="360"/>
        </w:tabs>
        <w:spacing w:line="240" w:lineRule="exact"/>
        <w:ind w:left="360" w:hanging="360"/>
        <w:jc w:val="both"/>
        <w:rPr>
          <w:rFonts w:ascii="Arial" w:eastAsia="Times New Roman" w:hAnsi="Arial" w:cs="Arial"/>
        </w:rPr>
      </w:pPr>
      <w:r w:rsidRPr="007C6EF8">
        <w:rPr>
          <w:rFonts w:ascii="Arial" w:eastAsia="Times New Roman" w:hAnsi="Arial" w:cs="Arial"/>
        </w:rPr>
        <w:t xml:space="preserve">4. </w:t>
      </w:r>
      <w:r w:rsidR="006D0ECE">
        <w:rPr>
          <w:rFonts w:ascii="Arial" w:eastAsia="Times New Roman" w:hAnsi="Arial" w:cs="Arial"/>
        </w:rPr>
        <w:tab/>
        <w:t>False</w:t>
      </w:r>
      <w:r w:rsidR="00E9472C">
        <w:rPr>
          <w:rFonts w:ascii="Arial" w:eastAsia="Times New Roman" w:hAnsi="Arial" w:cs="Arial"/>
        </w:rPr>
        <w:t> (</w:t>
      </w:r>
      <w:r w:rsidR="006D0ECE">
        <w:rPr>
          <w:rFonts w:ascii="Arial" w:eastAsia="Times New Roman" w:hAnsi="Arial" w:cs="Arial"/>
        </w:rPr>
        <w:t>p</w:t>
      </w:r>
      <w:r w:rsidRPr="007C6EF8">
        <w:rPr>
          <w:rFonts w:ascii="Arial" w:eastAsia="Times New Roman" w:hAnsi="Arial" w:cs="Arial"/>
        </w:rPr>
        <w:t>. 144)</w:t>
      </w:r>
    </w:p>
    <w:sectPr w:rsidR="00445460" w:rsidRPr="00E9472C" w:rsidSect="00432EA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17DE"/>
    <w:multiLevelType w:val="hybridMultilevel"/>
    <w:tmpl w:val="2D740420"/>
    <w:lvl w:ilvl="0" w:tplc="2C36862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173BF"/>
    <w:multiLevelType w:val="hybridMultilevel"/>
    <w:tmpl w:val="83DE3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F23B8"/>
    <w:multiLevelType w:val="multilevel"/>
    <w:tmpl w:val="174A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6C4AC6"/>
    <w:multiLevelType w:val="hybridMultilevel"/>
    <w:tmpl w:val="F5EC1E0C"/>
    <w:lvl w:ilvl="0" w:tplc="D91C9EC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3350F"/>
    <w:multiLevelType w:val="hybridMultilevel"/>
    <w:tmpl w:val="9294E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D09C5"/>
    <w:multiLevelType w:val="multilevel"/>
    <w:tmpl w:val="E3B05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783B60"/>
    <w:multiLevelType w:val="hybridMultilevel"/>
    <w:tmpl w:val="0262D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61C7B"/>
    <w:multiLevelType w:val="multilevel"/>
    <w:tmpl w:val="BBD4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F44693"/>
    <w:multiLevelType w:val="multilevel"/>
    <w:tmpl w:val="84ECB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E327D1"/>
    <w:multiLevelType w:val="hybridMultilevel"/>
    <w:tmpl w:val="4F000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B5CFF"/>
    <w:multiLevelType w:val="hybridMultilevel"/>
    <w:tmpl w:val="D9DEC5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B177B7"/>
    <w:multiLevelType w:val="hybridMultilevel"/>
    <w:tmpl w:val="EF8C9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D081C"/>
    <w:multiLevelType w:val="hybridMultilevel"/>
    <w:tmpl w:val="B5FAAA00"/>
    <w:lvl w:ilvl="0" w:tplc="7E96A31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D6636"/>
    <w:multiLevelType w:val="multilevel"/>
    <w:tmpl w:val="EB2E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AC04B2"/>
    <w:multiLevelType w:val="hybridMultilevel"/>
    <w:tmpl w:val="ADA2B30A"/>
    <w:lvl w:ilvl="0" w:tplc="7E96A31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D6255"/>
    <w:multiLevelType w:val="hybridMultilevel"/>
    <w:tmpl w:val="5EB24DB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446D3AC8"/>
    <w:multiLevelType w:val="multilevel"/>
    <w:tmpl w:val="89365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6B109C"/>
    <w:multiLevelType w:val="multilevel"/>
    <w:tmpl w:val="A740E3A4"/>
    <w:lvl w:ilvl="0">
      <w:start w:val="2"/>
      <w:numFmt w:val="decimal"/>
      <w:lvlText w:val="%1."/>
      <w:lvlJc w:val="left"/>
      <w:pPr>
        <w:tabs>
          <w:tab w:val="num" w:pos="720"/>
        </w:tabs>
        <w:ind w:left="720" w:hanging="360"/>
      </w:pPr>
    </w:lvl>
    <w:lvl w:ilvl="1">
      <w:start w:val="1"/>
      <w:numFmt w:val="lowerLetter"/>
      <w:lvlText w:val="%2."/>
      <w:lvlJc w:val="left"/>
      <w:pPr>
        <w:tabs>
          <w:tab w:val="num" w:pos="1260"/>
        </w:tabs>
        <w:ind w:left="12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D058FB"/>
    <w:multiLevelType w:val="hybridMultilevel"/>
    <w:tmpl w:val="C81A2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81B79"/>
    <w:multiLevelType w:val="hybridMultilevel"/>
    <w:tmpl w:val="58E48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38443A"/>
    <w:multiLevelType w:val="multilevel"/>
    <w:tmpl w:val="3040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C13213"/>
    <w:multiLevelType w:val="hybridMultilevel"/>
    <w:tmpl w:val="90EAE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01752"/>
    <w:multiLevelType w:val="multilevel"/>
    <w:tmpl w:val="C2689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622290"/>
    <w:multiLevelType w:val="multilevel"/>
    <w:tmpl w:val="4C224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231832"/>
    <w:multiLevelType w:val="multilevel"/>
    <w:tmpl w:val="C398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D32216"/>
    <w:multiLevelType w:val="multilevel"/>
    <w:tmpl w:val="B8E22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E547E3"/>
    <w:multiLevelType w:val="multilevel"/>
    <w:tmpl w:val="3AC85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EE24D1"/>
    <w:multiLevelType w:val="hybridMultilevel"/>
    <w:tmpl w:val="E5104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CA4EA4"/>
    <w:multiLevelType w:val="hybridMultilevel"/>
    <w:tmpl w:val="77741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5"/>
  </w:num>
  <w:num w:numId="3">
    <w:abstractNumId w:val="22"/>
  </w:num>
  <w:num w:numId="4">
    <w:abstractNumId w:val="7"/>
  </w:num>
  <w:num w:numId="5">
    <w:abstractNumId w:val="26"/>
  </w:num>
  <w:num w:numId="6">
    <w:abstractNumId w:val="13"/>
  </w:num>
  <w:num w:numId="7">
    <w:abstractNumId w:val="10"/>
  </w:num>
  <w:num w:numId="8">
    <w:abstractNumId w:val="15"/>
  </w:num>
  <w:num w:numId="9">
    <w:abstractNumId w:val="9"/>
  </w:num>
  <w:num w:numId="10">
    <w:abstractNumId w:val="1"/>
  </w:num>
  <w:num w:numId="11">
    <w:abstractNumId w:val="11"/>
  </w:num>
  <w:num w:numId="12">
    <w:abstractNumId w:val="28"/>
  </w:num>
  <w:num w:numId="13">
    <w:abstractNumId w:val="19"/>
  </w:num>
  <w:num w:numId="14">
    <w:abstractNumId w:val="21"/>
  </w:num>
  <w:num w:numId="15">
    <w:abstractNumId w:val="18"/>
  </w:num>
  <w:num w:numId="16">
    <w:abstractNumId w:val="6"/>
  </w:num>
  <w:num w:numId="17">
    <w:abstractNumId w:val="4"/>
  </w:num>
  <w:num w:numId="18">
    <w:abstractNumId w:val="5"/>
  </w:num>
  <w:num w:numId="19">
    <w:abstractNumId w:val="17"/>
  </w:num>
  <w:num w:numId="20">
    <w:abstractNumId w:val="20"/>
  </w:num>
  <w:num w:numId="21">
    <w:abstractNumId w:val="2"/>
  </w:num>
  <w:num w:numId="22">
    <w:abstractNumId w:val="23"/>
  </w:num>
  <w:num w:numId="23">
    <w:abstractNumId w:val="8"/>
  </w:num>
  <w:num w:numId="24">
    <w:abstractNumId w:val="16"/>
  </w:num>
  <w:num w:numId="25">
    <w:abstractNumId w:val="12"/>
  </w:num>
  <w:num w:numId="26">
    <w:abstractNumId w:val="3"/>
  </w:num>
  <w:num w:numId="27">
    <w:abstractNumId w:val="14"/>
  </w:num>
  <w:num w:numId="28">
    <w:abstractNumId w:val="0"/>
  </w:num>
  <w:num w:numId="29">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noPunctuationKerning/>
  <w:characterSpacingControl w:val="doNotCompress"/>
  <w:compat>
    <w:compatSetting w:name="compatibilityMode" w:uri="http://schemas.microsoft.com/office/word" w:val="12"/>
  </w:compat>
  <w:rsids>
    <w:rsidRoot w:val="00AD0327"/>
    <w:rsid w:val="0000210F"/>
    <w:rsid w:val="0000425B"/>
    <w:rsid w:val="00006EA3"/>
    <w:rsid w:val="000119F5"/>
    <w:rsid w:val="00016D44"/>
    <w:rsid w:val="00030055"/>
    <w:rsid w:val="000323C1"/>
    <w:rsid w:val="0008626E"/>
    <w:rsid w:val="00091412"/>
    <w:rsid w:val="00097A91"/>
    <w:rsid w:val="000A1BD5"/>
    <w:rsid w:val="000A6E27"/>
    <w:rsid w:val="000F4D63"/>
    <w:rsid w:val="0011492B"/>
    <w:rsid w:val="001268FD"/>
    <w:rsid w:val="00131517"/>
    <w:rsid w:val="001578E6"/>
    <w:rsid w:val="0017238D"/>
    <w:rsid w:val="0017280A"/>
    <w:rsid w:val="00177206"/>
    <w:rsid w:val="00184677"/>
    <w:rsid w:val="00191214"/>
    <w:rsid w:val="00193684"/>
    <w:rsid w:val="001A51D7"/>
    <w:rsid w:val="001B2B46"/>
    <w:rsid w:val="001F2F55"/>
    <w:rsid w:val="002149D6"/>
    <w:rsid w:val="00215651"/>
    <w:rsid w:val="002479B4"/>
    <w:rsid w:val="0025591B"/>
    <w:rsid w:val="00265532"/>
    <w:rsid w:val="0027541C"/>
    <w:rsid w:val="00286E43"/>
    <w:rsid w:val="00286FA7"/>
    <w:rsid w:val="002A7D6F"/>
    <w:rsid w:val="002B1599"/>
    <w:rsid w:val="002B4733"/>
    <w:rsid w:val="002C6F1C"/>
    <w:rsid w:val="002E471A"/>
    <w:rsid w:val="002F6EB8"/>
    <w:rsid w:val="0030047A"/>
    <w:rsid w:val="00305E4F"/>
    <w:rsid w:val="00311DBE"/>
    <w:rsid w:val="0031280B"/>
    <w:rsid w:val="003248C7"/>
    <w:rsid w:val="00354CC5"/>
    <w:rsid w:val="00363C43"/>
    <w:rsid w:val="00382C9F"/>
    <w:rsid w:val="00383381"/>
    <w:rsid w:val="00390F6A"/>
    <w:rsid w:val="003B2D78"/>
    <w:rsid w:val="003C2FD9"/>
    <w:rsid w:val="004234AA"/>
    <w:rsid w:val="004235B1"/>
    <w:rsid w:val="0042551F"/>
    <w:rsid w:val="004265CB"/>
    <w:rsid w:val="00432EA7"/>
    <w:rsid w:val="004339F1"/>
    <w:rsid w:val="00445460"/>
    <w:rsid w:val="00455506"/>
    <w:rsid w:val="004936F3"/>
    <w:rsid w:val="00495455"/>
    <w:rsid w:val="004A7570"/>
    <w:rsid w:val="004D14BF"/>
    <w:rsid w:val="004E274C"/>
    <w:rsid w:val="005006E8"/>
    <w:rsid w:val="00512F87"/>
    <w:rsid w:val="005305E2"/>
    <w:rsid w:val="00530ECC"/>
    <w:rsid w:val="0057265A"/>
    <w:rsid w:val="00575B3F"/>
    <w:rsid w:val="005871D7"/>
    <w:rsid w:val="00594B46"/>
    <w:rsid w:val="005C59C7"/>
    <w:rsid w:val="005D2D97"/>
    <w:rsid w:val="005F5D18"/>
    <w:rsid w:val="005F6532"/>
    <w:rsid w:val="006058CB"/>
    <w:rsid w:val="00612879"/>
    <w:rsid w:val="0062604C"/>
    <w:rsid w:val="00626245"/>
    <w:rsid w:val="0063371A"/>
    <w:rsid w:val="0064671E"/>
    <w:rsid w:val="00660F85"/>
    <w:rsid w:val="006652C4"/>
    <w:rsid w:val="006A557B"/>
    <w:rsid w:val="006B024D"/>
    <w:rsid w:val="006B454D"/>
    <w:rsid w:val="006C1C31"/>
    <w:rsid w:val="006D0ECE"/>
    <w:rsid w:val="006D45B7"/>
    <w:rsid w:val="006D7A73"/>
    <w:rsid w:val="006E7748"/>
    <w:rsid w:val="00701103"/>
    <w:rsid w:val="007033F2"/>
    <w:rsid w:val="00710DED"/>
    <w:rsid w:val="00751235"/>
    <w:rsid w:val="0075688C"/>
    <w:rsid w:val="00762AFF"/>
    <w:rsid w:val="00763E18"/>
    <w:rsid w:val="00765F07"/>
    <w:rsid w:val="00784BE6"/>
    <w:rsid w:val="007A6DEF"/>
    <w:rsid w:val="007B64D9"/>
    <w:rsid w:val="007C6EF8"/>
    <w:rsid w:val="007D2F4D"/>
    <w:rsid w:val="007E12A6"/>
    <w:rsid w:val="007E5410"/>
    <w:rsid w:val="0081728B"/>
    <w:rsid w:val="008216DA"/>
    <w:rsid w:val="00830155"/>
    <w:rsid w:val="00841033"/>
    <w:rsid w:val="00897F30"/>
    <w:rsid w:val="00897F3A"/>
    <w:rsid w:val="008B3BD8"/>
    <w:rsid w:val="009054C3"/>
    <w:rsid w:val="00910322"/>
    <w:rsid w:val="009144FE"/>
    <w:rsid w:val="0093604A"/>
    <w:rsid w:val="00962EFC"/>
    <w:rsid w:val="009662C2"/>
    <w:rsid w:val="0098256C"/>
    <w:rsid w:val="00983D02"/>
    <w:rsid w:val="00991BF5"/>
    <w:rsid w:val="009A0192"/>
    <w:rsid w:val="009F6740"/>
    <w:rsid w:val="00A00F31"/>
    <w:rsid w:val="00A1353D"/>
    <w:rsid w:val="00A14C42"/>
    <w:rsid w:val="00A170E9"/>
    <w:rsid w:val="00A46C79"/>
    <w:rsid w:val="00A55024"/>
    <w:rsid w:val="00A756F1"/>
    <w:rsid w:val="00A8126A"/>
    <w:rsid w:val="00A840E5"/>
    <w:rsid w:val="00A96BED"/>
    <w:rsid w:val="00AC34FF"/>
    <w:rsid w:val="00AD0327"/>
    <w:rsid w:val="00AD45CF"/>
    <w:rsid w:val="00B9531A"/>
    <w:rsid w:val="00B97F53"/>
    <w:rsid w:val="00BA0C35"/>
    <w:rsid w:val="00BF057A"/>
    <w:rsid w:val="00C05E9A"/>
    <w:rsid w:val="00C37D09"/>
    <w:rsid w:val="00C814E0"/>
    <w:rsid w:val="00C92EDB"/>
    <w:rsid w:val="00C92F15"/>
    <w:rsid w:val="00CC3F4E"/>
    <w:rsid w:val="00CC4FF9"/>
    <w:rsid w:val="00CD3B55"/>
    <w:rsid w:val="00CD607F"/>
    <w:rsid w:val="00D42396"/>
    <w:rsid w:val="00D6027E"/>
    <w:rsid w:val="00D75EB1"/>
    <w:rsid w:val="00D97FC6"/>
    <w:rsid w:val="00DD7A86"/>
    <w:rsid w:val="00E1206F"/>
    <w:rsid w:val="00E13210"/>
    <w:rsid w:val="00E1469B"/>
    <w:rsid w:val="00E473F2"/>
    <w:rsid w:val="00E9472C"/>
    <w:rsid w:val="00E96D8F"/>
    <w:rsid w:val="00EA7E43"/>
    <w:rsid w:val="00EC3C07"/>
    <w:rsid w:val="00EC4D62"/>
    <w:rsid w:val="00EC7BD8"/>
    <w:rsid w:val="00ED2525"/>
    <w:rsid w:val="00F053F6"/>
    <w:rsid w:val="00F503D4"/>
    <w:rsid w:val="00F60F91"/>
    <w:rsid w:val="00F71907"/>
    <w:rsid w:val="00F81B11"/>
    <w:rsid w:val="00F93625"/>
    <w:rsid w:val="00FA0F6E"/>
    <w:rsid w:val="00FC698D"/>
    <w:rsid w:val="00FE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562FE7-CB66-42E5-ADD4-642F08F9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327"/>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327"/>
    <w:rPr>
      <w:color w:val="0000FF"/>
      <w:u w:val="single"/>
    </w:rPr>
  </w:style>
  <w:style w:type="character" w:styleId="Strong">
    <w:name w:val="Strong"/>
    <w:basedOn w:val="DefaultParagraphFont"/>
    <w:uiPriority w:val="22"/>
    <w:qFormat/>
    <w:rsid w:val="0075688C"/>
    <w:rPr>
      <w:b/>
      <w:bCs/>
    </w:rPr>
  </w:style>
  <w:style w:type="paragraph" w:styleId="PlainText">
    <w:name w:val="Plain Text"/>
    <w:basedOn w:val="Normal"/>
    <w:link w:val="PlainTextChar"/>
    <w:uiPriority w:val="99"/>
    <w:unhideWhenUsed/>
    <w:rsid w:val="001F2F55"/>
    <w:rPr>
      <w:rFonts w:ascii="Consolas" w:hAnsi="Consolas" w:cstheme="minorBidi"/>
      <w:sz w:val="21"/>
      <w:szCs w:val="21"/>
    </w:rPr>
  </w:style>
  <w:style w:type="character" w:customStyle="1" w:styleId="PlainTextChar">
    <w:name w:val="Plain Text Char"/>
    <w:basedOn w:val="DefaultParagraphFont"/>
    <w:link w:val="PlainText"/>
    <w:uiPriority w:val="99"/>
    <w:rsid w:val="001F2F55"/>
    <w:rPr>
      <w:rFonts w:ascii="Consolas" w:eastAsiaTheme="minorHAnsi" w:hAnsi="Consolas" w:cstheme="minorBidi"/>
      <w:sz w:val="21"/>
      <w:szCs w:val="21"/>
    </w:rPr>
  </w:style>
  <w:style w:type="paragraph" w:styleId="ListParagraph">
    <w:name w:val="List Paragraph"/>
    <w:basedOn w:val="Normal"/>
    <w:uiPriority w:val="34"/>
    <w:qFormat/>
    <w:rsid w:val="00354CC5"/>
    <w:pPr>
      <w:spacing w:after="200" w:line="276" w:lineRule="auto"/>
      <w:ind w:left="720"/>
    </w:pPr>
  </w:style>
  <w:style w:type="paragraph" w:styleId="NormalWeb">
    <w:name w:val="Normal (Web)"/>
    <w:basedOn w:val="Normal"/>
    <w:uiPriority w:val="99"/>
    <w:semiHidden/>
    <w:rsid w:val="00530ECC"/>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530ECC"/>
    <w:rPr>
      <w:rFonts w:cs="Times New Roman"/>
      <w:b/>
      <w:bCs/>
    </w:rPr>
  </w:style>
  <w:style w:type="paragraph" w:customStyle="1" w:styleId="authlist">
    <w:name w:val="authlist"/>
    <w:basedOn w:val="Normal"/>
    <w:rsid w:val="00F503D4"/>
    <w:pPr>
      <w:spacing w:before="100" w:beforeAutospacing="1" w:after="100" w:afterAutospacing="1"/>
    </w:pPr>
    <w:rPr>
      <w:rFonts w:ascii="Times New Roman" w:eastAsia="Times New Roman" w:hAnsi="Times New Roman"/>
      <w:sz w:val="24"/>
      <w:szCs w:val="24"/>
    </w:rPr>
  </w:style>
  <w:style w:type="paragraph" w:customStyle="1" w:styleId="default">
    <w:name w:val="default"/>
    <w:basedOn w:val="Normal"/>
    <w:rsid w:val="00F503D4"/>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D6027E"/>
  </w:style>
  <w:style w:type="character" w:customStyle="1" w:styleId="apple-style-span">
    <w:name w:val="apple-style-span"/>
    <w:basedOn w:val="DefaultParagraphFont"/>
    <w:rsid w:val="00D6027E"/>
  </w:style>
  <w:style w:type="paragraph" w:styleId="BalloonText">
    <w:name w:val="Balloon Text"/>
    <w:basedOn w:val="Normal"/>
    <w:link w:val="BalloonTextChar"/>
    <w:uiPriority w:val="99"/>
    <w:semiHidden/>
    <w:unhideWhenUsed/>
    <w:rsid w:val="004D14BF"/>
    <w:rPr>
      <w:rFonts w:ascii="Tahoma" w:hAnsi="Tahoma" w:cs="Tahoma"/>
      <w:sz w:val="16"/>
      <w:szCs w:val="16"/>
    </w:rPr>
  </w:style>
  <w:style w:type="character" w:customStyle="1" w:styleId="BalloonTextChar">
    <w:name w:val="Balloon Text Char"/>
    <w:basedOn w:val="DefaultParagraphFont"/>
    <w:link w:val="BalloonText"/>
    <w:uiPriority w:val="99"/>
    <w:semiHidden/>
    <w:rsid w:val="004D14BF"/>
    <w:rPr>
      <w:rFonts w:ascii="Tahoma" w:eastAsiaTheme="minorHAnsi" w:hAnsi="Tahoma" w:cs="Tahoma"/>
      <w:sz w:val="16"/>
      <w:szCs w:val="16"/>
    </w:rPr>
  </w:style>
  <w:style w:type="character" w:customStyle="1" w:styleId="apple-tab-span">
    <w:name w:val="apple-tab-span"/>
    <w:basedOn w:val="DefaultParagraphFont"/>
    <w:rsid w:val="0062604C"/>
    <w:rPr>
      <w:rFonts w:cs="Times New Roman"/>
    </w:rPr>
  </w:style>
  <w:style w:type="paragraph" w:styleId="NoSpacing">
    <w:name w:val="No Spacing"/>
    <w:basedOn w:val="Normal"/>
    <w:uiPriority w:val="1"/>
    <w:qFormat/>
    <w:rsid w:val="0062604C"/>
    <w:pPr>
      <w:spacing w:before="100" w:beforeAutospacing="1" w:after="100" w:afterAutospacing="1"/>
    </w:pPr>
    <w:rPr>
      <w:rFonts w:ascii="Times New Roman" w:eastAsia="Times New Roman" w:hAnsi="Times New Roman"/>
      <w:sz w:val="24"/>
      <w:szCs w:val="24"/>
    </w:rPr>
  </w:style>
  <w:style w:type="paragraph" w:customStyle="1" w:styleId="Default0">
    <w:name w:val="Default"/>
    <w:rsid w:val="005C59C7"/>
    <w:pPr>
      <w:autoSpaceDE w:val="0"/>
      <w:autoSpaceDN w:val="0"/>
      <w:adjustRightInd w:val="0"/>
    </w:pPr>
    <w:rPr>
      <w:rFonts w:ascii="Arial" w:hAnsi="Arial" w:cs="Arial"/>
      <w:color w:val="000000"/>
      <w:sz w:val="24"/>
      <w:szCs w:val="24"/>
      <w:lang w:bidi="hi-IN"/>
    </w:rPr>
  </w:style>
  <w:style w:type="character" w:customStyle="1" w:styleId="st">
    <w:name w:val="st"/>
    <w:basedOn w:val="DefaultParagraphFont"/>
    <w:rsid w:val="005C59C7"/>
  </w:style>
  <w:style w:type="paragraph" w:customStyle="1" w:styleId="xmsonormal">
    <w:name w:val="x_msonormal"/>
    <w:basedOn w:val="Normal"/>
    <w:rsid w:val="0019368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743">
      <w:bodyDiv w:val="1"/>
      <w:marLeft w:val="0"/>
      <w:marRight w:val="0"/>
      <w:marTop w:val="0"/>
      <w:marBottom w:val="0"/>
      <w:divBdr>
        <w:top w:val="none" w:sz="0" w:space="0" w:color="auto"/>
        <w:left w:val="none" w:sz="0" w:space="0" w:color="auto"/>
        <w:bottom w:val="none" w:sz="0" w:space="0" w:color="auto"/>
        <w:right w:val="none" w:sz="0" w:space="0" w:color="auto"/>
      </w:divBdr>
    </w:div>
    <w:div w:id="86657937">
      <w:bodyDiv w:val="1"/>
      <w:marLeft w:val="0"/>
      <w:marRight w:val="0"/>
      <w:marTop w:val="0"/>
      <w:marBottom w:val="0"/>
      <w:divBdr>
        <w:top w:val="none" w:sz="0" w:space="0" w:color="auto"/>
        <w:left w:val="none" w:sz="0" w:space="0" w:color="auto"/>
        <w:bottom w:val="none" w:sz="0" w:space="0" w:color="auto"/>
        <w:right w:val="none" w:sz="0" w:space="0" w:color="auto"/>
      </w:divBdr>
      <w:divsChild>
        <w:div w:id="856164696">
          <w:marLeft w:val="0"/>
          <w:marRight w:val="0"/>
          <w:marTop w:val="0"/>
          <w:marBottom w:val="0"/>
          <w:divBdr>
            <w:top w:val="none" w:sz="0" w:space="0" w:color="auto"/>
            <w:left w:val="none" w:sz="0" w:space="0" w:color="auto"/>
            <w:bottom w:val="none" w:sz="0" w:space="0" w:color="auto"/>
            <w:right w:val="none" w:sz="0" w:space="0" w:color="auto"/>
          </w:divBdr>
          <w:divsChild>
            <w:div w:id="1325931173">
              <w:marLeft w:val="0"/>
              <w:marRight w:val="0"/>
              <w:marTop w:val="0"/>
              <w:marBottom w:val="0"/>
              <w:divBdr>
                <w:top w:val="single" w:sz="6" w:space="0" w:color="A6A6A6"/>
                <w:left w:val="single" w:sz="6" w:space="0" w:color="A6A6A6"/>
                <w:bottom w:val="single" w:sz="6" w:space="0" w:color="A6A6A6"/>
                <w:right w:val="single" w:sz="6" w:space="0" w:color="A6A6A6"/>
              </w:divBdr>
              <w:divsChild>
                <w:div w:id="1161039094">
                  <w:marLeft w:val="0"/>
                  <w:marRight w:val="0"/>
                  <w:marTop w:val="0"/>
                  <w:marBottom w:val="0"/>
                  <w:divBdr>
                    <w:top w:val="none" w:sz="0" w:space="0" w:color="auto"/>
                    <w:left w:val="none" w:sz="0" w:space="0" w:color="auto"/>
                    <w:bottom w:val="none" w:sz="0" w:space="0" w:color="auto"/>
                    <w:right w:val="none" w:sz="0" w:space="0" w:color="auto"/>
                  </w:divBdr>
                  <w:divsChild>
                    <w:div w:id="13642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4325">
      <w:bodyDiv w:val="1"/>
      <w:marLeft w:val="0"/>
      <w:marRight w:val="0"/>
      <w:marTop w:val="0"/>
      <w:marBottom w:val="0"/>
      <w:divBdr>
        <w:top w:val="none" w:sz="0" w:space="0" w:color="auto"/>
        <w:left w:val="none" w:sz="0" w:space="0" w:color="auto"/>
        <w:bottom w:val="none" w:sz="0" w:space="0" w:color="auto"/>
        <w:right w:val="none" w:sz="0" w:space="0" w:color="auto"/>
      </w:divBdr>
    </w:div>
    <w:div w:id="241531766">
      <w:bodyDiv w:val="1"/>
      <w:marLeft w:val="0"/>
      <w:marRight w:val="0"/>
      <w:marTop w:val="0"/>
      <w:marBottom w:val="0"/>
      <w:divBdr>
        <w:top w:val="none" w:sz="0" w:space="0" w:color="auto"/>
        <w:left w:val="none" w:sz="0" w:space="0" w:color="auto"/>
        <w:bottom w:val="none" w:sz="0" w:space="0" w:color="auto"/>
        <w:right w:val="none" w:sz="0" w:space="0" w:color="auto"/>
      </w:divBdr>
      <w:divsChild>
        <w:div w:id="463623171">
          <w:marLeft w:val="0"/>
          <w:marRight w:val="0"/>
          <w:marTop w:val="0"/>
          <w:marBottom w:val="0"/>
          <w:divBdr>
            <w:top w:val="none" w:sz="0" w:space="0" w:color="auto"/>
            <w:left w:val="none" w:sz="0" w:space="0" w:color="auto"/>
            <w:bottom w:val="none" w:sz="0" w:space="0" w:color="auto"/>
            <w:right w:val="none" w:sz="0" w:space="0" w:color="auto"/>
          </w:divBdr>
          <w:divsChild>
            <w:div w:id="117990704">
              <w:marLeft w:val="0"/>
              <w:marRight w:val="0"/>
              <w:marTop w:val="0"/>
              <w:marBottom w:val="0"/>
              <w:divBdr>
                <w:top w:val="single" w:sz="6" w:space="0" w:color="A6A6A6"/>
                <w:left w:val="single" w:sz="6" w:space="0" w:color="A6A6A6"/>
                <w:bottom w:val="single" w:sz="6" w:space="0" w:color="A6A6A6"/>
                <w:right w:val="single" w:sz="6" w:space="0" w:color="A6A6A6"/>
              </w:divBdr>
              <w:divsChild>
                <w:div w:id="1913351749">
                  <w:marLeft w:val="0"/>
                  <w:marRight w:val="0"/>
                  <w:marTop w:val="0"/>
                  <w:marBottom w:val="0"/>
                  <w:divBdr>
                    <w:top w:val="none" w:sz="0" w:space="0" w:color="auto"/>
                    <w:left w:val="none" w:sz="0" w:space="0" w:color="auto"/>
                    <w:bottom w:val="none" w:sz="0" w:space="0" w:color="auto"/>
                    <w:right w:val="none" w:sz="0" w:space="0" w:color="auto"/>
                  </w:divBdr>
                  <w:divsChild>
                    <w:div w:id="439373175">
                      <w:marLeft w:val="0"/>
                      <w:marRight w:val="0"/>
                      <w:marTop w:val="0"/>
                      <w:marBottom w:val="0"/>
                      <w:divBdr>
                        <w:top w:val="none" w:sz="0" w:space="0" w:color="auto"/>
                        <w:left w:val="none" w:sz="0" w:space="0" w:color="auto"/>
                        <w:bottom w:val="none" w:sz="0" w:space="0" w:color="auto"/>
                        <w:right w:val="none" w:sz="0" w:space="0" w:color="auto"/>
                      </w:divBdr>
                      <w:divsChild>
                        <w:div w:id="1727949585">
                          <w:marLeft w:val="0"/>
                          <w:marRight w:val="0"/>
                          <w:marTop w:val="0"/>
                          <w:marBottom w:val="0"/>
                          <w:divBdr>
                            <w:top w:val="none" w:sz="0" w:space="0" w:color="auto"/>
                            <w:left w:val="none" w:sz="0" w:space="0" w:color="auto"/>
                            <w:bottom w:val="none" w:sz="0" w:space="0" w:color="auto"/>
                            <w:right w:val="none" w:sz="0" w:space="0" w:color="auto"/>
                          </w:divBdr>
                          <w:divsChild>
                            <w:div w:id="561064855">
                              <w:marLeft w:val="0"/>
                              <w:marRight w:val="0"/>
                              <w:marTop w:val="0"/>
                              <w:marBottom w:val="0"/>
                              <w:divBdr>
                                <w:top w:val="none" w:sz="0" w:space="0" w:color="auto"/>
                                <w:left w:val="none" w:sz="0" w:space="0" w:color="auto"/>
                                <w:bottom w:val="none" w:sz="0" w:space="0" w:color="auto"/>
                                <w:right w:val="none" w:sz="0" w:space="0" w:color="auto"/>
                              </w:divBdr>
                              <w:divsChild>
                                <w:div w:id="528953408">
                                  <w:marLeft w:val="0"/>
                                  <w:marRight w:val="0"/>
                                  <w:marTop w:val="0"/>
                                  <w:marBottom w:val="0"/>
                                  <w:divBdr>
                                    <w:top w:val="none" w:sz="0" w:space="0" w:color="auto"/>
                                    <w:left w:val="none" w:sz="0" w:space="0" w:color="auto"/>
                                    <w:bottom w:val="none" w:sz="0" w:space="0" w:color="auto"/>
                                    <w:right w:val="none" w:sz="0" w:space="0" w:color="auto"/>
                                  </w:divBdr>
                                  <w:divsChild>
                                    <w:div w:id="1153134254">
                                      <w:marLeft w:val="0"/>
                                      <w:marRight w:val="0"/>
                                      <w:marTop w:val="0"/>
                                      <w:marBottom w:val="0"/>
                                      <w:divBdr>
                                        <w:top w:val="none" w:sz="0" w:space="0" w:color="auto"/>
                                        <w:left w:val="none" w:sz="0" w:space="0" w:color="auto"/>
                                        <w:bottom w:val="none" w:sz="0" w:space="0" w:color="auto"/>
                                        <w:right w:val="none" w:sz="0" w:space="0" w:color="auto"/>
                                      </w:divBdr>
                                      <w:divsChild>
                                        <w:div w:id="324209893">
                                          <w:marLeft w:val="0"/>
                                          <w:marRight w:val="0"/>
                                          <w:marTop w:val="0"/>
                                          <w:marBottom w:val="0"/>
                                          <w:divBdr>
                                            <w:top w:val="none" w:sz="0" w:space="0" w:color="auto"/>
                                            <w:left w:val="none" w:sz="0" w:space="0" w:color="auto"/>
                                            <w:bottom w:val="none" w:sz="0" w:space="0" w:color="auto"/>
                                            <w:right w:val="none" w:sz="0" w:space="0" w:color="auto"/>
                                          </w:divBdr>
                                          <w:divsChild>
                                            <w:div w:id="1179150487">
                                              <w:marLeft w:val="0"/>
                                              <w:marRight w:val="0"/>
                                              <w:marTop w:val="0"/>
                                              <w:marBottom w:val="0"/>
                                              <w:divBdr>
                                                <w:top w:val="none" w:sz="0" w:space="0" w:color="auto"/>
                                                <w:left w:val="none" w:sz="0" w:space="0" w:color="auto"/>
                                                <w:bottom w:val="none" w:sz="0" w:space="0" w:color="auto"/>
                                                <w:right w:val="none" w:sz="0" w:space="0" w:color="auto"/>
                                              </w:divBdr>
                                              <w:divsChild>
                                                <w:div w:id="1975599654">
                                                  <w:marLeft w:val="0"/>
                                                  <w:marRight w:val="0"/>
                                                  <w:marTop w:val="0"/>
                                                  <w:marBottom w:val="0"/>
                                                  <w:divBdr>
                                                    <w:top w:val="none" w:sz="0" w:space="0" w:color="auto"/>
                                                    <w:left w:val="none" w:sz="0" w:space="0" w:color="auto"/>
                                                    <w:bottom w:val="none" w:sz="0" w:space="0" w:color="auto"/>
                                                    <w:right w:val="none" w:sz="0" w:space="0" w:color="auto"/>
                                                  </w:divBdr>
                                                </w:div>
                                                <w:div w:id="920677693">
                                                  <w:marLeft w:val="0"/>
                                                  <w:marRight w:val="0"/>
                                                  <w:marTop w:val="0"/>
                                                  <w:marBottom w:val="0"/>
                                                  <w:divBdr>
                                                    <w:top w:val="none" w:sz="0" w:space="0" w:color="auto"/>
                                                    <w:left w:val="none" w:sz="0" w:space="0" w:color="auto"/>
                                                    <w:bottom w:val="none" w:sz="0" w:space="0" w:color="auto"/>
                                                    <w:right w:val="none" w:sz="0" w:space="0" w:color="auto"/>
                                                  </w:divBdr>
                                                </w:div>
                                                <w:div w:id="2022660374">
                                                  <w:marLeft w:val="0"/>
                                                  <w:marRight w:val="0"/>
                                                  <w:marTop w:val="0"/>
                                                  <w:marBottom w:val="0"/>
                                                  <w:divBdr>
                                                    <w:top w:val="none" w:sz="0" w:space="0" w:color="auto"/>
                                                    <w:left w:val="none" w:sz="0" w:space="0" w:color="auto"/>
                                                    <w:bottom w:val="none" w:sz="0" w:space="0" w:color="auto"/>
                                                    <w:right w:val="none" w:sz="0" w:space="0" w:color="auto"/>
                                                  </w:divBdr>
                                                </w:div>
                                                <w:div w:id="1407990416">
                                                  <w:marLeft w:val="0"/>
                                                  <w:marRight w:val="0"/>
                                                  <w:marTop w:val="0"/>
                                                  <w:marBottom w:val="0"/>
                                                  <w:divBdr>
                                                    <w:top w:val="none" w:sz="0" w:space="0" w:color="auto"/>
                                                    <w:left w:val="none" w:sz="0" w:space="0" w:color="auto"/>
                                                    <w:bottom w:val="none" w:sz="0" w:space="0" w:color="auto"/>
                                                    <w:right w:val="none" w:sz="0" w:space="0" w:color="auto"/>
                                                  </w:divBdr>
                                                </w:div>
                                                <w:div w:id="1031420664">
                                                  <w:marLeft w:val="0"/>
                                                  <w:marRight w:val="0"/>
                                                  <w:marTop w:val="0"/>
                                                  <w:marBottom w:val="0"/>
                                                  <w:divBdr>
                                                    <w:top w:val="none" w:sz="0" w:space="0" w:color="auto"/>
                                                    <w:left w:val="none" w:sz="0" w:space="0" w:color="auto"/>
                                                    <w:bottom w:val="none" w:sz="0" w:space="0" w:color="auto"/>
                                                    <w:right w:val="none" w:sz="0" w:space="0" w:color="auto"/>
                                                  </w:divBdr>
                                                </w:div>
                                                <w:div w:id="1546790477">
                                                  <w:marLeft w:val="0"/>
                                                  <w:marRight w:val="0"/>
                                                  <w:marTop w:val="0"/>
                                                  <w:marBottom w:val="0"/>
                                                  <w:divBdr>
                                                    <w:top w:val="none" w:sz="0" w:space="0" w:color="auto"/>
                                                    <w:left w:val="none" w:sz="0" w:space="0" w:color="auto"/>
                                                    <w:bottom w:val="none" w:sz="0" w:space="0" w:color="auto"/>
                                                    <w:right w:val="none" w:sz="0" w:space="0" w:color="auto"/>
                                                  </w:divBdr>
                                                </w:div>
                                                <w:div w:id="1551572696">
                                                  <w:marLeft w:val="0"/>
                                                  <w:marRight w:val="0"/>
                                                  <w:marTop w:val="0"/>
                                                  <w:marBottom w:val="0"/>
                                                  <w:divBdr>
                                                    <w:top w:val="none" w:sz="0" w:space="0" w:color="auto"/>
                                                    <w:left w:val="none" w:sz="0" w:space="0" w:color="auto"/>
                                                    <w:bottom w:val="none" w:sz="0" w:space="0" w:color="auto"/>
                                                    <w:right w:val="none" w:sz="0" w:space="0" w:color="auto"/>
                                                  </w:divBdr>
                                                </w:div>
                                                <w:div w:id="1752000295">
                                                  <w:marLeft w:val="0"/>
                                                  <w:marRight w:val="0"/>
                                                  <w:marTop w:val="0"/>
                                                  <w:marBottom w:val="0"/>
                                                  <w:divBdr>
                                                    <w:top w:val="none" w:sz="0" w:space="0" w:color="auto"/>
                                                    <w:left w:val="none" w:sz="0" w:space="0" w:color="auto"/>
                                                    <w:bottom w:val="none" w:sz="0" w:space="0" w:color="auto"/>
                                                    <w:right w:val="none" w:sz="0" w:space="0" w:color="auto"/>
                                                  </w:divBdr>
                                                </w:div>
                                                <w:div w:id="2064135485">
                                                  <w:marLeft w:val="0"/>
                                                  <w:marRight w:val="0"/>
                                                  <w:marTop w:val="0"/>
                                                  <w:marBottom w:val="0"/>
                                                  <w:divBdr>
                                                    <w:top w:val="none" w:sz="0" w:space="0" w:color="auto"/>
                                                    <w:left w:val="none" w:sz="0" w:space="0" w:color="auto"/>
                                                    <w:bottom w:val="none" w:sz="0" w:space="0" w:color="auto"/>
                                                    <w:right w:val="none" w:sz="0" w:space="0" w:color="auto"/>
                                                  </w:divBdr>
                                                </w:div>
                                                <w:div w:id="254020876">
                                                  <w:marLeft w:val="0"/>
                                                  <w:marRight w:val="0"/>
                                                  <w:marTop w:val="0"/>
                                                  <w:marBottom w:val="0"/>
                                                  <w:divBdr>
                                                    <w:top w:val="none" w:sz="0" w:space="0" w:color="auto"/>
                                                    <w:left w:val="none" w:sz="0" w:space="0" w:color="auto"/>
                                                    <w:bottom w:val="none" w:sz="0" w:space="0" w:color="auto"/>
                                                    <w:right w:val="none" w:sz="0" w:space="0" w:color="auto"/>
                                                  </w:divBdr>
                                                </w:div>
                                                <w:div w:id="345985303">
                                                  <w:marLeft w:val="0"/>
                                                  <w:marRight w:val="0"/>
                                                  <w:marTop w:val="0"/>
                                                  <w:marBottom w:val="0"/>
                                                  <w:divBdr>
                                                    <w:top w:val="none" w:sz="0" w:space="0" w:color="auto"/>
                                                    <w:left w:val="none" w:sz="0" w:space="0" w:color="auto"/>
                                                    <w:bottom w:val="none" w:sz="0" w:space="0" w:color="auto"/>
                                                    <w:right w:val="none" w:sz="0" w:space="0" w:color="auto"/>
                                                  </w:divBdr>
                                                </w:div>
                                                <w:div w:id="2088651314">
                                                  <w:marLeft w:val="0"/>
                                                  <w:marRight w:val="0"/>
                                                  <w:marTop w:val="0"/>
                                                  <w:marBottom w:val="0"/>
                                                  <w:divBdr>
                                                    <w:top w:val="none" w:sz="0" w:space="0" w:color="auto"/>
                                                    <w:left w:val="none" w:sz="0" w:space="0" w:color="auto"/>
                                                    <w:bottom w:val="none" w:sz="0" w:space="0" w:color="auto"/>
                                                    <w:right w:val="none" w:sz="0" w:space="0" w:color="auto"/>
                                                  </w:divBdr>
                                                </w:div>
                                                <w:div w:id="235241141">
                                                  <w:marLeft w:val="0"/>
                                                  <w:marRight w:val="0"/>
                                                  <w:marTop w:val="0"/>
                                                  <w:marBottom w:val="0"/>
                                                  <w:divBdr>
                                                    <w:top w:val="none" w:sz="0" w:space="0" w:color="auto"/>
                                                    <w:left w:val="none" w:sz="0" w:space="0" w:color="auto"/>
                                                    <w:bottom w:val="none" w:sz="0" w:space="0" w:color="auto"/>
                                                    <w:right w:val="none" w:sz="0" w:space="0" w:color="auto"/>
                                                  </w:divBdr>
                                                </w:div>
                                                <w:div w:id="44843026">
                                                  <w:marLeft w:val="0"/>
                                                  <w:marRight w:val="0"/>
                                                  <w:marTop w:val="0"/>
                                                  <w:marBottom w:val="0"/>
                                                  <w:divBdr>
                                                    <w:top w:val="none" w:sz="0" w:space="0" w:color="auto"/>
                                                    <w:left w:val="none" w:sz="0" w:space="0" w:color="auto"/>
                                                    <w:bottom w:val="none" w:sz="0" w:space="0" w:color="auto"/>
                                                    <w:right w:val="none" w:sz="0" w:space="0" w:color="auto"/>
                                                  </w:divBdr>
                                                </w:div>
                                                <w:div w:id="30881329">
                                                  <w:marLeft w:val="0"/>
                                                  <w:marRight w:val="0"/>
                                                  <w:marTop w:val="0"/>
                                                  <w:marBottom w:val="0"/>
                                                  <w:divBdr>
                                                    <w:top w:val="none" w:sz="0" w:space="0" w:color="auto"/>
                                                    <w:left w:val="none" w:sz="0" w:space="0" w:color="auto"/>
                                                    <w:bottom w:val="none" w:sz="0" w:space="0" w:color="auto"/>
                                                    <w:right w:val="none" w:sz="0" w:space="0" w:color="auto"/>
                                                  </w:divBdr>
                                                </w:div>
                                                <w:div w:id="347174089">
                                                  <w:marLeft w:val="0"/>
                                                  <w:marRight w:val="0"/>
                                                  <w:marTop w:val="0"/>
                                                  <w:marBottom w:val="0"/>
                                                  <w:divBdr>
                                                    <w:top w:val="none" w:sz="0" w:space="0" w:color="auto"/>
                                                    <w:left w:val="none" w:sz="0" w:space="0" w:color="auto"/>
                                                    <w:bottom w:val="none" w:sz="0" w:space="0" w:color="auto"/>
                                                    <w:right w:val="none" w:sz="0" w:space="0" w:color="auto"/>
                                                  </w:divBdr>
                                                </w:div>
                                                <w:div w:id="1645769999">
                                                  <w:marLeft w:val="0"/>
                                                  <w:marRight w:val="0"/>
                                                  <w:marTop w:val="0"/>
                                                  <w:marBottom w:val="0"/>
                                                  <w:divBdr>
                                                    <w:top w:val="none" w:sz="0" w:space="0" w:color="auto"/>
                                                    <w:left w:val="none" w:sz="0" w:space="0" w:color="auto"/>
                                                    <w:bottom w:val="none" w:sz="0" w:space="0" w:color="auto"/>
                                                    <w:right w:val="none" w:sz="0" w:space="0" w:color="auto"/>
                                                  </w:divBdr>
                                                </w:div>
                                                <w:div w:id="1982692973">
                                                  <w:marLeft w:val="0"/>
                                                  <w:marRight w:val="0"/>
                                                  <w:marTop w:val="0"/>
                                                  <w:marBottom w:val="0"/>
                                                  <w:divBdr>
                                                    <w:top w:val="none" w:sz="0" w:space="0" w:color="auto"/>
                                                    <w:left w:val="none" w:sz="0" w:space="0" w:color="auto"/>
                                                    <w:bottom w:val="none" w:sz="0" w:space="0" w:color="auto"/>
                                                    <w:right w:val="none" w:sz="0" w:space="0" w:color="auto"/>
                                                  </w:divBdr>
                                                </w:div>
                                                <w:div w:id="1380671369">
                                                  <w:marLeft w:val="0"/>
                                                  <w:marRight w:val="0"/>
                                                  <w:marTop w:val="0"/>
                                                  <w:marBottom w:val="0"/>
                                                  <w:divBdr>
                                                    <w:top w:val="none" w:sz="0" w:space="0" w:color="auto"/>
                                                    <w:left w:val="none" w:sz="0" w:space="0" w:color="auto"/>
                                                    <w:bottom w:val="none" w:sz="0" w:space="0" w:color="auto"/>
                                                    <w:right w:val="none" w:sz="0" w:space="0" w:color="auto"/>
                                                  </w:divBdr>
                                                </w:div>
                                                <w:div w:id="949244987">
                                                  <w:marLeft w:val="0"/>
                                                  <w:marRight w:val="0"/>
                                                  <w:marTop w:val="0"/>
                                                  <w:marBottom w:val="0"/>
                                                  <w:divBdr>
                                                    <w:top w:val="none" w:sz="0" w:space="0" w:color="auto"/>
                                                    <w:left w:val="none" w:sz="0" w:space="0" w:color="auto"/>
                                                    <w:bottom w:val="none" w:sz="0" w:space="0" w:color="auto"/>
                                                    <w:right w:val="none" w:sz="0" w:space="0" w:color="auto"/>
                                                  </w:divBdr>
                                                </w:div>
                                                <w:div w:id="1791628745">
                                                  <w:marLeft w:val="0"/>
                                                  <w:marRight w:val="0"/>
                                                  <w:marTop w:val="0"/>
                                                  <w:marBottom w:val="0"/>
                                                  <w:divBdr>
                                                    <w:top w:val="none" w:sz="0" w:space="0" w:color="auto"/>
                                                    <w:left w:val="none" w:sz="0" w:space="0" w:color="auto"/>
                                                    <w:bottom w:val="none" w:sz="0" w:space="0" w:color="auto"/>
                                                    <w:right w:val="none" w:sz="0" w:space="0" w:color="auto"/>
                                                  </w:divBdr>
                                                </w:div>
                                                <w:div w:id="1082221725">
                                                  <w:marLeft w:val="0"/>
                                                  <w:marRight w:val="0"/>
                                                  <w:marTop w:val="0"/>
                                                  <w:marBottom w:val="0"/>
                                                  <w:divBdr>
                                                    <w:top w:val="none" w:sz="0" w:space="0" w:color="auto"/>
                                                    <w:left w:val="none" w:sz="0" w:space="0" w:color="auto"/>
                                                    <w:bottom w:val="none" w:sz="0" w:space="0" w:color="auto"/>
                                                    <w:right w:val="none" w:sz="0" w:space="0" w:color="auto"/>
                                                  </w:divBdr>
                                                </w:div>
                                                <w:div w:id="307322405">
                                                  <w:marLeft w:val="0"/>
                                                  <w:marRight w:val="0"/>
                                                  <w:marTop w:val="0"/>
                                                  <w:marBottom w:val="0"/>
                                                  <w:divBdr>
                                                    <w:top w:val="none" w:sz="0" w:space="0" w:color="auto"/>
                                                    <w:left w:val="none" w:sz="0" w:space="0" w:color="auto"/>
                                                    <w:bottom w:val="none" w:sz="0" w:space="0" w:color="auto"/>
                                                    <w:right w:val="none" w:sz="0" w:space="0" w:color="auto"/>
                                                  </w:divBdr>
                                                </w:div>
                                                <w:div w:id="16821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803173">
      <w:bodyDiv w:val="1"/>
      <w:marLeft w:val="0"/>
      <w:marRight w:val="0"/>
      <w:marTop w:val="0"/>
      <w:marBottom w:val="0"/>
      <w:divBdr>
        <w:top w:val="none" w:sz="0" w:space="0" w:color="auto"/>
        <w:left w:val="none" w:sz="0" w:space="0" w:color="auto"/>
        <w:bottom w:val="none" w:sz="0" w:space="0" w:color="auto"/>
        <w:right w:val="none" w:sz="0" w:space="0" w:color="auto"/>
      </w:divBdr>
      <w:divsChild>
        <w:div w:id="1077019885">
          <w:marLeft w:val="0"/>
          <w:marRight w:val="0"/>
          <w:marTop w:val="0"/>
          <w:marBottom w:val="0"/>
          <w:divBdr>
            <w:top w:val="none" w:sz="0" w:space="0" w:color="auto"/>
            <w:left w:val="none" w:sz="0" w:space="0" w:color="auto"/>
            <w:bottom w:val="none" w:sz="0" w:space="0" w:color="auto"/>
            <w:right w:val="none" w:sz="0" w:space="0" w:color="auto"/>
          </w:divBdr>
          <w:divsChild>
            <w:div w:id="1553300397">
              <w:marLeft w:val="0"/>
              <w:marRight w:val="0"/>
              <w:marTop w:val="0"/>
              <w:marBottom w:val="0"/>
              <w:divBdr>
                <w:top w:val="single" w:sz="6" w:space="0" w:color="A6A6A6"/>
                <w:left w:val="single" w:sz="6" w:space="0" w:color="A6A6A6"/>
                <w:bottom w:val="single" w:sz="6" w:space="0" w:color="A6A6A6"/>
                <w:right w:val="single" w:sz="6" w:space="0" w:color="A6A6A6"/>
              </w:divBdr>
              <w:divsChild>
                <w:div w:id="1721518581">
                  <w:marLeft w:val="0"/>
                  <w:marRight w:val="0"/>
                  <w:marTop w:val="0"/>
                  <w:marBottom w:val="0"/>
                  <w:divBdr>
                    <w:top w:val="none" w:sz="0" w:space="0" w:color="auto"/>
                    <w:left w:val="none" w:sz="0" w:space="0" w:color="auto"/>
                    <w:bottom w:val="none" w:sz="0" w:space="0" w:color="auto"/>
                    <w:right w:val="none" w:sz="0" w:space="0" w:color="auto"/>
                  </w:divBdr>
                  <w:divsChild>
                    <w:div w:id="10554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11893">
      <w:bodyDiv w:val="1"/>
      <w:marLeft w:val="0"/>
      <w:marRight w:val="0"/>
      <w:marTop w:val="0"/>
      <w:marBottom w:val="0"/>
      <w:divBdr>
        <w:top w:val="none" w:sz="0" w:space="0" w:color="auto"/>
        <w:left w:val="none" w:sz="0" w:space="0" w:color="auto"/>
        <w:bottom w:val="none" w:sz="0" w:space="0" w:color="auto"/>
        <w:right w:val="none" w:sz="0" w:space="0" w:color="auto"/>
      </w:divBdr>
    </w:div>
    <w:div w:id="411390198">
      <w:bodyDiv w:val="1"/>
      <w:marLeft w:val="0"/>
      <w:marRight w:val="0"/>
      <w:marTop w:val="0"/>
      <w:marBottom w:val="0"/>
      <w:divBdr>
        <w:top w:val="none" w:sz="0" w:space="0" w:color="auto"/>
        <w:left w:val="none" w:sz="0" w:space="0" w:color="auto"/>
        <w:bottom w:val="none" w:sz="0" w:space="0" w:color="auto"/>
        <w:right w:val="none" w:sz="0" w:space="0" w:color="auto"/>
      </w:divBdr>
    </w:div>
    <w:div w:id="468321792">
      <w:bodyDiv w:val="1"/>
      <w:marLeft w:val="0"/>
      <w:marRight w:val="0"/>
      <w:marTop w:val="0"/>
      <w:marBottom w:val="0"/>
      <w:divBdr>
        <w:top w:val="none" w:sz="0" w:space="0" w:color="auto"/>
        <w:left w:val="none" w:sz="0" w:space="0" w:color="auto"/>
        <w:bottom w:val="none" w:sz="0" w:space="0" w:color="auto"/>
        <w:right w:val="none" w:sz="0" w:space="0" w:color="auto"/>
      </w:divBdr>
      <w:divsChild>
        <w:div w:id="746614662">
          <w:marLeft w:val="0"/>
          <w:marRight w:val="0"/>
          <w:marTop w:val="0"/>
          <w:marBottom w:val="0"/>
          <w:divBdr>
            <w:top w:val="none" w:sz="0" w:space="0" w:color="auto"/>
            <w:left w:val="none" w:sz="0" w:space="0" w:color="auto"/>
            <w:bottom w:val="none" w:sz="0" w:space="0" w:color="auto"/>
            <w:right w:val="none" w:sz="0" w:space="0" w:color="auto"/>
          </w:divBdr>
          <w:divsChild>
            <w:div w:id="188376165">
              <w:marLeft w:val="0"/>
              <w:marRight w:val="0"/>
              <w:marTop w:val="0"/>
              <w:marBottom w:val="0"/>
              <w:divBdr>
                <w:top w:val="single" w:sz="6" w:space="0" w:color="A6A6A6"/>
                <w:left w:val="single" w:sz="6" w:space="0" w:color="A6A6A6"/>
                <w:bottom w:val="single" w:sz="6" w:space="0" w:color="A6A6A6"/>
                <w:right w:val="single" w:sz="6" w:space="0" w:color="A6A6A6"/>
              </w:divBdr>
              <w:divsChild>
                <w:div w:id="388499944">
                  <w:marLeft w:val="0"/>
                  <w:marRight w:val="0"/>
                  <w:marTop w:val="0"/>
                  <w:marBottom w:val="0"/>
                  <w:divBdr>
                    <w:top w:val="none" w:sz="0" w:space="0" w:color="auto"/>
                    <w:left w:val="none" w:sz="0" w:space="0" w:color="auto"/>
                    <w:bottom w:val="none" w:sz="0" w:space="0" w:color="auto"/>
                    <w:right w:val="none" w:sz="0" w:space="0" w:color="auto"/>
                  </w:divBdr>
                  <w:divsChild>
                    <w:div w:id="1495026724">
                      <w:marLeft w:val="0"/>
                      <w:marRight w:val="0"/>
                      <w:marTop w:val="0"/>
                      <w:marBottom w:val="0"/>
                      <w:divBdr>
                        <w:top w:val="none" w:sz="0" w:space="0" w:color="auto"/>
                        <w:left w:val="none" w:sz="0" w:space="0" w:color="auto"/>
                        <w:bottom w:val="none" w:sz="0" w:space="0" w:color="auto"/>
                        <w:right w:val="none" w:sz="0" w:space="0" w:color="auto"/>
                      </w:divBdr>
                      <w:divsChild>
                        <w:div w:id="1823741724">
                          <w:marLeft w:val="0"/>
                          <w:marRight w:val="0"/>
                          <w:marTop w:val="0"/>
                          <w:marBottom w:val="0"/>
                          <w:divBdr>
                            <w:top w:val="none" w:sz="0" w:space="0" w:color="auto"/>
                            <w:left w:val="none" w:sz="0" w:space="0" w:color="auto"/>
                            <w:bottom w:val="none" w:sz="0" w:space="0" w:color="auto"/>
                            <w:right w:val="none" w:sz="0" w:space="0" w:color="auto"/>
                          </w:divBdr>
                        </w:div>
                        <w:div w:id="541943771">
                          <w:marLeft w:val="0"/>
                          <w:marRight w:val="0"/>
                          <w:marTop w:val="0"/>
                          <w:marBottom w:val="0"/>
                          <w:divBdr>
                            <w:top w:val="none" w:sz="0" w:space="0" w:color="auto"/>
                            <w:left w:val="none" w:sz="0" w:space="0" w:color="auto"/>
                            <w:bottom w:val="none" w:sz="0" w:space="0" w:color="auto"/>
                            <w:right w:val="none" w:sz="0" w:space="0" w:color="auto"/>
                          </w:divBdr>
                        </w:div>
                        <w:div w:id="1543323083">
                          <w:marLeft w:val="0"/>
                          <w:marRight w:val="0"/>
                          <w:marTop w:val="0"/>
                          <w:marBottom w:val="0"/>
                          <w:divBdr>
                            <w:top w:val="none" w:sz="0" w:space="0" w:color="auto"/>
                            <w:left w:val="none" w:sz="0" w:space="0" w:color="auto"/>
                            <w:bottom w:val="none" w:sz="0" w:space="0" w:color="auto"/>
                            <w:right w:val="none" w:sz="0" w:space="0" w:color="auto"/>
                          </w:divBdr>
                        </w:div>
                        <w:div w:id="1052852772">
                          <w:marLeft w:val="0"/>
                          <w:marRight w:val="0"/>
                          <w:marTop w:val="0"/>
                          <w:marBottom w:val="0"/>
                          <w:divBdr>
                            <w:top w:val="none" w:sz="0" w:space="0" w:color="auto"/>
                            <w:left w:val="none" w:sz="0" w:space="0" w:color="auto"/>
                            <w:bottom w:val="none" w:sz="0" w:space="0" w:color="auto"/>
                            <w:right w:val="none" w:sz="0" w:space="0" w:color="auto"/>
                          </w:divBdr>
                        </w:div>
                        <w:div w:id="1819416773">
                          <w:marLeft w:val="0"/>
                          <w:marRight w:val="0"/>
                          <w:marTop w:val="0"/>
                          <w:marBottom w:val="0"/>
                          <w:divBdr>
                            <w:top w:val="none" w:sz="0" w:space="0" w:color="auto"/>
                            <w:left w:val="none" w:sz="0" w:space="0" w:color="auto"/>
                            <w:bottom w:val="none" w:sz="0" w:space="0" w:color="auto"/>
                            <w:right w:val="none" w:sz="0" w:space="0" w:color="auto"/>
                          </w:divBdr>
                        </w:div>
                        <w:div w:id="5982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08220">
      <w:bodyDiv w:val="1"/>
      <w:marLeft w:val="0"/>
      <w:marRight w:val="0"/>
      <w:marTop w:val="0"/>
      <w:marBottom w:val="0"/>
      <w:divBdr>
        <w:top w:val="none" w:sz="0" w:space="0" w:color="auto"/>
        <w:left w:val="none" w:sz="0" w:space="0" w:color="auto"/>
        <w:bottom w:val="none" w:sz="0" w:space="0" w:color="auto"/>
        <w:right w:val="none" w:sz="0" w:space="0" w:color="auto"/>
      </w:divBdr>
      <w:divsChild>
        <w:div w:id="1586106650">
          <w:marLeft w:val="0"/>
          <w:marRight w:val="0"/>
          <w:marTop w:val="0"/>
          <w:marBottom w:val="0"/>
          <w:divBdr>
            <w:top w:val="none" w:sz="0" w:space="0" w:color="auto"/>
            <w:left w:val="none" w:sz="0" w:space="0" w:color="auto"/>
            <w:bottom w:val="none" w:sz="0" w:space="0" w:color="auto"/>
            <w:right w:val="none" w:sz="0" w:space="0" w:color="auto"/>
          </w:divBdr>
          <w:divsChild>
            <w:div w:id="1696420579">
              <w:marLeft w:val="0"/>
              <w:marRight w:val="0"/>
              <w:marTop w:val="0"/>
              <w:marBottom w:val="0"/>
              <w:divBdr>
                <w:top w:val="single" w:sz="6" w:space="0" w:color="A6A6A6"/>
                <w:left w:val="single" w:sz="6" w:space="0" w:color="A6A6A6"/>
                <w:bottom w:val="single" w:sz="6" w:space="0" w:color="A6A6A6"/>
                <w:right w:val="single" w:sz="6" w:space="0" w:color="A6A6A6"/>
              </w:divBdr>
              <w:divsChild>
                <w:div w:id="543295147">
                  <w:marLeft w:val="0"/>
                  <w:marRight w:val="0"/>
                  <w:marTop w:val="0"/>
                  <w:marBottom w:val="0"/>
                  <w:divBdr>
                    <w:top w:val="none" w:sz="0" w:space="0" w:color="auto"/>
                    <w:left w:val="none" w:sz="0" w:space="0" w:color="auto"/>
                    <w:bottom w:val="none" w:sz="0" w:space="0" w:color="auto"/>
                    <w:right w:val="none" w:sz="0" w:space="0" w:color="auto"/>
                  </w:divBdr>
                  <w:divsChild>
                    <w:div w:id="16756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4481">
      <w:bodyDiv w:val="1"/>
      <w:marLeft w:val="0"/>
      <w:marRight w:val="0"/>
      <w:marTop w:val="0"/>
      <w:marBottom w:val="0"/>
      <w:divBdr>
        <w:top w:val="none" w:sz="0" w:space="0" w:color="auto"/>
        <w:left w:val="none" w:sz="0" w:space="0" w:color="auto"/>
        <w:bottom w:val="none" w:sz="0" w:space="0" w:color="auto"/>
        <w:right w:val="none" w:sz="0" w:space="0" w:color="auto"/>
      </w:divBdr>
    </w:div>
    <w:div w:id="648553501">
      <w:bodyDiv w:val="1"/>
      <w:marLeft w:val="0"/>
      <w:marRight w:val="0"/>
      <w:marTop w:val="0"/>
      <w:marBottom w:val="0"/>
      <w:divBdr>
        <w:top w:val="none" w:sz="0" w:space="0" w:color="auto"/>
        <w:left w:val="none" w:sz="0" w:space="0" w:color="auto"/>
        <w:bottom w:val="none" w:sz="0" w:space="0" w:color="auto"/>
        <w:right w:val="none" w:sz="0" w:space="0" w:color="auto"/>
      </w:divBdr>
    </w:div>
    <w:div w:id="654457250">
      <w:bodyDiv w:val="1"/>
      <w:marLeft w:val="0"/>
      <w:marRight w:val="0"/>
      <w:marTop w:val="0"/>
      <w:marBottom w:val="0"/>
      <w:divBdr>
        <w:top w:val="none" w:sz="0" w:space="0" w:color="auto"/>
        <w:left w:val="none" w:sz="0" w:space="0" w:color="auto"/>
        <w:bottom w:val="none" w:sz="0" w:space="0" w:color="auto"/>
        <w:right w:val="none" w:sz="0" w:space="0" w:color="auto"/>
      </w:divBdr>
    </w:div>
    <w:div w:id="663239071">
      <w:bodyDiv w:val="1"/>
      <w:marLeft w:val="0"/>
      <w:marRight w:val="0"/>
      <w:marTop w:val="0"/>
      <w:marBottom w:val="0"/>
      <w:divBdr>
        <w:top w:val="none" w:sz="0" w:space="0" w:color="auto"/>
        <w:left w:val="none" w:sz="0" w:space="0" w:color="auto"/>
        <w:bottom w:val="none" w:sz="0" w:space="0" w:color="auto"/>
        <w:right w:val="none" w:sz="0" w:space="0" w:color="auto"/>
      </w:divBdr>
    </w:div>
    <w:div w:id="752746609">
      <w:bodyDiv w:val="1"/>
      <w:marLeft w:val="0"/>
      <w:marRight w:val="0"/>
      <w:marTop w:val="0"/>
      <w:marBottom w:val="0"/>
      <w:divBdr>
        <w:top w:val="none" w:sz="0" w:space="0" w:color="auto"/>
        <w:left w:val="none" w:sz="0" w:space="0" w:color="auto"/>
        <w:bottom w:val="none" w:sz="0" w:space="0" w:color="auto"/>
        <w:right w:val="none" w:sz="0" w:space="0" w:color="auto"/>
      </w:divBdr>
      <w:divsChild>
        <w:div w:id="96759977">
          <w:marLeft w:val="0"/>
          <w:marRight w:val="0"/>
          <w:marTop w:val="0"/>
          <w:marBottom w:val="0"/>
          <w:divBdr>
            <w:top w:val="none" w:sz="0" w:space="0" w:color="auto"/>
            <w:left w:val="none" w:sz="0" w:space="0" w:color="auto"/>
            <w:bottom w:val="none" w:sz="0" w:space="0" w:color="auto"/>
            <w:right w:val="none" w:sz="0" w:space="0" w:color="auto"/>
          </w:divBdr>
          <w:divsChild>
            <w:div w:id="2107269407">
              <w:marLeft w:val="0"/>
              <w:marRight w:val="0"/>
              <w:marTop w:val="0"/>
              <w:marBottom w:val="0"/>
              <w:divBdr>
                <w:top w:val="single" w:sz="6" w:space="0" w:color="A6A6A6"/>
                <w:left w:val="single" w:sz="6" w:space="0" w:color="A6A6A6"/>
                <w:bottom w:val="single" w:sz="6" w:space="0" w:color="A6A6A6"/>
                <w:right w:val="single" w:sz="6" w:space="0" w:color="A6A6A6"/>
              </w:divBdr>
              <w:divsChild>
                <w:div w:id="929507504">
                  <w:marLeft w:val="0"/>
                  <w:marRight w:val="0"/>
                  <w:marTop w:val="0"/>
                  <w:marBottom w:val="0"/>
                  <w:divBdr>
                    <w:top w:val="none" w:sz="0" w:space="0" w:color="auto"/>
                    <w:left w:val="none" w:sz="0" w:space="0" w:color="auto"/>
                    <w:bottom w:val="none" w:sz="0" w:space="0" w:color="auto"/>
                    <w:right w:val="none" w:sz="0" w:space="0" w:color="auto"/>
                  </w:divBdr>
                  <w:divsChild>
                    <w:div w:id="11461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26150">
      <w:bodyDiv w:val="1"/>
      <w:marLeft w:val="0"/>
      <w:marRight w:val="0"/>
      <w:marTop w:val="0"/>
      <w:marBottom w:val="0"/>
      <w:divBdr>
        <w:top w:val="none" w:sz="0" w:space="0" w:color="auto"/>
        <w:left w:val="none" w:sz="0" w:space="0" w:color="auto"/>
        <w:bottom w:val="none" w:sz="0" w:space="0" w:color="auto"/>
        <w:right w:val="none" w:sz="0" w:space="0" w:color="auto"/>
      </w:divBdr>
    </w:div>
    <w:div w:id="818574659">
      <w:bodyDiv w:val="1"/>
      <w:marLeft w:val="0"/>
      <w:marRight w:val="0"/>
      <w:marTop w:val="0"/>
      <w:marBottom w:val="0"/>
      <w:divBdr>
        <w:top w:val="none" w:sz="0" w:space="0" w:color="auto"/>
        <w:left w:val="none" w:sz="0" w:space="0" w:color="auto"/>
        <w:bottom w:val="none" w:sz="0" w:space="0" w:color="auto"/>
        <w:right w:val="none" w:sz="0" w:space="0" w:color="auto"/>
      </w:divBdr>
    </w:div>
    <w:div w:id="856624952">
      <w:bodyDiv w:val="1"/>
      <w:marLeft w:val="0"/>
      <w:marRight w:val="0"/>
      <w:marTop w:val="0"/>
      <w:marBottom w:val="0"/>
      <w:divBdr>
        <w:top w:val="none" w:sz="0" w:space="0" w:color="auto"/>
        <w:left w:val="none" w:sz="0" w:space="0" w:color="auto"/>
        <w:bottom w:val="none" w:sz="0" w:space="0" w:color="auto"/>
        <w:right w:val="none" w:sz="0" w:space="0" w:color="auto"/>
      </w:divBdr>
    </w:div>
    <w:div w:id="949778233">
      <w:bodyDiv w:val="1"/>
      <w:marLeft w:val="0"/>
      <w:marRight w:val="0"/>
      <w:marTop w:val="0"/>
      <w:marBottom w:val="0"/>
      <w:divBdr>
        <w:top w:val="none" w:sz="0" w:space="0" w:color="auto"/>
        <w:left w:val="none" w:sz="0" w:space="0" w:color="auto"/>
        <w:bottom w:val="none" w:sz="0" w:space="0" w:color="auto"/>
        <w:right w:val="none" w:sz="0" w:space="0" w:color="auto"/>
      </w:divBdr>
      <w:divsChild>
        <w:div w:id="8262168">
          <w:marLeft w:val="0"/>
          <w:marRight w:val="0"/>
          <w:marTop w:val="0"/>
          <w:marBottom w:val="0"/>
          <w:divBdr>
            <w:top w:val="none" w:sz="0" w:space="0" w:color="auto"/>
            <w:left w:val="none" w:sz="0" w:space="0" w:color="auto"/>
            <w:bottom w:val="none" w:sz="0" w:space="0" w:color="auto"/>
            <w:right w:val="none" w:sz="0" w:space="0" w:color="auto"/>
          </w:divBdr>
          <w:divsChild>
            <w:div w:id="882911225">
              <w:marLeft w:val="0"/>
              <w:marRight w:val="0"/>
              <w:marTop w:val="0"/>
              <w:marBottom w:val="0"/>
              <w:divBdr>
                <w:top w:val="single" w:sz="6" w:space="0" w:color="A6A6A6"/>
                <w:left w:val="single" w:sz="6" w:space="0" w:color="A6A6A6"/>
                <w:bottom w:val="single" w:sz="6" w:space="0" w:color="A6A6A6"/>
                <w:right w:val="single" w:sz="6" w:space="0" w:color="A6A6A6"/>
              </w:divBdr>
              <w:divsChild>
                <w:div w:id="1409301573">
                  <w:marLeft w:val="0"/>
                  <w:marRight w:val="0"/>
                  <w:marTop w:val="0"/>
                  <w:marBottom w:val="0"/>
                  <w:divBdr>
                    <w:top w:val="none" w:sz="0" w:space="0" w:color="auto"/>
                    <w:left w:val="none" w:sz="0" w:space="0" w:color="auto"/>
                    <w:bottom w:val="none" w:sz="0" w:space="0" w:color="auto"/>
                    <w:right w:val="none" w:sz="0" w:space="0" w:color="auto"/>
                  </w:divBdr>
                  <w:divsChild>
                    <w:div w:id="8382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56842">
      <w:bodyDiv w:val="1"/>
      <w:marLeft w:val="0"/>
      <w:marRight w:val="0"/>
      <w:marTop w:val="0"/>
      <w:marBottom w:val="0"/>
      <w:divBdr>
        <w:top w:val="none" w:sz="0" w:space="0" w:color="auto"/>
        <w:left w:val="none" w:sz="0" w:space="0" w:color="auto"/>
        <w:bottom w:val="none" w:sz="0" w:space="0" w:color="auto"/>
        <w:right w:val="none" w:sz="0" w:space="0" w:color="auto"/>
      </w:divBdr>
      <w:divsChild>
        <w:div w:id="2130467317">
          <w:marLeft w:val="0"/>
          <w:marRight w:val="0"/>
          <w:marTop w:val="0"/>
          <w:marBottom w:val="0"/>
          <w:divBdr>
            <w:top w:val="none" w:sz="0" w:space="0" w:color="auto"/>
            <w:left w:val="none" w:sz="0" w:space="0" w:color="auto"/>
            <w:bottom w:val="none" w:sz="0" w:space="0" w:color="auto"/>
            <w:right w:val="none" w:sz="0" w:space="0" w:color="auto"/>
          </w:divBdr>
          <w:divsChild>
            <w:div w:id="1717971761">
              <w:marLeft w:val="0"/>
              <w:marRight w:val="0"/>
              <w:marTop w:val="0"/>
              <w:marBottom w:val="0"/>
              <w:divBdr>
                <w:top w:val="single" w:sz="6" w:space="0" w:color="A6A6A6"/>
                <w:left w:val="single" w:sz="6" w:space="0" w:color="A6A6A6"/>
                <w:bottom w:val="single" w:sz="6" w:space="0" w:color="A6A6A6"/>
                <w:right w:val="single" w:sz="6" w:space="0" w:color="A6A6A6"/>
              </w:divBdr>
              <w:divsChild>
                <w:div w:id="1358048165">
                  <w:marLeft w:val="0"/>
                  <w:marRight w:val="0"/>
                  <w:marTop w:val="0"/>
                  <w:marBottom w:val="0"/>
                  <w:divBdr>
                    <w:top w:val="none" w:sz="0" w:space="0" w:color="auto"/>
                    <w:left w:val="none" w:sz="0" w:space="0" w:color="auto"/>
                    <w:bottom w:val="none" w:sz="0" w:space="0" w:color="auto"/>
                    <w:right w:val="none" w:sz="0" w:space="0" w:color="auto"/>
                  </w:divBdr>
                  <w:divsChild>
                    <w:div w:id="1808818448">
                      <w:marLeft w:val="0"/>
                      <w:marRight w:val="0"/>
                      <w:marTop w:val="0"/>
                      <w:marBottom w:val="0"/>
                      <w:divBdr>
                        <w:top w:val="none" w:sz="0" w:space="0" w:color="auto"/>
                        <w:left w:val="none" w:sz="0" w:space="0" w:color="auto"/>
                        <w:bottom w:val="none" w:sz="0" w:space="0" w:color="auto"/>
                        <w:right w:val="none" w:sz="0" w:space="0" w:color="auto"/>
                      </w:divBdr>
                      <w:divsChild>
                        <w:div w:id="14181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563218">
      <w:bodyDiv w:val="1"/>
      <w:marLeft w:val="0"/>
      <w:marRight w:val="0"/>
      <w:marTop w:val="0"/>
      <w:marBottom w:val="0"/>
      <w:divBdr>
        <w:top w:val="none" w:sz="0" w:space="0" w:color="auto"/>
        <w:left w:val="none" w:sz="0" w:space="0" w:color="auto"/>
        <w:bottom w:val="none" w:sz="0" w:space="0" w:color="auto"/>
        <w:right w:val="none" w:sz="0" w:space="0" w:color="auto"/>
      </w:divBdr>
      <w:divsChild>
        <w:div w:id="1204442727">
          <w:marLeft w:val="0"/>
          <w:marRight w:val="0"/>
          <w:marTop w:val="0"/>
          <w:marBottom w:val="0"/>
          <w:divBdr>
            <w:top w:val="none" w:sz="0" w:space="0" w:color="auto"/>
            <w:left w:val="none" w:sz="0" w:space="0" w:color="auto"/>
            <w:bottom w:val="none" w:sz="0" w:space="0" w:color="auto"/>
            <w:right w:val="none" w:sz="0" w:space="0" w:color="auto"/>
          </w:divBdr>
          <w:divsChild>
            <w:div w:id="1873566084">
              <w:marLeft w:val="0"/>
              <w:marRight w:val="0"/>
              <w:marTop w:val="0"/>
              <w:marBottom w:val="0"/>
              <w:divBdr>
                <w:top w:val="single" w:sz="6" w:space="0" w:color="A6A6A6"/>
                <w:left w:val="single" w:sz="6" w:space="0" w:color="A6A6A6"/>
                <w:bottom w:val="single" w:sz="6" w:space="0" w:color="A6A6A6"/>
                <w:right w:val="single" w:sz="6" w:space="0" w:color="A6A6A6"/>
              </w:divBdr>
              <w:divsChild>
                <w:div w:id="1709835070">
                  <w:marLeft w:val="0"/>
                  <w:marRight w:val="0"/>
                  <w:marTop w:val="0"/>
                  <w:marBottom w:val="0"/>
                  <w:divBdr>
                    <w:top w:val="none" w:sz="0" w:space="0" w:color="auto"/>
                    <w:left w:val="none" w:sz="0" w:space="0" w:color="auto"/>
                    <w:bottom w:val="none" w:sz="0" w:space="0" w:color="auto"/>
                    <w:right w:val="none" w:sz="0" w:space="0" w:color="auto"/>
                  </w:divBdr>
                  <w:divsChild>
                    <w:div w:id="16821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11434">
      <w:bodyDiv w:val="1"/>
      <w:marLeft w:val="0"/>
      <w:marRight w:val="0"/>
      <w:marTop w:val="0"/>
      <w:marBottom w:val="0"/>
      <w:divBdr>
        <w:top w:val="none" w:sz="0" w:space="0" w:color="auto"/>
        <w:left w:val="none" w:sz="0" w:space="0" w:color="auto"/>
        <w:bottom w:val="none" w:sz="0" w:space="0" w:color="auto"/>
        <w:right w:val="none" w:sz="0" w:space="0" w:color="auto"/>
      </w:divBdr>
    </w:div>
    <w:div w:id="1081412865">
      <w:bodyDiv w:val="1"/>
      <w:marLeft w:val="0"/>
      <w:marRight w:val="0"/>
      <w:marTop w:val="0"/>
      <w:marBottom w:val="0"/>
      <w:divBdr>
        <w:top w:val="none" w:sz="0" w:space="0" w:color="auto"/>
        <w:left w:val="none" w:sz="0" w:space="0" w:color="auto"/>
        <w:bottom w:val="none" w:sz="0" w:space="0" w:color="auto"/>
        <w:right w:val="none" w:sz="0" w:space="0" w:color="auto"/>
      </w:divBdr>
    </w:div>
    <w:div w:id="1124233385">
      <w:bodyDiv w:val="1"/>
      <w:marLeft w:val="0"/>
      <w:marRight w:val="0"/>
      <w:marTop w:val="0"/>
      <w:marBottom w:val="0"/>
      <w:divBdr>
        <w:top w:val="none" w:sz="0" w:space="0" w:color="auto"/>
        <w:left w:val="none" w:sz="0" w:space="0" w:color="auto"/>
        <w:bottom w:val="none" w:sz="0" w:space="0" w:color="auto"/>
        <w:right w:val="none" w:sz="0" w:space="0" w:color="auto"/>
      </w:divBdr>
      <w:divsChild>
        <w:div w:id="1238051361">
          <w:marLeft w:val="0"/>
          <w:marRight w:val="0"/>
          <w:marTop w:val="0"/>
          <w:marBottom w:val="0"/>
          <w:divBdr>
            <w:top w:val="none" w:sz="0" w:space="0" w:color="auto"/>
            <w:left w:val="none" w:sz="0" w:space="0" w:color="auto"/>
            <w:bottom w:val="none" w:sz="0" w:space="0" w:color="auto"/>
            <w:right w:val="none" w:sz="0" w:space="0" w:color="auto"/>
          </w:divBdr>
          <w:divsChild>
            <w:div w:id="1759864744">
              <w:marLeft w:val="0"/>
              <w:marRight w:val="0"/>
              <w:marTop w:val="0"/>
              <w:marBottom w:val="0"/>
              <w:divBdr>
                <w:top w:val="single" w:sz="6" w:space="0" w:color="A6A6A6"/>
                <w:left w:val="single" w:sz="6" w:space="0" w:color="A6A6A6"/>
                <w:bottom w:val="single" w:sz="6" w:space="0" w:color="A6A6A6"/>
                <w:right w:val="single" w:sz="6" w:space="0" w:color="A6A6A6"/>
              </w:divBdr>
              <w:divsChild>
                <w:div w:id="1008363530">
                  <w:marLeft w:val="0"/>
                  <w:marRight w:val="0"/>
                  <w:marTop w:val="0"/>
                  <w:marBottom w:val="0"/>
                  <w:divBdr>
                    <w:top w:val="none" w:sz="0" w:space="0" w:color="auto"/>
                    <w:left w:val="none" w:sz="0" w:space="0" w:color="auto"/>
                    <w:bottom w:val="none" w:sz="0" w:space="0" w:color="auto"/>
                    <w:right w:val="none" w:sz="0" w:space="0" w:color="auto"/>
                  </w:divBdr>
                  <w:divsChild>
                    <w:div w:id="18892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75102">
      <w:bodyDiv w:val="1"/>
      <w:marLeft w:val="0"/>
      <w:marRight w:val="0"/>
      <w:marTop w:val="0"/>
      <w:marBottom w:val="0"/>
      <w:divBdr>
        <w:top w:val="none" w:sz="0" w:space="0" w:color="auto"/>
        <w:left w:val="none" w:sz="0" w:space="0" w:color="auto"/>
        <w:bottom w:val="none" w:sz="0" w:space="0" w:color="auto"/>
        <w:right w:val="none" w:sz="0" w:space="0" w:color="auto"/>
      </w:divBdr>
      <w:divsChild>
        <w:div w:id="955528501">
          <w:marLeft w:val="0"/>
          <w:marRight w:val="0"/>
          <w:marTop w:val="0"/>
          <w:marBottom w:val="0"/>
          <w:divBdr>
            <w:top w:val="none" w:sz="0" w:space="0" w:color="auto"/>
            <w:left w:val="none" w:sz="0" w:space="0" w:color="auto"/>
            <w:bottom w:val="none" w:sz="0" w:space="0" w:color="auto"/>
            <w:right w:val="none" w:sz="0" w:space="0" w:color="auto"/>
          </w:divBdr>
          <w:divsChild>
            <w:div w:id="482619213">
              <w:marLeft w:val="0"/>
              <w:marRight w:val="0"/>
              <w:marTop w:val="0"/>
              <w:marBottom w:val="0"/>
              <w:divBdr>
                <w:top w:val="single" w:sz="6" w:space="0" w:color="A6A6A6"/>
                <w:left w:val="single" w:sz="6" w:space="0" w:color="A6A6A6"/>
                <w:bottom w:val="single" w:sz="6" w:space="0" w:color="A6A6A6"/>
                <w:right w:val="single" w:sz="6" w:space="0" w:color="A6A6A6"/>
              </w:divBdr>
              <w:divsChild>
                <w:div w:id="1870948974">
                  <w:marLeft w:val="0"/>
                  <w:marRight w:val="0"/>
                  <w:marTop w:val="0"/>
                  <w:marBottom w:val="0"/>
                  <w:divBdr>
                    <w:top w:val="none" w:sz="0" w:space="0" w:color="auto"/>
                    <w:left w:val="none" w:sz="0" w:space="0" w:color="auto"/>
                    <w:bottom w:val="none" w:sz="0" w:space="0" w:color="auto"/>
                    <w:right w:val="none" w:sz="0" w:space="0" w:color="auto"/>
                  </w:divBdr>
                  <w:divsChild>
                    <w:div w:id="5024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52261">
      <w:bodyDiv w:val="1"/>
      <w:marLeft w:val="0"/>
      <w:marRight w:val="0"/>
      <w:marTop w:val="0"/>
      <w:marBottom w:val="0"/>
      <w:divBdr>
        <w:top w:val="none" w:sz="0" w:space="0" w:color="auto"/>
        <w:left w:val="none" w:sz="0" w:space="0" w:color="auto"/>
        <w:bottom w:val="none" w:sz="0" w:space="0" w:color="auto"/>
        <w:right w:val="none" w:sz="0" w:space="0" w:color="auto"/>
      </w:divBdr>
      <w:divsChild>
        <w:div w:id="1857110136">
          <w:marLeft w:val="0"/>
          <w:marRight w:val="0"/>
          <w:marTop w:val="0"/>
          <w:marBottom w:val="0"/>
          <w:divBdr>
            <w:top w:val="none" w:sz="0" w:space="0" w:color="auto"/>
            <w:left w:val="none" w:sz="0" w:space="0" w:color="auto"/>
            <w:bottom w:val="none" w:sz="0" w:space="0" w:color="auto"/>
            <w:right w:val="none" w:sz="0" w:space="0" w:color="auto"/>
          </w:divBdr>
          <w:divsChild>
            <w:div w:id="2055153152">
              <w:marLeft w:val="0"/>
              <w:marRight w:val="0"/>
              <w:marTop w:val="0"/>
              <w:marBottom w:val="0"/>
              <w:divBdr>
                <w:top w:val="single" w:sz="6" w:space="0" w:color="A6A6A6"/>
                <w:left w:val="single" w:sz="6" w:space="0" w:color="A6A6A6"/>
                <w:bottom w:val="single" w:sz="6" w:space="0" w:color="A6A6A6"/>
                <w:right w:val="single" w:sz="6" w:space="0" w:color="A6A6A6"/>
              </w:divBdr>
              <w:divsChild>
                <w:div w:id="765734788">
                  <w:marLeft w:val="0"/>
                  <w:marRight w:val="0"/>
                  <w:marTop w:val="0"/>
                  <w:marBottom w:val="0"/>
                  <w:divBdr>
                    <w:top w:val="none" w:sz="0" w:space="0" w:color="auto"/>
                    <w:left w:val="none" w:sz="0" w:space="0" w:color="auto"/>
                    <w:bottom w:val="none" w:sz="0" w:space="0" w:color="auto"/>
                    <w:right w:val="none" w:sz="0" w:space="0" w:color="auto"/>
                  </w:divBdr>
                  <w:divsChild>
                    <w:div w:id="938372706">
                      <w:marLeft w:val="0"/>
                      <w:marRight w:val="0"/>
                      <w:marTop w:val="0"/>
                      <w:marBottom w:val="0"/>
                      <w:divBdr>
                        <w:top w:val="none" w:sz="0" w:space="0" w:color="auto"/>
                        <w:left w:val="none" w:sz="0" w:space="0" w:color="auto"/>
                        <w:bottom w:val="none" w:sz="0" w:space="0" w:color="auto"/>
                        <w:right w:val="none" w:sz="0" w:space="0" w:color="auto"/>
                      </w:divBdr>
                      <w:divsChild>
                        <w:div w:id="1804811620">
                          <w:marLeft w:val="0"/>
                          <w:marRight w:val="0"/>
                          <w:marTop w:val="0"/>
                          <w:marBottom w:val="0"/>
                          <w:divBdr>
                            <w:top w:val="none" w:sz="0" w:space="0" w:color="auto"/>
                            <w:left w:val="none" w:sz="0" w:space="0" w:color="auto"/>
                            <w:bottom w:val="none" w:sz="0" w:space="0" w:color="auto"/>
                            <w:right w:val="none" w:sz="0" w:space="0" w:color="auto"/>
                          </w:divBdr>
                          <w:divsChild>
                            <w:div w:id="1988823330">
                              <w:marLeft w:val="0"/>
                              <w:marRight w:val="0"/>
                              <w:marTop w:val="0"/>
                              <w:marBottom w:val="0"/>
                              <w:divBdr>
                                <w:top w:val="none" w:sz="0" w:space="0" w:color="auto"/>
                                <w:left w:val="none" w:sz="0" w:space="0" w:color="auto"/>
                                <w:bottom w:val="none" w:sz="0" w:space="0" w:color="auto"/>
                                <w:right w:val="none" w:sz="0" w:space="0" w:color="auto"/>
                              </w:divBdr>
                            </w:div>
                            <w:div w:id="17772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08085">
      <w:bodyDiv w:val="1"/>
      <w:marLeft w:val="0"/>
      <w:marRight w:val="0"/>
      <w:marTop w:val="0"/>
      <w:marBottom w:val="0"/>
      <w:divBdr>
        <w:top w:val="none" w:sz="0" w:space="0" w:color="auto"/>
        <w:left w:val="none" w:sz="0" w:space="0" w:color="auto"/>
        <w:bottom w:val="none" w:sz="0" w:space="0" w:color="auto"/>
        <w:right w:val="none" w:sz="0" w:space="0" w:color="auto"/>
      </w:divBdr>
      <w:divsChild>
        <w:div w:id="1828016112">
          <w:marLeft w:val="0"/>
          <w:marRight w:val="0"/>
          <w:marTop w:val="0"/>
          <w:marBottom w:val="0"/>
          <w:divBdr>
            <w:top w:val="none" w:sz="0" w:space="0" w:color="auto"/>
            <w:left w:val="none" w:sz="0" w:space="0" w:color="auto"/>
            <w:bottom w:val="none" w:sz="0" w:space="0" w:color="auto"/>
            <w:right w:val="none" w:sz="0" w:space="0" w:color="auto"/>
          </w:divBdr>
          <w:divsChild>
            <w:div w:id="49816992">
              <w:marLeft w:val="0"/>
              <w:marRight w:val="0"/>
              <w:marTop w:val="0"/>
              <w:marBottom w:val="0"/>
              <w:divBdr>
                <w:top w:val="single" w:sz="6" w:space="0" w:color="A6A6A6"/>
                <w:left w:val="single" w:sz="6" w:space="0" w:color="A6A6A6"/>
                <w:bottom w:val="single" w:sz="6" w:space="0" w:color="A6A6A6"/>
                <w:right w:val="single" w:sz="6" w:space="0" w:color="A6A6A6"/>
              </w:divBdr>
              <w:divsChild>
                <w:div w:id="1173301744">
                  <w:marLeft w:val="0"/>
                  <w:marRight w:val="0"/>
                  <w:marTop w:val="0"/>
                  <w:marBottom w:val="0"/>
                  <w:divBdr>
                    <w:top w:val="none" w:sz="0" w:space="0" w:color="auto"/>
                    <w:left w:val="none" w:sz="0" w:space="0" w:color="auto"/>
                    <w:bottom w:val="none" w:sz="0" w:space="0" w:color="auto"/>
                    <w:right w:val="none" w:sz="0" w:space="0" w:color="auto"/>
                  </w:divBdr>
                  <w:divsChild>
                    <w:div w:id="14049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88904">
      <w:bodyDiv w:val="1"/>
      <w:marLeft w:val="0"/>
      <w:marRight w:val="0"/>
      <w:marTop w:val="0"/>
      <w:marBottom w:val="0"/>
      <w:divBdr>
        <w:top w:val="none" w:sz="0" w:space="0" w:color="auto"/>
        <w:left w:val="none" w:sz="0" w:space="0" w:color="auto"/>
        <w:bottom w:val="none" w:sz="0" w:space="0" w:color="auto"/>
        <w:right w:val="none" w:sz="0" w:space="0" w:color="auto"/>
      </w:divBdr>
      <w:divsChild>
        <w:div w:id="1706983308">
          <w:marLeft w:val="0"/>
          <w:marRight w:val="0"/>
          <w:marTop w:val="0"/>
          <w:marBottom w:val="0"/>
          <w:divBdr>
            <w:top w:val="none" w:sz="0" w:space="0" w:color="auto"/>
            <w:left w:val="none" w:sz="0" w:space="0" w:color="auto"/>
            <w:bottom w:val="none" w:sz="0" w:space="0" w:color="auto"/>
            <w:right w:val="none" w:sz="0" w:space="0" w:color="auto"/>
          </w:divBdr>
          <w:divsChild>
            <w:div w:id="1573004740">
              <w:marLeft w:val="0"/>
              <w:marRight w:val="0"/>
              <w:marTop w:val="0"/>
              <w:marBottom w:val="0"/>
              <w:divBdr>
                <w:top w:val="single" w:sz="6" w:space="0" w:color="A6A6A6"/>
                <w:left w:val="single" w:sz="6" w:space="0" w:color="A6A6A6"/>
                <w:bottom w:val="single" w:sz="6" w:space="0" w:color="A6A6A6"/>
                <w:right w:val="single" w:sz="6" w:space="0" w:color="A6A6A6"/>
              </w:divBdr>
              <w:divsChild>
                <w:div w:id="1088964218">
                  <w:marLeft w:val="0"/>
                  <w:marRight w:val="0"/>
                  <w:marTop w:val="0"/>
                  <w:marBottom w:val="0"/>
                  <w:divBdr>
                    <w:top w:val="none" w:sz="0" w:space="0" w:color="auto"/>
                    <w:left w:val="none" w:sz="0" w:space="0" w:color="auto"/>
                    <w:bottom w:val="none" w:sz="0" w:space="0" w:color="auto"/>
                    <w:right w:val="none" w:sz="0" w:space="0" w:color="auto"/>
                  </w:divBdr>
                  <w:divsChild>
                    <w:div w:id="9262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2960">
      <w:bodyDiv w:val="1"/>
      <w:marLeft w:val="0"/>
      <w:marRight w:val="0"/>
      <w:marTop w:val="0"/>
      <w:marBottom w:val="0"/>
      <w:divBdr>
        <w:top w:val="none" w:sz="0" w:space="0" w:color="auto"/>
        <w:left w:val="none" w:sz="0" w:space="0" w:color="auto"/>
        <w:bottom w:val="none" w:sz="0" w:space="0" w:color="auto"/>
        <w:right w:val="none" w:sz="0" w:space="0" w:color="auto"/>
      </w:divBdr>
      <w:divsChild>
        <w:div w:id="2084057467">
          <w:marLeft w:val="0"/>
          <w:marRight w:val="0"/>
          <w:marTop w:val="0"/>
          <w:marBottom w:val="0"/>
          <w:divBdr>
            <w:top w:val="none" w:sz="0" w:space="0" w:color="auto"/>
            <w:left w:val="none" w:sz="0" w:space="0" w:color="auto"/>
            <w:bottom w:val="none" w:sz="0" w:space="0" w:color="auto"/>
            <w:right w:val="none" w:sz="0" w:space="0" w:color="auto"/>
          </w:divBdr>
          <w:divsChild>
            <w:div w:id="515533304">
              <w:marLeft w:val="0"/>
              <w:marRight w:val="0"/>
              <w:marTop w:val="0"/>
              <w:marBottom w:val="0"/>
              <w:divBdr>
                <w:top w:val="single" w:sz="6" w:space="0" w:color="A6A6A6"/>
                <w:left w:val="single" w:sz="6" w:space="0" w:color="A6A6A6"/>
                <w:bottom w:val="single" w:sz="6" w:space="0" w:color="A6A6A6"/>
                <w:right w:val="single" w:sz="6" w:space="0" w:color="A6A6A6"/>
              </w:divBdr>
              <w:divsChild>
                <w:div w:id="1336571593">
                  <w:marLeft w:val="0"/>
                  <w:marRight w:val="0"/>
                  <w:marTop w:val="0"/>
                  <w:marBottom w:val="0"/>
                  <w:divBdr>
                    <w:top w:val="none" w:sz="0" w:space="0" w:color="auto"/>
                    <w:left w:val="none" w:sz="0" w:space="0" w:color="auto"/>
                    <w:bottom w:val="none" w:sz="0" w:space="0" w:color="auto"/>
                    <w:right w:val="none" w:sz="0" w:space="0" w:color="auto"/>
                  </w:divBdr>
                  <w:divsChild>
                    <w:div w:id="1779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437830">
      <w:bodyDiv w:val="1"/>
      <w:marLeft w:val="0"/>
      <w:marRight w:val="0"/>
      <w:marTop w:val="0"/>
      <w:marBottom w:val="0"/>
      <w:divBdr>
        <w:top w:val="none" w:sz="0" w:space="0" w:color="auto"/>
        <w:left w:val="none" w:sz="0" w:space="0" w:color="auto"/>
        <w:bottom w:val="none" w:sz="0" w:space="0" w:color="auto"/>
        <w:right w:val="none" w:sz="0" w:space="0" w:color="auto"/>
      </w:divBdr>
      <w:divsChild>
        <w:div w:id="1224951618">
          <w:marLeft w:val="0"/>
          <w:marRight w:val="0"/>
          <w:marTop w:val="0"/>
          <w:marBottom w:val="0"/>
          <w:divBdr>
            <w:top w:val="none" w:sz="0" w:space="0" w:color="auto"/>
            <w:left w:val="none" w:sz="0" w:space="0" w:color="auto"/>
            <w:bottom w:val="none" w:sz="0" w:space="0" w:color="auto"/>
            <w:right w:val="none" w:sz="0" w:space="0" w:color="auto"/>
          </w:divBdr>
          <w:divsChild>
            <w:div w:id="1666468417">
              <w:marLeft w:val="0"/>
              <w:marRight w:val="0"/>
              <w:marTop w:val="0"/>
              <w:marBottom w:val="0"/>
              <w:divBdr>
                <w:top w:val="single" w:sz="6" w:space="0" w:color="A6A6A6"/>
                <w:left w:val="single" w:sz="6" w:space="0" w:color="A6A6A6"/>
                <w:bottom w:val="single" w:sz="6" w:space="0" w:color="A6A6A6"/>
                <w:right w:val="single" w:sz="6" w:space="0" w:color="A6A6A6"/>
              </w:divBdr>
              <w:divsChild>
                <w:div w:id="1686397534">
                  <w:marLeft w:val="0"/>
                  <w:marRight w:val="0"/>
                  <w:marTop w:val="0"/>
                  <w:marBottom w:val="0"/>
                  <w:divBdr>
                    <w:top w:val="none" w:sz="0" w:space="0" w:color="auto"/>
                    <w:left w:val="none" w:sz="0" w:space="0" w:color="auto"/>
                    <w:bottom w:val="none" w:sz="0" w:space="0" w:color="auto"/>
                    <w:right w:val="none" w:sz="0" w:space="0" w:color="auto"/>
                  </w:divBdr>
                  <w:divsChild>
                    <w:div w:id="19443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41166">
      <w:bodyDiv w:val="1"/>
      <w:marLeft w:val="0"/>
      <w:marRight w:val="0"/>
      <w:marTop w:val="0"/>
      <w:marBottom w:val="0"/>
      <w:divBdr>
        <w:top w:val="none" w:sz="0" w:space="0" w:color="auto"/>
        <w:left w:val="none" w:sz="0" w:space="0" w:color="auto"/>
        <w:bottom w:val="none" w:sz="0" w:space="0" w:color="auto"/>
        <w:right w:val="none" w:sz="0" w:space="0" w:color="auto"/>
      </w:divBdr>
    </w:div>
    <w:div w:id="1438326309">
      <w:bodyDiv w:val="1"/>
      <w:marLeft w:val="0"/>
      <w:marRight w:val="0"/>
      <w:marTop w:val="0"/>
      <w:marBottom w:val="0"/>
      <w:divBdr>
        <w:top w:val="none" w:sz="0" w:space="0" w:color="auto"/>
        <w:left w:val="none" w:sz="0" w:space="0" w:color="auto"/>
        <w:bottom w:val="none" w:sz="0" w:space="0" w:color="auto"/>
        <w:right w:val="none" w:sz="0" w:space="0" w:color="auto"/>
      </w:divBdr>
    </w:div>
    <w:div w:id="1476334983">
      <w:bodyDiv w:val="1"/>
      <w:marLeft w:val="0"/>
      <w:marRight w:val="0"/>
      <w:marTop w:val="0"/>
      <w:marBottom w:val="0"/>
      <w:divBdr>
        <w:top w:val="none" w:sz="0" w:space="0" w:color="auto"/>
        <w:left w:val="none" w:sz="0" w:space="0" w:color="auto"/>
        <w:bottom w:val="none" w:sz="0" w:space="0" w:color="auto"/>
        <w:right w:val="none" w:sz="0" w:space="0" w:color="auto"/>
      </w:divBdr>
      <w:divsChild>
        <w:div w:id="445660930">
          <w:marLeft w:val="0"/>
          <w:marRight w:val="0"/>
          <w:marTop w:val="0"/>
          <w:marBottom w:val="0"/>
          <w:divBdr>
            <w:top w:val="none" w:sz="0" w:space="0" w:color="auto"/>
            <w:left w:val="none" w:sz="0" w:space="0" w:color="auto"/>
            <w:bottom w:val="none" w:sz="0" w:space="0" w:color="auto"/>
            <w:right w:val="none" w:sz="0" w:space="0" w:color="auto"/>
          </w:divBdr>
          <w:divsChild>
            <w:div w:id="10574448">
              <w:marLeft w:val="0"/>
              <w:marRight w:val="0"/>
              <w:marTop w:val="0"/>
              <w:marBottom w:val="0"/>
              <w:divBdr>
                <w:top w:val="single" w:sz="6" w:space="0" w:color="A6A6A6"/>
                <w:left w:val="single" w:sz="6" w:space="0" w:color="A6A6A6"/>
                <w:bottom w:val="single" w:sz="6" w:space="0" w:color="A6A6A6"/>
                <w:right w:val="single" w:sz="6" w:space="0" w:color="A6A6A6"/>
              </w:divBdr>
              <w:divsChild>
                <w:div w:id="1602256861">
                  <w:marLeft w:val="0"/>
                  <w:marRight w:val="0"/>
                  <w:marTop w:val="0"/>
                  <w:marBottom w:val="0"/>
                  <w:divBdr>
                    <w:top w:val="none" w:sz="0" w:space="0" w:color="auto"/>
                    <w:left w:val="none" w:sz="0" w:space="0" w:color="auto"/>
                    <w:bottom w:val="none" w:sz="0" w:space="0" w:color="auto"/>
                    <w:right w:val="none" w:sz="0" w:space="0" w:color="auto"/>
                  </w:divBdr>
                  <w:divsChild>
                    <w:div w:id="865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88950">
      <w:bodyDiv w:val="1"/>
      <w:marLeft w:val="0"/>
      <w:marRight w:val="0"/>
      <w:marTop w:val="0"/>
      <w:marBottom w:val="0"/>
      <w:divBdr>
        <w:top w:val="none" w:sz="0" w:space="0" w:color="auto"/>
        <w:left w:val="none" w:sz="0" w:space="0" w:color="auto"/>
        <w:bottom w:val="none" w:sz="0" w:space="0" w:color="auto"/>
        <w:right w:val="none" w:sz="0" w:space="0" w:color="auto"/>
      </w:divBdr>
      <w:divsChild>
        <w:div w:id="42339381">
          <w:marLeft w:val="0"/>
          <w:marRight w:val="0"/>
          <w:marTop w:val="0"/>
          <w:marBottom w:val="0"/>
          <w:divBdr>
            <w:top w:val="none" w:sz="0" w:space="0" w:color="auto"/>
            <w:left w:val="none" w:sz="0" w:space="0" w:color="auto"/>
            <w:bottom w:val="none" w:sz="0" w:space="0" w:color="auto"/>
            <w:right w:val="none" w:sz="0" w:space="0" w:color="auto"/>
          </w:divBdr>
          <w:divsChild>
            <w:div w:id="1105468535">
              <w:marLeft w:val="0"/>
              <w:marRight w:val="0"/>
              <w:marTop w:val="0"/>
              <w:marBottom w:val="0"/>
              <w:divBdr>
                <w:top w:val="single" w:sz="6" w:space="0" w:color="A6A6A6"/>
                <w:left w:val="single" w:sz="6" w:space="0" w:color="A6A6A6"/>
                <w:bottom w:val="single" w:sz="6" w:space="0" w:color="A6A6A6"/>
                <w:right w:val="single" w:sz="6" w:space="0" w:color="A6A6A6"/>
              </w:divBdr>
              <w:divsChild>
                <w:div w:id="706375312">
                  <w:marLeft w:val="0"/>
                  <w:marRight w:val="0"/>
                  <w:marTop w:val="0"/>
                  <w:marBottom w:val="0"/>
                  <w:divBdr>
                    <w:top w:val="none" w:sz="0" w:space="0" w:color="auto"/>
                    <w:left w:val="none" w:sz="0" w:space="0" w:color="auto"/>
                    <w:bottom w:val="none" w:sz="0" w:space="0" w:color="auto"/>
                    <w:right w:val="none" w:sz="0" w:space="0" w:color="auto"/>
                  </w:divBdr>
                  <w:divsChild>
                    <w:div w:id="12599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70037">
      <w:bodyDiv w:val="1"/>
      <w:marLeft w:val="0"/>
      <w:marRight w:val="0"/>
      <w:marTop w:val="0"/>
      <w:marBottom w:val="0"/>
      <w:divBdr>
        <w:top w:val="none" w:sz="0" w:space="0" w:color="auto"/>
        <w:left w:val="none" w:sz="0" w:space="0" w:color="auto"/>
        <w:bottom w:val="none" w:sz="0" w:space="0" w:color="auto"/>
        <w:right w:val="none" w:sz="0" w:space="0" w:color="auto"/>
      </w:divBdr>
    </w:div>
    <w:div w:id="1552420154">
      <w:bodyDiv w:val="1"/>
      <w:marLeft w:val="0"/>
      <w:marRight w:val="0"/>
      <w:marTop w:val="0"/>
      <w:marBottom w:val="0"/>
      <w:divBdr>
        <w:top w:val="none" w:sz="0" w:space="0" w:color="auto"/>
        <w:left w:val="none" w:sz="0" w:space="0" w:color="auto"/>
        <w:bottom w:val="none" w:sz="0" w:space="0" w:color="auto"/>
        <w:right w:val="none" w:sz="0" w:space="0" w:color="auto"/>
      </w:divBdr>
      <w:divsChild>
        <w:div w:id="1188637785">
          <w:marLeft w:val="0"/>
          <w:marRight w:val="0"/>
          <w:marTop w:val="0"/>
          <w:marBottom w:val="0"/>
          <w:divBdr>
            <w:top w:val="none" w:sz="0" w:space="0" w:color="auto"/>
            <w:left w:val="none" w:sz="0" w:space="0" w:color="auto"/>
            <w:bottom w:val="none" w:sz="0" w:space="0" w:color="auto"/>
            <w:right w:val="none" w:sz="0" w:space="0" w:color="auto"/>
          </w:divBdr>
          <w:divsChild>
            <w:div w:id="1664770617">
              <w:marLeft w:val="0"/>
              <w:marRight w:val="0"/>
              <w:marTop w:val="0"/>
              <w:marBottom w:val="0"/>
              <w:divBdr>
                <w:top w:val="single" w:sz="6" w:space="0" w:color="A6A6A6"/>
                <w:left w:val="single" w:sz="6" w:space="0" w:color="A6A6A6"/>
                <w:bottom w:val="single" w:sz="6" w:space="0" w:color="A6A6A6"/>
                <w:right w:val="single" w:sz="6" w:space="0" w:color="A6A6A6"/>
              </w:divBdr>
              <w:divsChild>
                <w:div w:id="1044448949">
                  <w:marLeft w:val="0"/>
                  <w:marRight w:val="0"/>
                  <w:marTop w:val="0"/>
                  <w:marBottom w:val="0"/>
                  <w:divBdr>
                    <w:top w:val="none" w:sz="0" w:space="0" w:color="auto"/>
                    <w:left w:val="none" w:sz="0" w:space="0" w:color="auto"/>
                    <w:bottom w:val="none" w:sz="0" w:space="0" w:color="auto"/>
                    <w:right w:val="none" w:sz="0" w:space="0" w:color="auto"/>
                  </w:divBdr>
                  <w:divsChild>
                    <w:div w:id="920065417">
                      <w:marLeft w:val="0"/>
                      <w:marRight w:val="0"/>
                      <w:marTop w:val="0"/>
                      <w:marBottom w:val="0"/>
                      <w:divBdr>
                        <w:top w:val="none" w:sz="0" w:space="0" w:color="auto"/>
                        <w:left w:val="none" w:sz="0" w:space="0" w:color="auto"/>
                        <w:bottom w:val="none" w:sz="0" w:space="0" w:color="auto"/>
                        <w:right w:val="none" w:sz="0" w:space="0" w:color="auto"/>
                      </w:divBdr>
                      <w:divsChild>
                        <w:div w:id="920019537">
                          <w:marLeft w:val="0"/>
                          <w:marRight w:val="0"/>
                          <w:marTop w:val="0"/>
                          <w:marBottom w:val="0"/>
                          <w:divBdr>
                            <w:top w:val="none" w:sz="0" w:space="0" w:color="auto"/>
                            <w:left w:val="none" w:sz="0" w:space="0" w:color="auto"/>
                            <w:bottom w:val="none" w:sz="0" w:space="0" w:color="auto"/>
                            <w:right w:val="none" w:sz="0" w:space="0" w:color="auto"/>
                          </w:divBdr>
                        </w:div>
                        <w:div w:id="19514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801389">
      <w:bodyDiv w:val="1"/>
      <w:marLeft w:val="0"/>
      <w:marRight w:val="0"/>
      <w:marTop w:val="0"/>
      <w:marBottom w:val="0"/>
      <w:divBdr>
        <w:top w:val="none" w:sz="0" w:space="0" w:color="auto"/>
        <w:left w:val="none" w:sz="0" w:space="0" w:color="auto"/>
        <w:bottom w:val="none" w:sz="0" w:space="0" w:color="auto"/>
        <w:right w:val="none" w:sz="0" w:space="0" w:color="auto"/>
      </w:divBdr>
    </w:div>
    <w:div w:id="1684821089">
      <w:bodyDiv w:val="1"/>
      <w:marLeft w:val="0"/>
      <w:marRight w:val="0"/>
      <w:marTop w:val="0"/>
      <w:marBottom w:val="0"/>
      <w:divBdr>
        <w:top w:val="none" w:sz="0" w:space="0" w:color="auto"/>
        <w:left w:val="none" w:sz="0" w:space="0" w:color="auto"/>
        <w:bottom w:val="none" w:sz="0" w:space="0" w:color="auto"/>
        <w:right w:val="none" w:sz="0" w:space="0" w:color="auto"/>
      </w:divBdr>
    </w:div>
    <w:div w:id="1695768333">
      <w:bodyDiv w:val="1"/>
      <w:marLeft w:val="0"/>
      <w:marRight w:val="0"/>
      <w:marTop w:val="0"/>
      <w:marBottom w:val="0"/>
      <w:divBdr>
        <w:top w:val="none" w:sz="0" w:space="0" w:color="auto"/>
        <w:left w:val="none" w:sz="0" w:space="0" w:color="auto"/>
        <w:bottom w:val="none" w:sz="0" w:space="0" w:color="auto"/>
        <w:right w:val="none" w:sz="0" w:space="0" w:color="auto"/>
      </w:divBdr>
    </w:div>
    <w:div w:id="1802458998">
      <w:bodyDiv w:val="1"/>
      <w:marLeft w:val="0"/>
      <w:marRight w:val="0"/>
      <w:marTop w:val="0"/>
      <w:marBottom w:val="0"/>
      <w:divBdr>
        <w:top w:val="none" w:sz="0" w:space="0" w:color="auto"/>
        <w:left w:val="none" w:sz="0" w:space="0" w:color="auto"/>
        <w:bottom w:val="none" w:sz="0" w:space="0" w:color="auto"/>
        <w:right w:val="none" w:sz="0" w:space="0" w:color="auto"/>
      </w:divBdr>
    </w:div>
    <w:div w:id="1851946880">
      <w:bodyDiv w:val="1"/>
      <w:marLeft w:val="0"/>
      <w:marRight w:val="0"/>
      <w:marTop w:val="0"/>
      <w:marBottom w:val="0"/>
      <w:divBdr>
        <w:top w:val="none" w:sz="0" w:space="0" w:color="auto"/>
        <w:left w:val="none" w:sz="0" w:space="0" w:color="auto"/>
        <w:bottom w:val="none" w:sz="0" w:space="0" w:color="auto"/>
        <w:right w:val="none" w:sz="0" w:space="0" w:color="auto"/>
      </w:divBdr>
      <w:divsChild>
        <w:div w:id="34931448">
          <w:marLeft w:val="0"/>
          <w:marRight w:val="0"/>
          <w:marTop w:val="0"/>
          <w:marBottom w:val="0"/>
          <w:divBdr>
            <w:top w:val="none" w:sz="0" w:space="0" w:color="auto"/>
            <w:left w:val="none" w:sz="0" w:space="0" w:color="auto"/>
            <w:bottom w:val="none" w:sz="0" w:space="0" w:color="auto"/>
            <w:right w:val="none" w:sz="0" w:space="0" w:color="auto"/>
          </w:divBdr>
          <w:divsChild>
            <w:div w:id="2065643577">
              <w:marLeft w:val="0"/>
              <w:marRight w:val="0"/>
              <w:marTop w:val="0"/>
              <w:marBottom w:val="0"/>
              <w:divBdr>
                <w:top w:val="single" w:sz="6" w:space="0" w:color="A6A6A6"/>
                <w:left w:val="single" w:sz="6" w:space="0" w:color="A6A6A6"/>
                <w:bottom w:val="single" w:sz="6" w:space="0" w:color="A6A6A6"/>
                <w:right w:val="single" w:sz="6" w:space="0" w:color="A6A6A6"/>
              </w:divBdr>
              <w:divsChild>
                <w:div w:id="1851288894">
                  <w:marLeft w:val="0"/>
                  <w:marRight w:val="0"/>
                  <w:marTop w:val="0"/>
                  <w:marBottom w:val="0"/>
                  <w:divBdr>
                    <w:top w:val="none" w:sz="0" w:space="0" w:color="auto"/>
                    <w:left w:val="none" w:sz="0" w:space="0" w:color="auto"/>
                    <w:bottom w:val="none" w:sz="0" w:space="0" w:color="auto"/>
                    <w:right w:val="none" w:sz="0" w:space="0" w:color="auto"/>
                  </w:divBdr>
                  <w:divsChild>
                    <w:div w:id="979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03194">
      <w:bodyDiv w:val="1"/>
      <w:marLeft w:val="0"/>
      <w:marRight w:val="0"/>
      <w:marTop w:val="0"/>
      <w:marBottom w:val="0"/>
      <w:divBdr>
        <w:top w:val="none" w:sz="0" w:space="0" w:color="auto"/>
        <w:left w:val="none" w:sz="0" w:space="0" w:color="auto"/>
        <w:bottom w:val="none" w:sz="0" w:space="0" w:color="auto"/>
        <w:right w:val="none" w:sz="0" w:space="0" w:color="auto"/>
      </w:divBdr>
      <w:divsChild>
        <w:div w:id="526413654">
          <w:marLeft w:val="0"/>
          <w:marRight w:val="0"/>
          <w:marTop w:val="0"/>
          <w:marBottom w:val="0"/>
          <w:divBdr>
            <w:top w:val="none" w:sz="0" w:space="0" w:color="auto"/>
            <w:left w:val="none" w:sz="0" w:space="0" w:color="auto"/>
            <w:bottom w:val="none" w:sz="0" w:space="0" w:color="auto"/>
            <w:right w:val="none" w:sz="0" w:space="0" w:color="auto"/>
          </w:divBdr>
          <w:divsChild>
            <w:div w:id="1459759221">
              <w:marLeft w:val="0"/>
              <w:marRight w:val="0"/>
              <w:marTop w:val="0"/>
              <w:marBottom w:val="0"/>
              <w:divBdr>
                <w:top w:val="single" w:sz="6" w:space="0" w:color="A6A6A6"/>
                <w:left w:val="single" w:sz="6" w:space="0" w:color="A6A6A6"/>
                <w:bottom w:val="single" w:sz="6" w:space="0" w:color="A6A6A6"/>
                <w:right w:val="single" w:sz="6" w:space="0" w:color="A6A6A6"/>
              </w:divBdr>
              <w:divsChild>
                <w:div w:id="391462111">
                  <w:marLeft w:val="0"/>
                  <w:marRight w:val="0"/>
                  <w:marTop w:val="0"/>
                  <w:marBottom w:val="0"/>
                  <w:divBdr>
                    <w:top w:val="none" w:sz="0" w:space="0" w:color="auto"/>
                    <w:left w:val="none" w:sz="0" w:space="0" w:color="auto"/>
                    <w:bottom w:val="none" w:sz="0" w:space="0" w:color="auto"/>
                    <w:right w:val="none" w:sz="0" w:space="0" w:color="auto"/>
                  </w:divBdr>
                  <w:divsChild>
                    <w:div w:id="889730470">
                      <w:marLeft w:val="0"/>
                      <w:marRight w:val="0"/>
                      <w:marTop w:val="0"/>
                      <w:marBottom w:val="0"/>
                      <w:divBdr>
                        <w:top w:val="none" w:sz="0" w:space="0" w:color="auto"/>
                        <w:left w:val="none" w:sz="0" w:space="0" w:color="auto"/>
                        <w:bottom w:val="none" w:sz="0" w:space="0" w:color="auto"/>
                        <w:right w:val="none" w:sz="0" w:space="0" w:color="auto"/>
                      </w:divBdr>
                    </w:div>
                    <w:div w:id="1222059035">
                      <w:marLeft w:val="0"/>
                      <w:marRight w:val="0"/>
                      <w:marTop w:val="0"/>
                      <w:marBottom w:val="0"/>
                      <w:divBdr>
                        <w:top w:val="none" w:sz="0" w:space="0" w:color="auto"/>
                        <w:left w:val="none" w:sz="0" w:space="0" w:color="auto"/>
                        <w:bottom w:val="none" w:sz="0" w:space="0" w:color="auto"/>
                        <w:right w:val="none" w:sz="0" w:space="0" w:color="auto"/>
                      </w:divBdr>
                    </w:div>
                    <w:div w:id="10611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42472">
      <w:bodyDiv w:val="1"/>
      <w:marLeft w:val="0"/>
      <w:marRight w:val="0"/>
      <w:marTop w:val="0"/>
      <w:marBottom w:val="0"/>
      <w:divBdr>
        <w:top w:val="none" w:sz="0" w:space="0" w:color="auto"/>
        <w:left w:val="none" w:sz="0" w:space="0" w:color="auto"/>
        <w:bottom w:val="none" w:sz="0" w:space="0" w:color="auto"/>
        <w:right w:val="none" w:sz="0" w:space="0" w:color="auto"/>
      </w:divBdr>
      <w:divsChild>
        <w:div w:id="837304437">
          <w:marLeft w:val="0"/>
          <w:marRight w:val="0"/>
          <w:marTop w:val="0"/>
          <w:marBottom w:val="0"/>
          <w:divBdr>
            <w:top w:val="none" w:sz="0" w:space="0" w:color="auto"/>
            <w:left w:val="none" w:sz="0" w:space="0" w:color="auto"/>
            <w:bottom w:val="none" w:sz="0" w:space="0" w:color="auto"/>
            <w:right w:val="none" w:sz="0" w:space="0" w:color="auto"/>
          </w:divBdr>
          <w:divsChild>
            <w:div w:id="1622491612">
              <w:marLeft w:val="0"/>
              <w:marRight w:val="0"/>
              <w:marTop w:val="0"/>
              <w:marBottom w:val="0"/>
              <w:divBdr>
                <w:top w:val="single" w:sz="6" w:space="0" w:color="A6A6A6"/>
                <w:left w:val="single" w:sz="6" w:space="0" w:color="A6A6A6"/>
                <w:bottom w:val="single" w:sz="6" w:space="0" w:color="A6A6A6"/>
                <w:right w:val="single" w:sz="6" w:space="0" w:color="A6A6A6"/>
              </w:divBdr>
              <w:divsChild>
                <w:div w:id="17703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85743">
      <w:bodyDiv w:val="1"/>
      <w:marLeft w:val="0"/>
      <w:marRight w:val="0"/>
      <w:marTop w:val="0"/>
      <w:marBottom w:val="0"/>
      <w:divBdr>
        <w:top w:val="none" w:sz="0" w:space="0" w:color="auto"/>
        <w:left w:val="none" w:sz="0" w:space="0" w:color="auto"/>
        <w:bottom w:val="none" w:sz="0" w:space="0" w:color="auto"/>
        <w:right w:val="none" w:sz="0" w:space="0" w:color="auto"/>
      </w:divBdr>
    </w:div>
    <w:div w:id="2089958260">
      <w:bodyDiv w:val="1"/>
      <w:marLeft w:val="0"/>
      <w:marRight w:val="0"/>
      <w:marTop w:val="0"/>
      <w:marBottom w:val="0"/>
      <w:divBdr>
        <w:top w:val="none" w:sz="0" w:space="0" w:color="auto"/>
        <w:left w:val="none" w:sz="0" w:space="0" w:color="auto"/>
        <w:bottom w:val="none" w:sz="0" w:space="0" w:color="auto"/>
        <w:right w:val="none" w:sz="0" w:space="0" w:color="auto"/>
      </w:divBdr>
      <w:divsChild>
        <w:div w:id="1440447303">
          <w:marLeft w:val="0"/>
          <w:marRight w:val="0"/>
          <w:marTop w:val="0"/>
          <w:marBottom w:val="0"/>
          <w:divBdr>
            <w:top w:val="none" w:sz="0" w:space="0" w:color="auto"/>
            <w:left w:val="none" w:sz="0" w:space="0" w:color="auto"/>
            <w:bottom w:val="none" w:sz="0" w:space="0" w:color="auto"/>
            <w:right w:val="none" w:sz="0" w:space="0" w:color="auto"/>
          </w:divBdr>
          <w:divsChild>
            <w:div w:id="1158107641">
              <w:marLeft w:val="0"/>
              <w:marRight w:val="0"/>
              <w:marTop w:val="0"/>
              <w:marBottom w:val="0"/>
              <w:divBdr>
                <w:top w:val="single" w:sz="6" w:space="0" w:color="A6A6A6"/>
                <w:left w:val="single" w:sz="6" w:space="0" w:color="A6A6A6"/>
                <w:bottom w:val="single" w:sz="6" w:space="0" w:color="A6A6A6"/>
                <w:right w:val="single" w:sz="6" w:space="0" w:color="A6A6A6"/>
              </w:divBdr>
              <w:divsChild>
                <w:div w:id="1136338752">
                  <w:marLeft w:val="0"/>
                  <w:marRight w:val="0"/>
                  <w:marTop w:val="0"/>
                  <w:marBottom w:val="0"/>
                  <w:divBdr>
                    <w:top w:val="none" w:sz="0" w:space="0" w:color="auto"/>
                    <w:left w:val="none" w:sz="0" w:space="0" w:color="auto"/>
                    <w:bottom w:val="none" w:sz="0" w:space="0" w:color="auto"/>
                    <w:right w:val="none" w:sz="0" w:space="0" w:color="auto"/>
                  </w:divBdr>
                  <w:divsChild>
                    <w:div w:id="468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21</Pages>
  <Words>9930</Words>
  <Characters>56605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66403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dc:creator>
  <cp:lastModifiedBy>Murphy, Stephanie (NIH/OD) [E]</cp:lastModifiedBy>
  <cp:revision>8</cp:revision>
  <dcterms:created xsi:type="dcterms:W3CDTF">2015-11-21T18:37:00Z</dcterms:created>
  <dcterms:modified xsi:type="dcterms:W3CDTF">2016-01-02T22:04:00Z</dcterms:modified>
</cp:coreProperties>
</file>